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FDFFB" w14:textId="77777777" w:rsidR="00AD3AA1" w:rsidRPr="007A78BB" w:rsidRDefault="00AD3AA1" w:rsidP="00AD3AA1">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b/>
          <w:sz w:val="22"/>
          <w:szCs w:val="22"/>
          <w:lang w:val="en-US"/>
        </w:rPr>
      </w:pPr>
      <w:r w:rsidRPr="007A78BB">
        <w:rPr>
          <w:rFonts w:asciiTheme="majorHAnsi" w:hAnsiTheme="majorHAnsi" w:cs="Arial"/>
          <w:b/>
          <w:sz w:val="22"/>
          <w:szCs w:val="22"/>
          <w:lang w:val="en-US"/>
        </w:rPr>
        <w:t>UNIVERSITY OF WINDSOR</w:t>
      </w:r>
    </w:p>
    <w:p w14:paraId="38D0979F" w14:textId="77777777" w:rsidR="00AD3AA1" w:rsidRPr="007A78BB" w:rsidRDefault="00AD3AA1" w:rsidP="00AD3AA1">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b/>
          <w:sz w:val="22"/>
          <w:szCs w:val="22"/>
          <w:lang w:val="en-US"/>
        </w:rPr>
      </w:pPr>
      <w:r w:rsidRPr="007A78BB">
        <w:rPr>
          <w:rFonts w:asciiTheme="majorHAnsi" w:hAnsiTheme="majorHAnsi" w:cs="Arial"/>
          <w:b/>
          <w:sz w:val="22"/>
          <w:szCs w:val="22"/>
          <w:lang w:val="en-US"/>
        </w:rPr>
        <w:t>PROGRAM DEVELOPMENT COMMITTEE</w:t>
      </w:r>
    </w:p>
    <w:p w14:paraId="3BD6909B" w14:textId="77777777" w:rsidR="00AD3AA1" w:rsidRPr="007A78BB" w:rsidRDefault="00AD3AA1" w:rsidP="00AD3AA1">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b/>
          <w:sz w:val="22"/>
          <w:szCs w:val="22"/>
          <w:lang w:val="en-US"/>
        </w:rPr>
      </w:pPr>
      <w:r w:rsidRPr="007A78BB">
        <w:rPr>
          <w:rFonts w:asciiTheme="majorHAnsi" w:hAnsiTheme="majorHAnsi" w:cs="Arial"/>
          <w:b/>
          <w:sz w:val="22"/>
          <w:szCs w:val="22"/>
          <w:lang w:val="en-US"/>
        </w:rPr>
        <w:t>PROGRAM LEARNING OUTCOMES FORM</w:t>
      </w:r>
    </w:p>
    <w:p w14:paraId="2ABA2C66" w14:textId="77777777" w:rsidR="00AD3AA1" w:rsidRPr="007A78BB" w:rsidRDefault="00AD3AA1" w:rsidP="00AD3AA1">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b/>
          <w:sz w:val="22"/>
          <w:szCs w:val="22"/>
          <w:lang w:val="en-US"/>
        </w:rPr>
      </w:pPr>
    </w:p>
    <w:p w14:paraId="43460DCF" w14:textId="3BCF8E3B" w:rsidR="00AD3AA1" w:rsidRPr="007A78BB" w:rsidRDefault="00AD3AA1" w:rsidP="00AD3AA1">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b/>
          <w:sz w:val="22"/>
          <w:szCs w:val="22"/>
          <w:lang w:val="en-US"/>
        </w:rPr>
      </w:pPr>
      <w:r w:rsidRPr="007A78BB">
        <w:rPr>
          <w:rFonts w:asciiTheme="majorHAnsi" w:hAnsiTheme="majorHAnsi" w:cs="Arial"/>
          <w:b/>
          <w:sz w:val="22"/>
          <w:szCs w:val="22"/>
          <w:lang w:val="en-US"/>
        </w:rPr>
        <w:t>PROGRAM TITLE:</w:t>
      </w:r>
    </w:p>
    <w:p w14:paraId="770B6B52" w14:textId="70425D9A" w:rsidR="00AD3AA1" w:rsidRPr="007A78BB" w:rsidRDefault="00AD3AA1" w:rsidP="00AD3AA1">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b/>
          <w:sz w:val="22"/>
          <w:szCs w:val="22"/>
          <w:lang w:val="en-US"/>
        </w:rPr>
      </w:pPr>
      <w:r w:rsidRPr="007A78BB">
        <w:rPr>
          <w:rFonts w:asciiTheme="majorHAnsi" w:hAnsiTheme="majorHAnsi" w:cs="Arial"/>
          <w:b/>
          <w:sz w:val="22"/>
          <w:szCs w:val="22"/>
          <w:lang w:val="en-US"/>
        </w:rPr>
        <w:t>DEPARTMENT/FACULTY:</w:t>
      </w:r>
    </w:p>
    <w:p w14:paraId="63BD9492" w14:textId="77777777" w:rsidR="000A252C" w:rsidRPr="007A78BB" w:rsidRDefault="000A252C" w:rsidP="000A252C">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b/>
          <w:sz w:val="22"/>
          <w:szCs w:val="22"/>
          <w:lang w:val="en-US"/>
        </w:rPr>
      </w:pPr>
    </w:p>
    <w:p w14:paraId="7AF98432" w14:textId="3D9E1F83" w:rsidR="000A252C" w:rsidRPr="007A78BB" w:rsidRDefault="000A252C" w:rsidP="000A252C">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b/>
          <w:i/>
          <w:sz w:val="22"/>
          <w:szCs w:val="22"/>
          <w:lang w:val="en-US"/>
        </w:rPr>
      </w:pPr>
      <w:r w:rsidRPr="007A78BB">
        <w:rPr>
          <w:rFonts w:asciiTheme="majorHAnsi" w:hAnsiTheme="majorHAnsi" w:cs="Arial"/>
          <w:b/>
          <w:i/>
          <w:sz w:val="22"/>
          <w:szCs w:val="22"/>
          <w:lang w:val="en-US"/>
        </w:rPr>
        <w:t xml:space="preserve">COMPLETE THIS TABLE FOR UNDERGRADUATE </w:t>
      </w:r>
      <w:bookmarkStart w:id="0" w:name="_GoBack"/>
      <w:bookmarkEnd w:id="0"/>
      <w:r w:rsidRPr="007A78BB">
        <w:rPr>
          <w:rFonts w:asciiTheme="majorHAnsi" w:hAnsiTheme="majorHAnsi" w:cs="Arial"/>
          <w:b/>
          <w:i/>
          <w:sz w:val="22"/>
          <w:szCs w:val="22"/>
          <w:lang w:val="en-US"/>
        </w:rPr>
        <w:t>PROGRAMS</w:t>
      </w:r>
    </w:p>
    <w:p w14:paraId="5151663A" w14:textId="77777777" w:rsidR="000A252C" w:rsidRPr="007A78BB" w:rsidRDefault="000A252C" w:rsidP="000A252C">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b/>
          <w:sz w:val="22"/>
          <w:szCs w:val="22"/>
          <w:lang w:val="en-US"/>
        </w:rPr>
      </w:pPr>
    </w:p>
    <w:tbl>
      <w:tblPr>
        <w:tblW w:w="0" w:type="auto"/>
        <w:tblInd w:w="108" w:type="dxa"/>
        <w:tblBorders>
          <w:top w:val="threeDEmboss" w:sz="1" w:space="0" w:color="000000"/>
          <w:left w:val="threeDEmboss" w:sz="1" w:space="0" w:color="000000"/>
          <w:bottom w:val="threeDEmboss" w:sz="1" w:space="0" w:color="000000"/>
          <w:right w:val="threeDEmboss" w:sz="1" w:space="0" w:color="000000"/>
          <w:insideH w:val="threeDEmboss" w:sz="1" w:space="0" w:color="000000"/>
          <w:insideV w:val="threeDEmboss" w:sz="1" w:space="0" w:color="000000"/>
        </w:tblBorders>
        <w:tblCellMar>
          <w:left w:w="98" w:type="dxa"/>
          <w:right w:w="98" w:type="dxa"/>
        </w:tblCellMar>
        <w:tblLook w:val="0000" w:firstRow="0" w:lastRow="0" w:firstColumn="0" w:lastColumn="0" w:noHBand="0" w:noVBand="0"/>
      </w:tblPr>
      <w:tblGrid>
        <w:gridCol w:w="10488"/>
      </w:tblGrid>
      <w:tr w:rsidR="000A252C" w:rsidRPr="007A78BB" w14:paraId="01CE3D50" w14:textId="77777777" w:rsidTr="00F50465">
        <w:tc>
          <w:tcPr>
            <w:tcW w:w="10488" w:type="dxa"/>
            <w:tcBorders>
              <w:top w:val="threeDEmboss" w:sz="6" w:space="0" w:color="000000"/>
              <w:left w:val="threeDEmboss" w:sz="1" w:space="0" w:color="000000"/>
              <w:bottom w:val="threeDEmboss" w:sz="1" w:space="0" w:color="000000"/>
              <w:right w:val="threeDEmboss" w:sz="6" w:space="0" w:color="000000"/>
            </w:tcBorders>
            <w:shd w:val="clear" w:color="auto" w:fill="E6E6E6"/>
            <w:tcMar>
              <w:left w:w="108" w:type="dxa"/>
              <w:right w:w="108" w:type="dxa"/>
            </w:tcMar>
          </w:tcPr>
          <w:p w14:paraId="3ACBA6D9" w14:textId="77777777" w:rsidR="000A252C" w:rsidRPr="007A78BB" w:rsidRDefault="000A252C" w:rsidP="004D4E16">
            <w:pPr>
              <w:numPr>
                <w:ilvl w:val="12"/>
                <w:numId w:val="0"/>
              </w:numPr>
              <w:tabs>
                <w:tab w:val="left" w:pos="-660"/>
                <w:tab w:val="left" w:pos="0"/>
                <w:tab w:val="left" w:pos="33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i/>
                <w:iCs/>
                <w:sz w:val="22"/>
                <w:szCs w:val="22"/>
                <w:lang w:val="en-US"/>
              </w:rPr>
            </w:pPr>
            <w:r w:rsidRPr="007A78BB">
              <w:rPr>
                <w:rFonts w:asciiTheme="majorHAnsi" w:hAnsiTheme="majorHAnsi" w:cs="Arial"/>
                <w:i/>
                <w:sz w:val="22"/>
                <w:szCs w:val="22"/>
                <w:lang w:val="en-US"/>
              </w:rPr>
              <w:t xml:space="preserve">In the following table, provide the specific learning outcomes </w:t>
            </w:r>
            <w:r w:rsidRPr="007A78BB">
              <w:rPr>
                <w:rFonts w:asciiTheme="majorHAnsi" w:hAnsiTheme="majorHAnsi" w:cs="Arial"/>
                <w:i/>
                <w:iCs/>
                <w:sz w:val="22"/>
                <w:szCs w:val="22"/>
                <w:lang w:val="en-US"/>
              </w:rPr>
              <w:t xml:space="preserve">(degree level expectations) </w:t>
            </w:r>
            <w:r w:rsidRPr="007A78BB">
              <w:rPr>
                <w:rFonts w:asciiTheme="majorHAnsi" w:hAnsiTheme="majorHAnsi" w:cs="Arial"/>
                <w:i/>
                <w:sz w:val="22"/>
                <w:szCs w:val="22"/>
                <w:lang w:val="en-US"/>
              </w:rPr>
              <w:t xml:space="preserve">that constitute the overall goals of the program (i.e., the intended skills and qualities of graduates of this program). Link each learning outcome to the </w:t>
            </w:r>
            <w:r w:rsidRPr="007A78BB">
              <w:rPr>
                <w:rFonts w:asciiTheme="majorHAnsi" w:hAnsiTheme="majorHAnsi" w:cs="Arial"/>
                <w:i/>
                <w:iCs/>
                <w:sz w:val="22"/>
                <w:szCs w:val="22"/>
                <w:u w:val="single"/>
                <w:lang w:val="en-US"/>
              </w:rPr>
              <w:t>Characteristics of a University of Windsor Graduate</w:t>
            </w:r>
            <w:r w:rsidRPr="007A78BB">
              <w:rPr>
                <w:rFonts w:asciiTheme="majorHAnsi" w:hAnsiTheme="majorHAnsi" w:cs="Arial"/>
                <w:i/>
                <w:iCs/>
                <w:sz w:val="22"/>
                <w:szCs w:val="22"/>
                <w:lang w:val="en-US"/>
              </w:rPr>
              <w:t>” by listing them in the appropriate rows.</w:t>
            </w:r>
          </w:p>
          <w:p w14:paraId="31CC9C43" w14:textId="77777777" w:rsidR="000A252C" w:rsidRPr="007A78BB" w:rsidRDefault="000A252C" w:rsidP="004D4E16">
            <w:pPr>
              <w:numPr>
                <w:ilvl w:val="12"/>
                <w:numId w:val="0"/>
              </w:numPr>
              <w:tabs>
                <w:tab w:val="left" w:pos="-660"/>
                <w:tab w:val="left" w:pos="0"/>
                <w:tab w:val="left" w:pos="33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i/>
                <w:iCs/>
                <w:sz w:val="22"/>
                <w:szCs w:val="22"/>
                <w:lang w:val="en-US"/>
              </w:rPr>
            </w:pPr>
          </w:p>
          <w:p w14:paraId="1193907B" w14:textId="77777777" w:rsidR="000A252C" w:rsidRPr="007A78BB" w:rsidRDefault="000A252C" w:rsidP="004D4E16">
            <w:pPr>
              <w:numPr>
                <w:ilvl w:val="12"/>
                <w:numId w:val="0"/>
              </w:numPr>
              <w:tabs>
                <w:tab w:val="left" w:pos="-660"/>
                <w:tab w:val="left" w:pos="0"/>
                <w:tab w:val="left" w:pos="33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i/>
                <w:iCs/>
                <w:sz w:val="22"/>
                <w:szCs w:val="22"/>
                <w:lang w:val="en-US"/>
              </w:rPr>
            </w:pPr>
            <w:r w:rsidRPr="007A78BB">
              <w:rPr>
                <w:rFonts w:asciiTheme="majorHAnsi" w:hAnsiTheme="majorHAnsi" w:cs="Arial"/>
                <w:i/>
                <w:iCs/>
                <w:sz w:val="22"/>
                <w:szCs w:val="22"/>
                <w:lang w:val="en-US"/>
              </w:rPr>
              <w:t xml:space="preserve">A learning outcome may link to more than one of the specified Characteristics of a University of Windsor Graduate. All University of Windsor programs should produce graduates able to demonstrate each of the nine characteristics. Program design must demonstrate how students acquire all these characteristics.  All individual courses should contribute to the development of one or more of these traits: a program in its entirety must demonstrate how students meet all of these outcomes through the complete program of coursework. </w:t>
            </w:r>
          </w:p>
          <w:p w14:paraId="651A85DD" w14:textId="77777777" w:rsidR="000A252C" w:rsidRPr="00540B70" w:rsidRDefault="000A252C" w:rsidP="004D4E16">
            <w:pPr>
              <w:numPr>
                <w:ilvl w:val="12"/>
                <w:numId w:val="0"/>
              </w:numPr>
              <w:tabs>
                <w:tab w:val="left" w:pos="-66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i/>
                <w:iCs/>
                <w:sz w:val="22"/>
                <w:szCs w:val="22"/>
                <w:lang w:val="en-US"/>
              </w:rPr>
            </w:pPr>
          </w:p>
          <w:p w14:paraId="4969AE5A" w14:textId="77777777" w:rsidR="000A252C" w:rsidRPr="00540B70" w:rsidRDefault="000A252C" w:rsidP="007A78BB">
            <w:pPr>
              <w:numPr>
                <w:ilvl w:val="12"/>
                <w:numId w:val="0"/>
              </w:numPr>
              <w:tabs>
                <w:tab w:val="left" w:pos="-66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bCs/>
                <w:i/>
                <w:sz w:val="22"/>
                <w:szCs w:val="22"/>
                <w:lang w:val="en-US"/>
              </w:rPr>
            </w:pPr>
            <w:r w:rsidRPr="00540B70">
              <w:rPr>
                <w:rFonts w:asciiTheme="majorHAnsi" w:hAnsiTheme="majorHAnsi" w:cs="Arial"/>
                <w:bCs/>
                <w:i/>
                <w:sz w:val="22"/>
                <w:szCs w:val="22"/>
                <w:lang w:val="en-US"/>
              </w:rPr>
              <w:t>Proposers are str</w:t>
            </w:r>
            <w:r w:rsidR="007A78BB" w:rsidRPr="00540B70">
              <w:rPr>
                <w:rFonts w:asciiTheme="majorHAnsi" w:hAnsiTheme="majorHAnsi" w:cs="Arial"/>
                <w:bCs/>
                <w:i/>
                <w:sz w:val="22"/>
                <w:szCs w:val="22"/>
                <w:lang w:val="en-US"/>
              </w:rPr>
              <w:t xml:space="preserve">ongly encouraged to contact </w:t>
            </w:r>
            <w:r w:rsidRPr="00540B70">
              <w:rPr>
                <w:rFonts w:asciiTheme="majorHAnsi" w:hAnsiTheme="majorHAnsi" w:cs="Arial"/>
                <w:bCs/>
                <w:i/>
                <w:sz w:val="22"/>
                <w:szCs w:val="22"/>
                <w:lang w:val="en-US"/>
              </w:rPr>
              <w:t xml:space="preserve">the Centre for Teaching and Learning, for assistance with the articulation of learning outcomes </w:t>
            </w:r>
            <w:r w:rsidRPr="00540B70">
              <w:rPr>
                <w:rFonts w:asciiTheme="majorHAnsi" w:hAnsiTheme="majorHAnsi" w:cs="Arial"/>
                <w:i/>
                <w:iCs/>
                <w:sz w:val="22"/>
                <w:szCs w:val="22"/>
                <w:lang w:val="en-US"/>
              </w:rPr>
              <w:t>(degree level expectations)</w:t>
            </w:r>
            <w:r w:rsidRPr="00540B70">
              <w:rPr>
                <w:rFonts w:asciiTheme="majorHAnsi" w:hAnsiTheme="majorHAnsi" w:cs="Arial"/>
                <w:bCs/>
                <w:i/>
                <w:sz w:val="22"/>
                <w:szCs w:val="22"/>
                <w:lang w:val="en-US"/>
              </w:rPr>
              <w:t xml:space="preserve">. </w:t>
            </w:r>
          </w:p>
          <w:p w14:paraId="76529287" w14:textId="77777777" w:rsidR="00540B70" w:rsidRPr="00623041" w:rsidRDefault="00540B70" w:rsidP="007A78BB">
            <w:pPr>
              <w:numPr>
                <w:ilvl w:val="12"/>
                <w:numId w:val="0"/>
              </w:numPr>
              <w:tabs>
                <w:tab w:val="left" w:pos="-66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bCs/>
                <w:i/>
                <w:sz w:val="22"/>
                <w:szCs w:val="22"/>
                <w:lang w:val="en-US"/>
              </w:rPr>
            </w:pPr>
          </w:p>
          <w:p w14:paraId="1E39D19D" w14:textId="77777777" w:rsidR="00623041" w:rsidRPr="00623041" w:rsidRDefault="00623041" w:rsidP="00623041">
            <w:pPr>
              <w:numPr>
                <w:ilvl w:val="12"/>
                <w:numId w:val="0"/>
              </w:numPr>
              <w:tabs>
                <w:tab w:val="left" w:pos="-66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i/>
                <w:sz w:val="22"/>
                <w:szCs w:val="22"/>
              </w:rPr>
            </w:pPr>
            <w:r w:rsidRPr="00623041">
              <w:rPr>
                <w:rFonts w:asciiTheme="majorHAnsi" w:hAnsiTheme="majorHAnsi" w:cs="Arial"/>
                <w:b/>
                <w:i/>
                <w:color w:val="4F81BD" w:themeColor="accent1"/>
                <w:sz w:val="22"/>
                <w:szCs w:val="22"/>
              </w:rPr>
              <w:t xml:space="preserve">For Combined Programs and Concurrent Offerings: </w:t>
            </w:r>
            <w:r w:rsidRPr="00623041">
              <w:rPr>
                <w:rFonts w:asciiTheme="majorHAnsi" w:hAnsiTheme="majorHAnsi" w:cs="Arial"/>
                <w:i/>
                <w:sz w:val="22"/>
                <w:szCs w:val="22"/>
              </w:rPr>
              <w:t>The program learning outcomes would include the outcomes for the two standalone programs with a few additional outcomes to reflect the benefits of pursuing the two disciplines in an integrated manner. [For learning outcome A, the integration of knowledge can be within a program and between the two programs.]</w:t>
            </w:r>
          </w:p>
          <w:p w14:paraId="2B2B3334" w14:textId="77777777" w:rsidR="00623041" w:rsidRPr="00623041" w:rsidRDefault="00623041" w:rsidP="00623041">
            <w:pPr>
              <w:numPr>
                <w:ilvl w:val="12"/>
                <w:numId w:val="0"/>
              </w:numPr>
              <w:tabs>
                <w:tab w:val="left" w:pos="-66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i/>
                <w:sz w:val="22"/>
                <w:szCs w:val="22"/>
              </w:rPr>
            </w:pPr>
          </w:p>
          <w:p w14:paraId="458E5E8E" w14:textId="33580A17" w:rsidR="00540B70" w:rsidRPr="00540B70" w:rsidRDefault="00623041" w:rsidP="00623041">
            <w:pPr>
              <w:numPr>
                <w:ilvl w:val="12"/>
                <w:numId w:val="0"/>
              </w:numPr>
              <w:tabs>
                <w:tab w:val="left" w:pos="-66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i/>
                <w:sz w:val="22"/>
                <w:szCs w:val="22"/>
              </w:rPr>
            </w:pPr>
            <w:r w:rsidRPr="00623041">
              <w:rPr>
                <w:rFonts w:asciiTheme="majorHAnsi" w:hAnsiTheme="majorHAnsi" w:cs="Arial"/>
                <w:b/>
                <w:i/>
                <w:color w:val="4F81BD" w:themeColor="accent1"/>
                <w:sz w:val="22"/>
                <w:szCs w:val="22"/>
              </w:rPr>
              <w:t>For programs with an Experiential Learning or Co-op Option</w:t>
            </w:r>
            <w:r w:rsidRPr="00623041">
              <w:rPr>
                <w:rFonts w:asciiTheme="majorHAnsi" w:hAnsiTheme="majorHAnsi" w:cs="Arial"/>
                <w:i/>
                <w:sz w:val="22"/>
                <w:szCs w:val="22"/>
              </w:rPr>
              <w:t>: Include learning outcomes for the program with a few additional outcomes highlighted to reflect the benefits of pursuing the experiential learning/co-op option.</w:t>
            </w:r>
          </w:p>
        </w:tc>
      </w:tr>
    </w:tbl>
    <w:p w14:paraId="6012E3BA" w14:textId="77777777" w:rsidR="000A252C" w:rsidRPr="007A78BB" w:rsidRDefault="000A252C" w:rsidP="000A252C">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ajorHAnsi" w:hAnsiTheme="majorHAnsi" w:cs="Arial"/>
          <w:sz w:val="22"/>
          <w:szCs w:val="22"/>
        </w:rPr>
      </w:pPr>
    </w:p>
    <w:tbl>
      <w:tblPr>
        <w:tblW w:w="10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060"/>
        <w:gridCol w:w="2977"/>
        <w:gridCol w:w="3395"/>
      </w:tblGrid>
      <w:tr w:rsidR="000A252C" w:rsidRPr="007A78BB" w14:paraId="1AE6452B" w14:textId="77777777" w:rsidTr="00D82E53">
        <w:trPr>
          <w:trHeight w:val="2328"/>
          <w:tblHeader/>
        </w:trPr>
        <w:tc>
          <w:tcPr>
            <w:tcW w:w="4060" w:type="dxa"/>
            <w:tcBorders>
              <w:top w:val="threeDEmboss" w:sz="6" w:space="0" w:color="000000"/>
              <w:left w:val="threeDEmboss" w:sz="6" w:space="0" w:color="000000"/>
              <w:right w:val="threeDEmboss" w:sz="6" w:space="0" w:color="000000"/>
            </w:tcBorders>
          </w:tcPr>
          <w:p w14:paraId="4FB74338" w14:textId="77777777" w:rsidR="000A252C" w:rsidRPr="007A78BB" w:rsidRDefault="000A252C" w:rsidP="004D4E16">
            <w:pPr>
              <w:rPr>
                <w:rFonts w:asciiTheme="majorHAnsi" w:hAnsiTheme="majorHAnsi" w:cs="Arial"/>
                <w:b/>
                <w:sz w:val="22"/>
                <w:szCs w:val="22"/>
                <w:lang w:val="en-US"/>
              </w:rPr>
            </w:pPr>
            <w:r w:rsidRPr="007A78BB">
              <w:rPr>
                <w:rFonts w:asciiTheme="majorHAnsi" w:hAnsiTheme="majorHAnsi" w:cs="Arial"/>
                <w:b/>
                <w:sz w:val="22"/>
                <w:szCs w:val="22"/>
                <w:lang w:val="en-US"/>
              </w:rPr>
              <w:t xml:space="preserve">Program Learning Outcomes </w:t>
            </w:r>
            <w:r w:rsidRPr="007A78BB">
              <w:rPr>
                <w:rFonts w:asciiTheme="majorHAnsi" w:hAnsiTheme="majorHAnsi" w:cs="Arial"/>
                <w:b/>
                <w:iCs/>
                <w:sz w:val="22"/>
                <w:szCs w:val="22"/>
                <w:lang w:val="en-US"/>
              </w:rPr>
              <w:t>(Degree Level Expectations)</w:t>
            </w:r>
          </w:p>
          <w:p w14:paraId="449A945C" w14:textId="77777777" w:rsidR="000A252C" w:rsidRPr="007A78BB" w:rsidRDefault="000A252C" w:rsidP="004D4E16">
            <w:pPr>
              <w:rPr>
                <w:rFonts w:asciiTheme="majorHAnsi" w:hAnsiTheme="majorHAnsi" w:cs="Arial"/>
                <w:i/>
                <w:sz w:val="22"/>
                <w:szCs w:val="22"/>
                <w:lang w:val="en-US"/>
              </w:rPr>
            </w:pPr>
            <w:r w:rsidRPr="007A78BB">
              <w:rPr>
                <w:rFonts w:asciiTheme="majorHAnsi" w:hAnsiTheme="majorHAnsi" w:cs="Arial"/>
                <w:i/>
                <w:sz w:val="22"/>
                <w:szCs w:val="22"/>
                <w:lang w:val="en-US"/>
              </w:rPr>
              <w:t>This is a sentence completion exercise. Please provide a minimum of 1 learning outcome for each of the boxes associated with a graduate attribute.</w:t>
            </w:r>
          </w:p>
          <w:p w14:paraId="4F61D4FA" w14:textId="77777777" w:rsidR="000A252C" w:rsidRPr="007A78BB" w:rsidRDefault="000A252C" w:rsidP="004D4E16">
            <w:pPr>
              <w:spacing w:before="60"/>
              <w:rPr>
                <w:rFonts w:asciiTheme="majorHAnsi" w:hAnsiTheme="majorHAnsi" w:cs="Arial"/>
                <w:b/>
                <w:sz w:val="22"/>
                <w:szCs w:val="22"/>
                <w:lang w:val="en-US"/>
              </w:rPr>
            </w:pPr>
            <w:r w:rsidRPr="007A78BB">
              <w:rPr>
                <w:rFonts w:asciiTheme="majorHAnsi" w:hAnsiTheme="majorHAnsi" w:cs="Arial"/>
                <w:sz w:val="22"/>
                <w:szCs w:val="22"/>
                <w:u w:val="single"/>
                <w:lang w:val="en-US"/>
              </w:rPr>
              <w:t>At the end of this program, the successful student will know and be able to:</w:t>
            </w:r>
          </w:p>
        </w:tc>
        <w:tc>
          <w:tcPr>
            <w:tcW w:w="2977" w:type="dxa"/>
            <w:tcBorders>
              <w:top w:val="threeDEmboss" w:sz="6" w:space="0" w:color="000000"/>
              <w:left w:val="threeDEmboss" w:sz="6" w:space="0" w:color="000000"/>
              <w:right w:val="threeDEmboss" w:sz="6" w:space="0" w:color="000000"/>
            </w:tcBorders>
          </w:tcPr>
          <w:p w14:paraId="77346B6F" w14:textId="77777777" w:rsidR="000A252C" w:rsidRPr="007A78BB" w:rsidRDefault="000A252C" w:rsidP="004D4E16">
            <w:pPr>
              <w:jc w:val="center"/>
              <w:rPr>
                <w:rFonts w:asciiTheme="majorHAnsi" w:hAnsiTheme="majorHAnsi" w:cs="Arial"/>
                <w:b/>
                <w:sz w:val="22"/>
                <w:szCs w:val="22"/>
                <w:lang w:val="en-US"/>
              </w:rPr>
            </w:pPr>
            <w:r w:rsidRPr="007A78BB">
              <w:rPr>
                <w:rFonts w:asciiTheme="majorHAnsi" w:hAnsiTheme="majorHAnsi" w:cs="Arial"/>
                <w:b/>
                <w:sz w:val="22"/>
                <w:szCs w:val="22"/>
                <w:lang w:val="en-US"/>
              </w:rPr>
              <w:t>Characteristics of a University of Windsor Graduate</w:t>
            </w:r>
          </w:p>
          <w:p w14:paraId="310A81C1" w14:textId="77777777" w:rsidR="000A252C" w:rsidRPr="007A78BB" w:rsidRDefault="000A252C" w:rsidP="004D4E16">
            <w:pPr>
              <w:jc w:val="center"/>
              <w:rPr>
                <w:rFonts w:asciiTheme="majorHAnsi" w:hAnsiTheme="majorHAnsi" w:cs="Arial"/>
                <w:b/>
                <w:sz w:val="22"/>
                <w:szCs w:val="22"/>
                <w:lang w:val="en-US"/>
              </w:rPr>
            </w:pPr>
          </w:p>
          <w:p w14:paraId="7B208979" w14:textId="77777777" w:rsidR="000A252C" w:rsidRPr="007A78BB" w:rsidRDefault="000A252C" w:rsidP="004D4E16">
            <w:pPr>
              <w:spacing w:before="60" w:after="120"/>
              <w:rPr>
                <w:rFonts w:asciiTheme="majorHAnsi" w:hAnsiTheme="majorHAnsi" w:cs="Arial"/>
                <w:sz w:val="22"/>
                <w:szCs w:val="22"/>
                <w:u w:val="single"/>
                <w:lang w:val="en-US"/>
              </w:rPr>
            </w:pPr>
          </w:p>
          <w:p w14:paraId="2A46E849" w14:textId="77777777" w:rsidR="000A252C" w:rsidRPr="007A78BB" w:rsidRDefault="000A252C" w:rsidP="004D4E16">
            <w:pPr>
              <w:rPr>
                <w:rFonts w:asciiTheme="majorHAnsi" w:hAnsiTheme="majorHAnsi" w:cs="Arial"/>
                <w:b/>
                <w:sz w:val="22"/>
                <w:szCs w:val="22"/>
                <w:lang w:val="en-US"/>
              </w:rPr>
            </w:pPr>
            <w:r w:rsidRPr="007A78BB">
              <w:rPr>
                <w:rFonts w:asciiTheme="majorHAnsi" w:hAnsiTheme="majorHAnsi" w:cs="Arial"/>
                <w:sz w:val="22"/>
                <w:szCs w:val="22"/>
                <w:u w:val="single"/>
                <w:lang w:val="en-US"/>
              </w:rPr>
              <w:t>A UWindsor graduate will have the ability to demonstrate:</w:t>
            </w:r>
          </w:p>
        </w:tc>
        <w:tc>
          <w:tcPr>
            <w:tcW w:w="3395" w:type="dxa"/>
            <w:tcBorders>
              <w:top w:val="threeDEmboss" w:sz="6" w:space="0" w:color="000000"/>
              <w:left w:val="threeDEmboss" w:sz="6" w:space="0" w:color="000000"/>
              <w:right w:val="threeDEmboss" w:sz="6" w:space="0" w:color="000000"/>
            </w:tcBorders>
          </w:tcPr>
          <w:p w14:paraId="7D49FFC6" w14:textId="77777777" w:rsidR="000A252C" w:rsidRPr="007A78BB" w:rsidRDefault="000A252C" w:rsidP="004D4E16">
            <w:pPr>
              <w:spacing w:before="60" w:after="120"/>
              <w:rPr>
                <w:rFonts w:asciiTheme="majorHAnsi" w:hAnsiTheme="majorHAnsi" w:cs="Arial"/>
                <w:b/>
                <w:sz w:val="22"/>
                <w:szCs w:val="22"/>
                <w:lang w:val="en-US"/>
              </w:rPr>
            </w:pPr>
            <w:r w:rsidRPr="007A78BB">
              <w:rPr>
                <w:rFonts w:asciiTheme="majorHAnsi" w:hAnsiTheme="majorHAnsi" w:cs="Arial"/>
                <w:b/>
                <w:sz w:val="22"/>
                <w:szCs w:val="22"/>
              </w:rPr>
              <w:t>COU-approved Undergraduate Degree Level Expectations</w:t>
            </w:r>
          </w:p>
        </w:tc>
      </w:tr>
      <w:tr w:rsidR="000A252C" w:rsidRPr="007A78BB" w14:paraId="1B47B29B" w14:textId="77777777" w:rsidTr="00D82E53">
        <w:trPr>
          <w:trHeight w:val="872"/>
        </w:trPr>
        <w:tc>
          <w:tcPr>
            <w:tcW w:w="4060" w:type="dxa"/>
            <w:tcBorders>
              <w:top w:val="threeDEmboss" w:sz="6" w:space="0" w:color="000000"/>
              <w:left w:val="threeDEmboss" w:sz="6" w:space="0" w:color="000000"/>
              <w:right w:val="threeDEmboss" w:sz="6" w:space="0" w:color="000000"/>
            </w:tcBorders>
          </w:tcPr>
          <w:p w14:paraId="0EF84E60" w14:textId="77777777" w:rsidR="000A252C" w:rsidRPr="007A78BB" w:rsidRDefault="000A252C" w:rsidP="004D4E16">
            <w:pPr>
              <w:rPr>
                <w:rFonts w:asciiTheme="majorHAnsi" w:hAnsiTheme="majorHAnsi" w:cs="Arial"/>
                <w:sz w:val="22"/>
                <w:szCs w:val="22"/>
                <w:lang w:val="en-US"/>
              </w:rPr>
            </w:pPr>
            <w:r w:rsidRPr="007A78BB">
              <w:rPr>
                <w:rFonts w:asciiTheme="majorHAnsi" w:hAnsiTheme="majorHAnsi" w:cs="Arial"/>
                <w:sz w:val="22"/>
                <w:szCs w:val="22"/>
                <w:lang w:val="en-US"/>
              </w:rPr>
              <w:t>A.</w:t>
            </w:r>
          </w:p>
        </w:tc>
        <w:tc>
          <w:tcPr>
            <w:tcW w:w="2977" w:type="dxa"/>
            <w:tcBorders>
              <w:top w:val="threeDEngrave" w:sz="6" w:space="0" w:color="000000"/>
              <w:left w:val="threeDEmboss" w:sz="6" w:space="0" w:color="000000"/>
              <w:right w:val="threeDEmboss" w:sz="6" w:space="0" w:color="000000"/>
            </w:tcBorders>
          </w:tcPr>
          <w:p w14:paraId="66E384DA" w14:textId="77777777" w:rsidR="000A252C" w:rsidRPr="007A78BB" w:rsidRDefault="000A252C" w:rsidP="004D4E16">
            <w:pPr>
              <w:ind w:left="252" w:hanging="252"/>
              <w:rPr>
                <w:rFonts w:asciiTheme="majorHAnsi" w:hAnsiTheme="majorHAnsi" w:cs="Arial"/>
                <w:sz w:val="22"/>
                <w:szCs w:val="22"/>
                <w:lang w:val="en-US"/>
              </w:rPr>
            </w:pPr>
            <w:r w:rsidRPr="007A78BB">
              <w:rPr>
                <w:rFonts w:asciiTheme="majorHAnsi" w:hAnsiTheme="majorHAnsi" w:cs="Arial"/>
                <w:sz w:val="22"/>
                <w:szCs w:val="22"/>
                <w:lang w:val="en-US"/>
              </w:rPr>
              <w:t>A.</w:t>
            </w:r>
            <w:r w:rsidRPr="007A78BB">
              <w:rPr>
                <w:rFonts w:asciiTheme="majorHAnsi" w:hAnsiTheme="majorHAnsi" w:cs="Arial"/>
                <w:sz w:val="22"/>
                <w:szCs w:val="22"/>
                <w:lang w:val="en-US"/>
              </w:rPr>
              <w:tab/>
              <w:t>the acquisition, application and integration of knowledge</w:t>
            </w:r>
          </w:p>
        </w:tc>
        <w:tc>
          <w:tcPr>
            <w:tcW w:w="3395" w:type="dxa"/>
            <w:tcBorders>
              <w:top w:val="threeDEngrave" w:sz="6" w:space="0" w:color="000000"/>
              <w:left w:val="threeDEmboss" w:sz="6" w:space="0" w:color="000000"/>
              <w:right w:val="threeDEmboss" w:sz="6" w:space="0" w:color="000000"/>
            </w:tcBorders>
          </w:tcPr>
          <w:p w14:paraId="416C8014" w14:textId="77777777" w:rsidR="000A252C" w:rsidRPr="007A78BB" w:rsidRDefault="000A252C" w:rsidP="004D4E16">
            <w:pPr>
              <w:tabs>
                <w:tab w:val="left" w:pos="201"/>
              </w:tabs>
              <w:ind w:left="291" w:hanging="270"/>
              <w:rPr>
                <w:rFonts w:asciiTheme="majorHAnsi" w:hAnsiTheme="majorHAnsi" w:cs="Arial"/>
                <w:sz w:val="22"/>
                <w:szCs w:val="22"/>
              </w:rPr>
            </w:pPr>
            <w:r w:rsidRPr="007A78BB">
              <w:rPr>
                <w:rFonts w:asciiTheme="majorHAnsi" w:hAnsiTheme="majorHAnsi" w:cs="Arial"/>
                <w:sz w:val="22"/>
                <w:szCs w:val="22"/>
              </w:rPr>
              <w:t>1.Depth and Breadth of Knowledge</w:t>
            </w:r>
          </w:p>
          <w:p w14:paraId="7A7A53C8" w14:textId="77777777" w:rsidR="000A252C" w:rsidRPr="007A78BB" w:rsidRDefault="000A252C" w:rsidP="004D4E16">
            <w:pPr>
              <w:tabs>
                <w:tab w:val="left" w:pos="201"/>
              </w:tabs>
              <w:ind w:left="291" w:hanging="270"/>
              <w:rPr>
                <w:rFonts w:asciiTheme="majorHAnsi" w:hAnsiTheme="majorHAnsi" w:cs="Arial"/>
                <w:sz w:val="22"/>
                <w:szCs w:val="22"/>
              </w:rPr>
            </w:pPr>
            <w:r w:rsidRPr="007A78BB">
              <w:rPr>
                <w:rFonts w:asciiTheme="majorHAnsi" w:hAnsiTheme="majorHAnsi" w:cs="Arial"/>
                <w:sz w:val="22"/>
                <w:szCs w:val="22"/>
              </w:rPr>
              <w:t>2.Knowledge of Methodologies</w:t>
            </w:r>
          </w:p>
          <w:p w14:paraId="41ED1BAA" w14:textId="77777777" w:rsidR="000A252C" w:rsidRPr="007A78BB" w:rsidRDefault="000A252C" w:rsidP="004D4E16">
            <w:pPr>
              <w:tabs>
                <w:tab w:val="left" w:pos="201"/>
              </w:tabs>
              <w:ind w:left="291" w:hanging="270"/>
              <w:rPr>
                <w:rFonts w:asciiTheme="majorHAnsi" w:hAnsiTheme="majorHAnsi" w:cs="Arial"/>
                <w:sz w:val="22"/>
                <w:szCs w:val="22"/>
              </w:rPr>
            </w:pPr>
            <w:r w:rsidRPr="007A78BB">
              <w:rPr>
                <w:rFonts w:asciiTheme="majorHAnsi" w:hAnsiTheme="majorHAnsi" w:cs="Arial"/>
                <w:sz w:val="22"/>
                <w:szCs w:val="22"/>
              </w:rPr>
              <w:t>3. Application of Knowledge</w:t>
            </w:r>
          </w:p>
          <w:p w14:paraId="404B13E9" w14:textId="77777777" w:rsidR="000A252C" w:rsidRPr="007A78BB" w:rsidRDefault="000A252C" w:rsidP="004D4E16">
            <w:pPr>
              <w:ind w:left="252" w:hanging="252"/>
              <w:rPr>
                <w:rFonts w:asciiTheme="majorHAnsi" w:hAnsiTheme="majorHAnsi" w:cs="Arial"/>
                <w:sz w:val="22"/>
                <w:szCs w:val="22"/>
                <w:lang w:val="en-US"/>
              </w:rPr>
            </w:pPr>
            <w:r w:rsidRPr="007A78BB">
              <w:rPr>
                <w:rFonts w:asciiTheme="majorHAnsi" w:hAnsiTheme="majorHAnsi" w:cs="Arial"/>
                <w:sz w:val="22"/>
                <w:szCs w:val="22"/>
              </w:rPr>
              <w:t>5.Awareness of Limits of Knowledge</w:t>
            </w:r>
          </w:p>
        </w:tc>
      </w:tr>
      <w:tr w:rsidR="000A252C" w:rsidRPr="007A78BB" w14:paraId="2CDFBE38" w14:textId="77777777" w:rsidTr="00D82E53">
        <w:trPr>
          <w:trHeight w:val="955"/>
        </w:trPr>
        <w:tc>
          <w:tcPr>
            <w:tcW w:w="4060" w:type="dxa"/>
            <w:tcBorders>
              <w:top w:val="threeDEmboss" w:sz="6" w:space="0" w:color="000000"/>
              <w:left w:val="threeDEmboss" w:sz="6" w:space="0" w:color="000000"/>
              <w:bottom w:val="threeDEmboss" w:sz="6" w:space="0" w:color="000000"/>
              <w:right w:val="threeDEmboss" w:sz="6" w:space="0" w:color="000000"/>
            </w:tcBorders>
          </w:tcPr>
          <w:p w14:paraId="289B996F" w14:textId="77777777" w:rsidR="000A252C" w:rsidRPr="007A78BB" w:rsidRDefault="000A252C" w:rsidP="004D4E16">
            <w:pPr>
              <w:rPr>
                <w:rFonts w:asciiTheme="majorHAnsi" w:hAnsiTheme="majorHAnsi" w:cs="Arial"/>
                <w:sz w:val="22"/>
                <w:szCs w:val="22"/>
                <w:lang w:val="en-US"/>
              </w:rPr>
            </w:pPr>
            <w:r w:rsidRPr="007A78BB">
              <w:rPr>
                <w:rFonts w:asciiTheme="majorHAnsi" w:hAnsiTheme="majorHAnsi" w:cs="Arial"/>
                <w:sz w:val="22"/>
                <w:szCs w:val="22"/>
                <w:lang w:val="en-US"/>
              </w:rPr>
              <w:t>B.</w:t>
            </w:r>
          </w:p>
        </w:tc>
        <w:tc>
          <w:tcPr>
            <w:tcW w:w="2977" w:type="dxa"/>
            <w:tcBorders>
              <w:top w:val="threeDEmboss" w:sz="6" w:space="0" w:color="000000"/>
              <w:left w:val="threeDEmboss" w:sz="6" w:space="0" w:color="000000"/>
              <w:bottom w:val="threeDEmboss" w:sz="6" w:space="0" w:color="000000"/>
              <w:right w:val="threeDEmboss" w:sz="6" w:space="0" w:color="000000"/>
            </w:tcBorders>
          </w:tcPr>
          <w:p w14:paraId="745A08D8" w14:textId="77777777" w:rsidR="000A252C" w:rsidRPr="007A78BB" w:rsidRDefault="000A252C" w:rsidP="004D4E16">
            <w:pPr>
              <w:ind w:left="252" w:hanging="252"/>
              <w:rPr>
                <w:rFonts w:asciiTheme="majorHAnsi" w:hAnsiTheme="majorHAnsi" w:cs="Arial"/>
                <w:sz w:val="22"/>
                <w:szCs w:val="22"/>
                <w:lang w:val="en-US"/>
              </w:rPr>
            </w:pPr>
            <w:r w:rsidRPr="007A78BB">
              <w:rPr>
                <w:rFonts w:asciiTheme="majorHAnsi" w:hAnsiTheme="majorHAnsi" w:cs="Arial"/>
                <w:sz w:val="22"/>
                <w:szCs w:val="22"/>
                <w:lang w:val="en-US"/>
              </w:rPr>
              <w:t>B.</w:t>
            </w:r>
            <w:r w:rsidRPr="007A78BB">
              <w:rPr>
                <w:rFonts w:asciiTheme="majorHAnsi" w:hAnsiTheme="majorHAnsi" w:cs="Arial"/>
                <w:sz w:val="22"/>
                <w:szCs w:val="22"/>
                <w:lang w:val="en-US"/>
              </w:rPr>
              <w:tab/>
              <w:t>research skills, including the ability to define problems and access, retrieve and evaluate information (information literacy)</w:t>
            </w:r>
          </w:p>
        </w:tc>
        <w:tc>
          <w:tcPr>
            <w:tcW w:w="3395" w:type="dxa"/>
            <w:tcBorders>
              <w:top w:val="threeDEmboss" w:sz="6" w:space="0" w:color="000000"/>
              <w:left w:val="threeDEmboss" w:sz="6" w:space="0" w:color="000000"/>
              <w:bottom w:val="threeDEmboss" w:sz="6" w:space="0" w:color="000000"/>
              <w:right w:val="threeDEmboss" w:sz="6" w:space="0" w:color="000000"/>
            </w:tcBorders>
          </w:tcPr>
          <w:p w14:paraId="3D123849" w14:textId="77777777" w:rsidR="000A252C" w:rsidRPr="007A78BB" w:rsidRDefault="000A252C" w:rsidP="004D4E16">
            <w:pPr>
              <w:ind w:left="252" w:hanging="231"/>
              <w:rPr>
                <w:rFonts w:asciiTheme="majorHAnsi" w:hAnsiTheme="majorHAnsi" w:cs="Arial"/>
                <w:sz w:val="22"/>
                <w:szCs w:val="22"/>
              </w:rPr>
            </w:pPr>
            <w:r w:rsidRPr="007A78BB">
              <w:rPr>
                <w:rFonts w:asciiTheme="majorHAnsi" w:hAnsiTheme="majorHAnsi" w:cs="Arial"/>
                <w:sz w:val="22"/>
                <w:szCs w:val="22"/>
              </w:rPr>
              <w:t>1. Depth and Breadth of Knowledge</w:t>
            </w:r>
          </w:p>
          <w:p w14:paraId="7F061F0F" w14:textId="77777777" w:rsidR="000A252C" w:rsidRPr="007A78BB" w:rsidRDefault="000A252C" w:rsidP="004D4E16">
            <w:pPr>
              <w:tabs>
                <w:tab w:val="left" w:pos="291"/>
                <w:tab w:val="left" w:pos="381"/>
                <w:tab w:val="left" w:pos="471"/>
              </w:tabs>
              <w:ind w:left="471" w:hanging="450"/>
              <w:rPr>
                <w:rFonts w:asciiTheme="majorHAnsi" w:hAnsiTheme="majorHAnsi" w:cs="Arial"/>
                <w:sz w:val="22"/>
                <w:szCs w:val="22"/>
              </w:rPr>
            </w:pPr>
            <w:r w:rsidRPr="007A78BB">
              <w:rPr>
                <w:rFonts w:asciiTheme="majorHAnsi" w:hAnsiTheme="majorHAnsi" w:cs="Arial"/>
                <w:sz w:val="22"/>
                <w:szCs w:val="22"/>
              </w:rPr>
              <w:t>2. Knowledge of Methodologies</w:t>
            </w:r>
          </w:p>
          <w:p w14:paraId="28E27AC9" w14:textId="77777777" w:rsidR="000A252C" w:rsidRPr="007A78BB" w:rsidRDefault="000A252C" w:rsidP="004D4E16">
            <w:pPr>
              <w:tabs>
                <w:tab w:val="left" w:pos="291"/>
                <w:tab w:val="left" w:pos="381"/>
                <w:tab w:val="left" w:pos="471"/>
              </w:tabs>
              <w:ind w:left="471" w:hanging="450"/>
              <w:rPr>
                <w:rFonts w:asciiTheme="majorHAnsi" w:hAnsiTheme="majorHAnsi" w:cs="Arial"/>
                <w:sz w:val="22"/>
                <w:szCs w:val="22"/>
              </w:rPr>
            </w:pPr>
            <w:r w:rsidRPr="007A78BB">
              <w:rPr>
                <w:rFonts w:asciiTheme="majorHAnsi" w:hAnsiTheme="majorHAnsi" w:cs="Arial"/>
                <w:sz w:val="22"/>
                <w:szCs w:val="22"/>
              </w:rPr>
              <w:t>3. Application of Knowledge</w:t>
            </w:r>
          </w:p>
          <w:p w14:paraId="138D4012" w14:textId="77777777" w:rsidR="000A252C" w:rsidRPr="007A78BB" w:rsidRDefault="000A252C" w:rsidP="004D4E16">
            <w:pPr>
              <w:ind w:left="252" w:hanging="252"/>
              <w:rPr>
                <w:rFonts w:asciiTheme="majorHAnsi" w:hAnsiTheme="majorHAnsi" w:cs="Arial"/>
                <w:sz w:val="22"/>
                <w:szCs w:val="22"/>
                <w:lang w:val="en-US"/>
              </w:rPr>
            </w:pPr>
            <w:r w:rsidRPr="007A78BB">
              <w:rPr>
                <w:rFonts w:asciiTheme="majorHAnsi" w:hAnsiTheme="majorHAnsi" w:cs="Arial"/>
                <w:sz w:val="22"/>
                <w:szCs w:val="22"/>
              </w:rPr>
              <w:t>5. Awareness of Limits Knowledge</w:t>
            </w:r>
          </w:p>
        </w:tc>
      </w:tr>
      <w:tr w:rsidR="000A252C" w:rsidRPr="007A78BB" w14:paraId="674B35E5" w14:textId="77777777" w:rsidTr="00D82E53">
        <w:trPr>
          <w:trHeight w:val="941"/>
        </w:trPr>
        <w:tc>
          <w:tcPr>
            <w:tcW w:w="4060" w:type="dxa"/>
            <w:tcBorders>
              <w:top w:val="threeDEmboss" w:sz="6" w:space="0" w:color="000000"/>
              <w:left w:val="threeDEmboss" w:sz="6" w:space="0" w:color="000000"/>
              <w:bottom w:val="threeDEmboss" w:sz="6" w:space="0" w:color="000000"/>
              <w:right w:val="threeDEmboss" w:sz="6" w:space="0" w:color="000000"/>
            </w:tcBorders>
          </w:tcPr>
          <w:p w14:paraId="1E912F5B" w14:textId="77777777" w:rsidR="000A252C" w:rsidRPr="007A78BB" w:rsidRDefault="000A252C" w:rsidP="004D4E16">
            <w:pPr>
              <w:rPr>
                <w:rFonts w:asciiTheme="majorHAnsi" w:hAnsiTheme="majorHAnsi" w:cs="Arial"/>
                <w:sz w:val="22"/>
                <w:szCs w:val="22"/>
                <w:lang w:val="en-US"/>
              </w:rPr>
            </w:pPr>
            <w:r w:rsidRPr="007A78BB">
              <w:rPr>
                <w:rFonts w:asciiTheme="majorHAnsi" w:hAnsiTheme="majorHAnsi" w:cs="Arial"/>
                <w:sz w:val="22"/>
                <w:szCs w:val="22"/>
                <w:lang w:val="en-US"/>
              </w:rPr>
              <w:t>C.</w:t>
            </w:r>
          </w:p>
        </w:tc>
        <w:tc>
          <w:tcPr>
            <w:tcW w:w="2977" w:type="dxa"/>
            <w:tcBorders>
              <w:top w:val="threeDEmboss" w:sz="6" w:space="0" w:color="000000"/>
              <w:left w:val="threeDEmboss" w:sz="6" w:space="0" w:color="000000"/>
              <w:bottom w:val="threeDEmboss" w:sz="6" w:space="0" w:color="000000"/>
              <w:right w:val="threeDEmboss" w:sz="6" w:space="0" w:color="000000"/>
            </w:tcBorders>
          </w:tcPr>
          <w:p w14:paraId="42D274B3" w14:textId="77777777" w:rsidR="000A252C" w:rsidRPr="007A78BB" w:rsidRDefault="000A252C" w:rsidP="004D4E16">
            <w:pPr>
              <w:pStyle w:val="Level1"/>
              <w:ind w:left="252" w:hanging="252"/>
              <w:rPr>
                <w:rFonts w:asciiTheme="majorHAnsi" w:hAnsiTheme="majorHAnsi" w:cs="Arial"/>
                <w:sz w:val="22"/>
                <w:szCs w:val="22"/>
                <w:lang w:val="en-US"/>
              </w:rPr>
            </w:pPr>
            <w:r w:rsidRPr="007A78BB">
              <w:rPr>
                <w:rFonts w:asciiTheme="majorHAnsi" w:hAnsiTheme="majorHAnsi" w:cs="Arial"/>
                <w:sz w:val="22"/>
                <w:szCs w:val="22"/>
                <w:lang w:val="en-US"/>
              </w:rPr>
              <w:t>C.</w:t>
            </w:r>
            <w:r w:rsidRPr="007A78BB">
              <w:rPr>
                <w:rFonts w:asciiTheme="majorHAnsi" w:hAnsiTheme="majorHAnsi" w:cs="Arial"/>
                <w:sz w:val="22"/>
                <w:szCs w:val="22"/>
                <w:lang w:val="en-US"/>
              </w:rPr>
              <w:tab/>
              <w:t xml:space="preserve">critical thinking and problem-solving skills </w:t>
            </w:r>
          </w:p>
        </w:tc>
        <w:tc>
          <w:tcPr>
            <w:tcW w:w="3395" w:type="dxa"/>
            <w:tcBorders>
              <w:top w:val="threeDEmboss" w:sz="6" w:space="0" w:color="000000"/>
              <w:left w:val="threeDEmboss" w:sz="6" w:space="0" w:color="000000"/>
              <w:bottom w:val="threeDEmboss" w:sz="6" w:space="0" w:color="000000"/>
              <w:right w:val="threeDEmboss" w:sz="6" w:space="0" w:color="000000"/>
            </w:tcBorders>
          </w:tcPr>
          <w:p w14:paraId="1ED3CB2D" w14:textId="77777777" w:rsidR="000A252C" w:rsidRPr="007A78BB" w:rsidRDefault="000A252C" w:rsidP="004D4E16">
            <w:pPr>
              <w:tabs>
                <w:tab w:val="left" w:pos="201"/>
              </w:tabs>
              <w:ind w:left="201" w:hanging="180"/>
              <w:rPr>
                <w:rFonts w:asciiTheme="majorHAnsi" w:hAnsiTheme="majorHAnsi" w:cs="Arial"/>
                <w:sz w:val="22"/>
                <w:szCs w:val="22"/>
              </w:rPr>
            </w:pPr>
            <w:r w:rsidRPr="007A78BB">
              <w:rPr>
                <w:rFonts w:asciiTheme="majorHAnsi" w:hAnsiTheme="majorHAnsi" w:cs="Arial"/>
                <w:sz w:val="22"/>
                <w:szCs w:val="22"/>
              </w:rPr>
              <w:t>1. Depth and Breadth of Knowledge</w:t>
            </w:r>
          </w:p>
          <w:p w14:paraId="3E263026" w14:textId="77777777" w:rsidR="000A252C" w:rsidRPr="007A78BB" w:rsidRDefault="000A252C" w:rsidP="004D4E16">
            <w:pPr>
              <w:tabs>
                <w:tab w:val="left" w:pos="201"/>
              </w:tabs>
              <w:ind w:left="201" w:hanging="180"/>
              <w:rPr>
                <w:rFonts w:asciiTheme="majorHAnsi" w:hAnsiTheme="majorHAnsi" w:cs="Arial"/>
                <w:sz w:val="22"/>
                <w:szCs w:val="22"/>
              </w:rPr>
            </w:pPr>
            <w:r w:rsidRPr="007A78BB">
              <w:rPr>
                <w:rFonts w:asciiTheme="majorHAnsi" w:hAnsiTheme="majorHAnsi" w:cs="Arial"/>
                <w:sz w:val="22"/>
                <w:szCs w:val="22"/>
              </w:rPr>
              <w:t>2. Knowledge of Methodologies</w:t>
            </w:r>
          </w:p>
          <w:p w14:paraId="5A12017D" w14:textId="77777777" w:rsidR="000A252C" w:rsidRPr="007A78BB" w:rsidRDefault="000A252C" w:rsidP="004D4E16">
            <w:pPr>
              <w:tabs>
                <w:tab w:val="left" w:pos="201"/>
              </w:tabs>
              <w:ind w:left="201" w:hanging="180"/>
              <w:rPr>
                <w:rFonts w:asciiTheme="majorHAnsi" w:hAnsiTheme="majorHAnsi" w:cs="Arial"/>
                <w:sz w:val="22"/>
                <w:szCs w:val="22"/>
              </w:rPr>
            </w:pPr>
            <w:r w:rsidRPr="007A78BB">
              <w:rPr>
                <w:rFonts w:asciiTheme="majorHAnsi" w:hAnsiTheme="majorHAnsi" w:cs="Arial"/>
                <w:sz w:val="22"/>
                <w:szCs w:val="22"/>
              </w:rPr>
              <w:t>3. Application of Knowledge</w:t>
            </w:r>
          </w:p>
          <w:p w14:paraId="7FCFF086" w14:textId="77777777" w:rsidR="000A252C" w:rsidRPr="007A78BB" w:rsidRDefault="000A252C" w:rsidP="004D4E16">
            <w:pPr>
              <w:pStyle w:val="Level1"/>
              <w:ind w:left="252" w:hanging="252"/>
              <w:rPr>
                <w:rFonts w:asciiTheme="majorHAnsi" w:hAnsiTheme="majorHAnsi" w:cs="Arial"/>
                <w:sz w:val="22"/>
                <w:szCs w:val="22"/>
                <w:lang w:val="en-US"/>
              </w:rPr>
            </w:pPr>
            <w:r w:rsidRPr="007A78BB">
              <w:rPr>
                <w:rFonts w:asciiTheme="majorHAnsi" w:hAnsiTheme="majorHAnsi" w:cs="Arial"/>
                <w:sz w:val="22"/>
                <w:szCs w:val="22"/>
              </w:rPr>
              <w:t>5. Awareness of Limits of Knowledge</w:t>
            </w:r>
          </w:p>
        </w:tc>
      </w:tr>
      <w:tr w:rsidR="000A252C" w:rsidRPr="007A78BB" w14:paraId="6EF9444F" w14:textId="77777777" w:rsidTr="00D82E53">
        <w:trPr>
          <w:trHeight w:val="927"/>
        </w:trPr>
        <w:tc>
          <w:tcPr>
            <w:tcW w:w="4060" w:type="dxa"/>
            <w:tcBorders>
              <w:top w:val="threeDEmboss" w:sz="6" w:space="0" w:color="000000"/>
              <w:left w:val="threeDEmboss" w:sz="6" w:space="0" w:color="000000"/>
              <w:right w:val="threeDEmboss" w:sz="6" w:space="0" w:color="000000"/>
            </w:tcBorders>
          </w:tcPr>
          <w:p w14:paraId="4B5F7DB7" w14:textId="77777777" w:rsidR="000A252C" w:rsidRPr="007A78BB" w:rsidRDefault="000A252C" w:rsidP="004D4E16">
            <w:pPr>
              <w:rPr>
                <w:rFonts w:asciiTheme="majorHAnsi" w:hAnsiTheme="majorHAnsi" w:cs="Arial"/>
                <w:sz w:val="22"/>
                <w:szCs w:val="22"/>
                <w:lang w:val="en-US"/>
              </w:rPr>
            </w:pPr>
            <w:r w:rsidRPr="007A78BB">
              <w:rPr>
                <w:rFonts w:asciiTheme="majorHAnsi" w:hAnsiTheme="majorHAnsi" w:cs="Arial"/>
                <w:sz w:val="22"/>
                <w:szCs w:val="22"/>
                <w:lang w:val="en-US"/>
              </w:rPr>
              <w:lastRenderedPageBreak/>
              <w:t>D.</w:t>
            </w:r>
          </w:p>
        </w:tc>
        <w:tc>
          <w:tcPr>
            <w:tcW w:w="2977" w:type="dxa"/>
            <w:tcBorders>
              <w:top w:val="threeDEmboss" w:sz="6" w:space="0" w:color="000000"/>
              <w:left w:val="threeDEmboss" w:sz="6" w:space="0" w:color="000000"/>
              <w:right w:val="threeDEmboss" w:sz="6" w:space="0" w:color="000000"/>
            </w:tcBorders>
          </w:tcPr>
          <w:p w14:paraId="2966A20F" w14:textId="77777777" w:rsidR="000A252C" w:rsidRPr="007A78BB" w:rsidRDefault="000A252C" w:rsidP="004D4E16">
            <w:pPr>
              <w:pStyle w:val="Level1"/>
              <w:ind w:left="252" w:hanging="252"/>
              <w:rPr>
                <w:rFonts w:asciiTheme="majorHAnsi" w:hAnsiTheme="majorHAnsi" w:cs="Arial"/>
                <w:sz w:val="22"/>
                <w:szCs w:val="22"/>
                <w:lang w:val="en-US"/>
              </w:rPr>
            </w:pPr>
            <w:r w:rsidRPr="007A78BB">
              <w:rPr>
                <w:rFonts w:asciiTheme="majorHAnsi" w:hAnsiTheme="majorHAnsi" w:cs="Arial"/>
                <w:sz w:val="22"/>
                <w:szCs w:val="22"/>
                <w:lang w:val="en-US"/>
              </w:rPr>
              <w:t>D.</w:t>
            </w:r>
            <w:r w:rsidRPr="007A78BB">
              <w:rPr>
                <w:rFonts w:asciiTheme="majorHAnsi" w:hAnsiTheme="majorHAnsi" w:cs="Arial"/>
                <w:sz w:val="22"/>
                <w:szCs w:val="22"/>
                <w:lang w:val="en-US"/>
              </w:rPr>
              <w:tab/>
              <w:t>literacy and numeracy skills</w:t>
            </w:r>
          </w:p>
        </w:tc>
        <w:tc>
          <w:tcPr>
            <w:tcW w:w="3395" w:type="dxa"/>
            <w:tcBorders>
              <w:top w:val="threeDEmboss" w:sz="6" w:space="0" w:color="000000"/>
              <w:left w:val="threeDEmboss" w:sz="6" w:space="0" w:color="000000"/>
              <w:right w:val="threeDEmboss" w:sz="6" w:space="0" w:color="000000"/>
            </w:tcBorders>
          </w:tcPr>
          <w:p w14:paraId="6163E55A" w14:textId="77777777" w:rsidR="000A252C" w:rsidRPr="007A78BB" w:rsidRDefault="000A252C" w:rsidP="004D4E16">
            <w:pPr>
              <w:tabs>
                <w:tab w:val="left" w:pos="291"/>
              </w:tabs>
              <w:ind w:left="291" w:hanging="270"/>
              <w:rPr>
                <w:rFonts w:asciiTheme="majorHAnsi" w:hAnsiTheme="majorHAnsi" w:cs="Arial"/>
                <w:sz w:val="22"/>
                <w:szCs w:val="22"/>
              </w:rPr>
            </w:pPr>
            <w:r w:rsidRPr="007A78BB">
              <w:rPr>
                <w:rFonts w:asciiTheme="majorHAnsi" w:hAnsiTheme="majorHAnsi" w:cs="Arial"/>
                <w:sz w:val="22"/>
                <w:szCs w:val="22"/>
              </w:rPr>
              <w:t>4.Communication Skills</w:t>
            </w:r>
          </w:p>
          <w:p w14:paraId="5062879C" w14:textId="77777777" w:rsidR="000A252C" w:rsidRPr="007A78BB" w:rsidRDefault="000A252C" w:rsidP="004D4E16">
            <w:pPr>
              <w:pStyle w:val="Level1"/>
              <w:ind w:left="252" w:hanging="252"/>
              <w:rPr>
                <w:rFonts w:asciiTheme="majorHAnsi" w:hAnsiTheme="majorHAnsi" w:cs="Arial"/>
                <w:sz w:val="22"/>
                <w:szCs w:val="22"/>
                <w:lang w:val="en-US"/>
              </w:rPr>
            </w:pPr>
            <w:r w:rsidRPr="007A78BB">
              <w:rPr>
                <w:rFonts w:asciiTheme="majorHAnsi" w:hAnsiTheme="majorHAnsi" w:cs="Arial"/>
                <w:sz w:val="22"/>
                <w:szCs w:val="22"/>
              </w:rPr>
              <w:t>5. Awareness of Limits of Knowledge</w:t>
            </w:r>
          </w:p>
        </w:tc>
      </w:tr>
      <w:tr w:rsidR="000A252C" w:rsidRPr="007A78BB" w14:paraId="19B25F3A" w14:textId="77777777" w:rsidTr="00D82E53">
        <w:trPr>
          <w:trHeight w:val="927"/>
        </w:trPr>
        <w:tc>
          <w:tcPr>
            <w:tcW w:w="4060" w:type="dxa"/>
            <w:tcBorders>
              <w:top w:val="threeDEmboss" w:sz="6" w:space="0" w:color="000000"/>
              <w:left w:val="threeDEmboss" w:sz="6" w:space="0" w:color="000000"/>
              <w:bottom w:val="threeDEmboss" w:sz="6" w:space="0" w:color="000000"/>
              <w:right w:val="threeDEmboss" w:sz="6" w:space="0" w:color="000000"/>
            </w:tcBorders>
          </w:tcPr>
          <w:p w14:paraId="6BBE8654" w14:textId="77777777" w:rsidR="000A252C" w:rsidRPr="007A78BB" w:rsidRDefault="000A252C" w:rsidP="004D4E16">
            <w:pPr>
              <w:rPr>
                <w:rFonts w:asciiTheme="majorHAnsi" w:hAnsiTheme="majorHAnsi" w:cs="Arial"/>
                <w:sz w:val="22"/>
                <w:szCs w:val="22"/>
                <w:lang w:val="en-US"/>
              </w:rPr>
            </w:pPr>
            <w:r w:rsidRPr="007A78BB">
              <w:rPr>
                <w:rFonts w:asciiTheme="majorHAnsi" w:hAnsiTheme="majorHAnsi" w:cs="Arial"/>
                <w:sz w:val="22"/>
                <w:szCs w:val="22"/>
                <w:lang w:val="en-US"/>
              </w:rPr>
              <w:t>E.</w:t>
            </w:r>
          </w:p>
        </w:tc>
        <w:tc>
          <w:tcPr>
            <w:tcW w:w="2977" w:type="dxa"/>
            <w:tcBorders>
              <w:top w:val="threeDEmboss" w:sz="6" w:space="0" w:color="000000"/>
              <w:left w:val="threeDEmboss" w:sz="6" w:space="0" w:color="000000"/>
              <w:bottom w:val="threeDEmboss" w:sz="6" w:space="0" w:color="000000"/>
              <w:right w:val="threeDEmboss" w:sz="6" w:space="0" w:color="000000"/>
            </w:tcBorders>
          </w:tcPr>
          <w:p w14:paraId="073439A2" w14:textId="77777777" w:rsidR="000A252C" w:rsidRPr="007A78BB" w:rsidRDefault="000A252C" w:rsidP="004D4E16">
            <w:pPr>
              <w:pStyle w:val="Level1"/>
              <w:ind w:left="252" w:hanging="252"/>
              <w:rPr>
                <w:rFonts w:asciiTheme="majorHAnsi" w:hAnsiTheme="majorHAnsi" w:cs="Arial"/>
                <w:sz w:val="22"/>
                <w:szCs w:val="22"/>
                <w:lang w:val="en-US"/>
              </w:rPr>
            </w:pPr>
            <w:r w:rsidRPr="007A78BB">
              <w:rPr>
                <w:rFonts w:asciiTheme="majorHAnsi" w:hAnsiTheme="majorHAnsi" w:cs="Arial"/>
                <w:sz w:val="22"/>
                <w:szCs w:val="22"/>
                <w:lang w:val="en-US"/>
              </w:rPr>
              <w:t>E.</w:t>
            </w:r>
            <w:r w:rsidRPr="007A78BB">
              <w:rPr>
                <w:rFonts w:asciiTheme="majorHAnsi" w:hAnsiTheme="majorHAnsi" w:cs="Arial"/>
                <w:sz w:val="22"/>
                <w:szCs w:val="22"/>
                <w:lang w:val="en-US"/>
              </w:rPr>
              <w:tab/>
              <w:t xml:space="preserve">responsible behaviour to self, others and society </w:t>
            </w:r>
          </w:p>
        </w:tc>
        <w:tc>
          <w:tcPr>
            <w:tcW w:w="3395" w:type="dxa"/>
            <w:tcBorders>
              <w:top w:val="threeDEmboss" w:sz="6" w:space="0" w:color="000000"/>
              <w:left w:val="threeDEmboss" w:sz="6" w:space="0" w:color="000000"/>
              <w:bottom w:val="threeDEmboss" w:sz="6" w:space="0" w:color="000000"/>
              <w:right w:val="threeDEmboss" w:sz="6" w:space="0" w:color="000000"/>
            </w:tcBorders>
          </w:tcPr>
          <w:p w14:paraId="7993ABBA" w14:textId="77777777" w:rsidR="000A252C" w:rsidRPr="007A78BB" w:rsidRDefault="000A252C" w:rsidP="000A252C">
            <w:pPr>
              <w:widowControl w:val="0"/>
              <w:numPr>
                <w:ilvl w:val="0"/>
                <w:numId w:val="5"/>
              </w:numPr>
              <w:ind w:left="291" w:hanging="270"/>
              <w:rPr>
                <w:rFonts w:asciiTheme="majorHAnsi" w:hAnsiTheme="majorHAnsi" w:cs="Arial"/>
                <w:sz w:val="22"/>
                <w:szCs w:val="22"/>
              </w:rPr>
            </w:pPr>
            <w:r w:rsidRPr="007A78BB">
              <w:rPr>
                <w:rFonts w:asciiTheme="majorHAnsi" w:hAnsiTheme="majorHAnsi" w:cs="Arial"/>
                <w:sz w:val="22"/>
                <w:szCs w:val="22"/>
              </w:rPr>
              <w:t>Awareness of Limits of Knowledge</w:t>
            </w:r>
          </w:p>
          <w:p w14:paraId="31300165" w14:textId="5717F611" w:rsidR="000A252C" w:rsidRPr="007A78BB" w:rsidRDefault="00AD3AA1" w:rsidP="004D4E16">
            <w:pPr>
              <w:pStyle w:val="Level1"/>
              <w:ind w:left="252" w:hanging="252"/>
              <w:rPr>
                <w:rFonts w:asciiTheme="majorHAnsi" w:hAnsiTheme="majorHAnsi" w:cs="Arial"/>
                <w:sz w:val="22"/>
                <w:szCs w:val="22"/>
                <w:lang w:val="en-US"/>
              </w:rPr>
            </w:pPr>
            <w:r w:rsidRPr="007A78BB">
              <w:rPr>
                <w:rFonts w:asciiTheme="majorHAnsi" w:hAnsiTheme="majorHAnsi" w:cs="Arial"/>
                <w:sz w:val="22"/>
                <w:szCs w:val="22"/>
              </w:rPr>
              <w:t xml:space="preserve">6.  </w:t>
            </w:r>
            <w:r w:rsidR="000A252C" w:rsidRPr="007A78BB">
              <w:rPr>
                <w:rFonts w:asciiTheme="majorHAnsi" w:hAnsiTheme="majorHAnsi" w:cs="Arial"/>
                <w:sz w:val="22"/>
                <w:szCs w:val="22"/>
              </w:rPr>
              <w:t>Autonomy and Professional Capacity</w:t>
            </w:r>
          </w:p>
        </w:tc>
      </w:tr>
      <w:tr w:rsidR="000A252C" w:rsidRPr="007A78BB" w14:paraId="704AFEB0" w14:textId="77777777" w:rsidTr="00D82E53">
        <w:trPr>
          <w:trHeight w:val="889"/>
        </w:trPr>
        <w:tc>
          <w:tcPr>
            <w:tcW w:w="4060" w:type="dxa"/>
            <w:tcBorders>
              <w:top w:val="threeDEmboss" w:sz="6" w:space="0" w:color="000000"/>
              <w:left w:val="threeDEmboss" w:sz="6" w:space="0" w:color="000000"/>
              <w:bottom w:val="threeDEmboss" w:sz="6" w:space="0" w:color="000000"/>
              <w:right w:val="threeDEmboss" w:sz="6" w:space="0" w:color="000000"/>
            </w:tcBorders>
          </w:tcPr>
          <w:p w14:paraId="6AFBFE3F" w14:textId="77777777" w:rsidR="000A252C" w:rsidRPr="007A78BB" w:rsidRDefault="000A252C" w:rsidP="004D4E16">
            <w:pPr>
              <w:rPr>
                <w:rFonts w:asciiTheme="majorHAnsi" w:hAnsiTheme="majorHAnsi" w:cs="Arial"/>
                <w:sz w:val="22"/>
                <w:szCs w:val="22"/>
                <w:lang w:val="en-US"/>
              </w:rPr>
            </w:pPr>
            <w:r w:rsidRPr="007A78BB">
              <w:rPr>
                <w:rFonts w:asciiTheme="majorHAnsi" w:hAnsiTheme="majorHAnsi" w:cs="Arial"/>
                <w:sz w:val="22"/>
                <w:szCs w:val="22"/>
                <w:lang w:val="en-US"/>
              </w:rPr>
              <w:t>F.</w:t>
            </w:r>
          </w:p>
        </w:tc>
        <w:tc>
          <w:tcPr>
            <w:tcW w:w="2977" w:type="dxa"/>
            <w:tcBorders>
              <w:top w:val="threeDEmboss" w:sz="6" w:space="0" w:color="000000"/>
              <w:left w:val="threeDEmboss" w:sz="6" w:space="0" w:color="000000"/>
              <w:bottom w:val="threeDEmboss" w:sz="6" w:space="0" w:color="000000"/>
              <w:right w:val="threeDEmboss" w:sz="6" w:space="0" w:color="000000"/>
            </w:tcBorders>
          </w:tcPr>
          <w:p w14:paraId="6055B058" w14:textId="77777777" w:rsidR="000A252C" w:rsidRPr="007A78BB" w:rsidRDefault="000A252C" w:rsidP="004D4E16">
            <w:pPr>
              <w:pStyle w:val="Level1"/>
              <w:ind w:left="252" w:hanging="252"/>
              <w:rPr>
                <w:rFonts w:asciiTheme="majorHAnsi" w:hAnsiTheme="majorHAnsi" w:cs="Arial"/>
                <w:sz w:val="22"/>
                <w:szCs w:val="22"/>
                <w:lang w:val="en-US"/>
              </w:rPr>
            </w:pPr>
            <w:r w:rsidRPr="007A78BB">
              <w:rPr>
                <w:rFonts w:asciiTheme="majorHAnsi" w:hAnsiTheme="majorHAnsi" w:cs="Arial"/>
                <w:sz w:val="22"/>
                <w:szCs w:val="22"/>
                <w:lang w:val="en-US"/>
              </w:rPr>
              <w:t>F.</w:t>
            </w:r>
            <w:r w:rsidRPr="007A78BB">
              <w:rPr>
                <w:rFonts w:asciiTheme="majorHAnsi" w:hAnsiTheme="majorHAnsi" w:cs="Arial"/>
                <w:sz w:val="22"/>
                <w:szCs w:val="22"/>
                <w:lang w:val="en-US"/>
              </w:rPr>
              <w:tab/>
              <w:t xml:space="preserve">interpersonal and communications skills </w:t>
            </w:r>
          </w:p>
        </w:tc>
        <w:tc>
          <w:tcPr>
            <w:tcW w:w="3395" w:type="dxa"/>
            <w:tcBorders>
              <w:top w:val="threeDEmboss" w:sz="6" w:space="0" w:color="000000"/>
              <w:left w:val="threeDEmboss" w:sz="6" w:space="0" w:color="000000"/>
              <w:bottom w:val="threeDEmboss" w:sz="6" w:space="0" w:color="000000"/>
              <w:right w:val="threeDEmboss" w:sz="6" w:space="0" w:color="000000"/>
            </w:tcBorders>
          </w:tcPr>
          <w:p w14:paraId="525B0ABE" w14:textId="77777777" w:rsidR="000A252C" w:rsidRPr="007A78BB" w:rsidRDefault="000A252C" w:rsidP="004D4E16">
            <w:pPr>
              <w:tabs>
                <w:tab w:val="left" w:pos="162"/>
              </w:tabs>
              <w:ind w:left="162" w:hanging="141"/>
              <w:rPr>
                <w:rFonts w:asciiTheme="majorHAnsi" w:hAnsiTheme="majorHAnsi" w:cs="Arial"/>
                <w:sz w:val="22"/>
                <w:szCs w:val="22"/>
              </w:rPr>
            </w:pPr>
            <w:r w:rsidRPr="007A78BB">
              <w:rPr>
                <w:rFonts w:asciiTheme="majorHAnsi" w:hAnsiTheme="majorHAnsi" w:cs="Arial"/>
                <w:sz w:val="22"/>
                <w:szCs w:val="22"/>
              </w:rPr>
              <w:t>4. Communication Skills</w:t>
            </w:r>
          </w:p>
          <w:p w14:paraId="09B7EEA6" w14:textId="77777777" w:rsidR="000A252C" w:rsidRPr="007A78BB" w:rsidRDefault="000A252C" w:rsidP="004D4E16">
            <w:pPr>
              <w:pStyle w:val="Level1"/>
              <w:ind w:left="252" w:hanging="252"/>
              <w:rPr>
                <w:rFonts w:asciiTheme="majorHAnsi" w:hAnsiTheme="majorHAnsi" w:cs="Arial"/>
                <w:sz w:val="22"/>
                <w:szCs w:val="22"/>
                <w:lang w:val="en-US"/>
              </w:rPr>
            </w:pPr>
            <w:r w:rsidRPr="007A78BB">
              <w:rPr>
                <w:rFonts w:asciiTheme="majorHAnsi" w:hAnsiTheme="majorHAnsi" w:cs="Arial"/>
                <w:sz w:val="22"/>
                <w:szCs w:val="22"/>
              </w:rPr>
              <w:t>6. Autonomy and Professional Capacity</w:t>
            </w:r>
          </w:p>
        </w:tc>
      </w:tr>
      <w:tr w:rsidR="000A252C" w:rsidRPr="007A78BB" w14:paraId="076CD56B" w14:textId="77777777" w:rsidTr="00D82E53">
        <w:trPr>
          <w:trHeight w:val="817"/>
        </w:trPr>
        <w:tc>
          <w:tcPr>
            <w:tcW w:w="4060" w:type="dxa"/>
            <w:tcBorders>
              <w:top w:val="threeDEmboss" w:sz="6" w:space="0" w:color="000000"/>
              <w:left w:val="threeDEmboss" w:sz="6" w:space="0" w:color="000000"/>
              <w:right w:val="threeDEmboss" w:sz="6" w:space="0" w:color="000000"/>
            </w:tcBorders>
          </w:tcPr>
          <w:p w14:paraId="0819A279" w14:textId="77777777" w:rsidR="000A252C" w:rsidRPr="007A78BB" w:rsidRDefault="000A252C" w:rsidP="004D4E16">
            <w:pPr>
              <w:rPr>
                <w:rFonts w:asciiTheme="majorHAnsi" w:hAnsiTheme="majorHAnsi" w:cs="Arial"/>
                <w:sz w:val="22"/>
                <w:szCs w:val="22"/>
                <w:lang w:val="en-US"/>
              </w:rPr>
            </w:pPr>
            <w:r w:rsidRPr="007A78BB">
              <w:rPr>
                <w:rFonts w:asciiTheme="majorHAnsi" w:hAnsiTheme="majorHAnsi" w:cs="Arial"/>
                <w:sz w:val="22"/>
                <w:szCs w:val="22"/>
                <w:lang w:val="en-US"/>
              </w:rPr>
              <w:t>G.</w:t>
            </w:r>
          </w:p>
        </w:tc>
        <w:tc>
          <w:tcPr>
            <w:tcW w:w="2977" w:type="dxa"/>
            <w:tcBorders>
              <w:top w:val="threeDEmboss" w:sz="6" w:space="0" w:color="000000"/>
              <w:left w:val="threeDEmboss" w:sz="6" w:space="0" w:color="000000"/>
              <w:right w:val="threeDEmboss" w:sz="6" w:space="0" w:color="000000"/>
            </w:tcBorders>
          </w:tcPr>
          <w:p w14:paraId="5A7AAB3C" w14:textId="77777777" w:rsidR="000A252C" w:rsidRPr="007A78BB" w:rsidRDefault="000A252C" w:rsidP="004D4E16">
            <w:pPr>
              <w:pStyle w:val="Level1"/>
              <w:ind w:left="252" w:hanging="252"/>
              <w:rPr>
                <w:rFonts w:asciiTheme="majorHAnsi" w:hAnsiTheme="majorHAnsi" w:cs="Arial"/>
                <w:sz w:val="22"/>
                <w:szCs w:val="22"/>
                <w:lang w:val="en-US"/>
              </w:rPr>
            </w:pPr>
            <w:r w:rsidRPr="007A78BB">
              <w:rPr>
                <w:rFonts w:asciiTheme="majorHAnsi" w:hAnsiTheme="majorHAnsi" w:cs="Arial"/>
                <w:sz w:val="22"/>
                <w:szCs w:val="22"/>
                <w:lang w:val="en-US"/>
              </w:rPr>
              <w:t>G.</w:t>
            </w:r>
            <w:r w:rsidRPr="007A78BB">
              <w:rPr>
                <w:rFonts w:asciiTheme="majorHAnsi" w:hAnsiTheme="majorHAnsi" w:cs="Arial"/>
                <w:sz w:val="22"/>
                <w:szCs w:val="22"/>
                <w:lang w:val="en-US"/>
              </w:rPr>
              <w:tab/>
              <w:t xml:space="preserve">teamwork, and personal and group leadership skills </w:t>
            </w:r>
          </w:p>
        </w:tc>
        <w:tc>
          <w:tcPr>
            <w:tcW w:w="3395" w:type="dxa"/>
            <w:tcBorders>
              <w:top w:val="threeDEmboss" w:sz="6" w:space="0" w:color="000000"/>
              <w:left w:val="threeDEmboss" w:sz="6" w:space="0" w:color="000000"/>
              <w:right w:val="threeDEmboss" w:sz="6" w:space="0" w:color="000000"/>
            </w:tcBorders>
          </w:tcPr>
          <w:p w14:paraId="2F080E3D" w14:textId="77777777" w:rsidR="000A252C" w:rsidRPr="007A78BB" w:rsidRDefault="000A252C" w:rsidP="004D4E16">
            <w:pPr>
              <w:tabs>
                <w:tab w:val="left" w:pos="291"/>
                <w:tab w:val="left" w:pos="381"/>
                <w:tab w:val="left" w:pos="471"/>
              </w:tabs>
              <w:ind w:left="471" w:hanging="450"/>
              <w:rPr>
                <w:rFonts w:asciiTheme="majorHAnsi" w:hAnsiTheme="majorHAnsi" w:cs="Arial"/>
                <w:sz w:val="22"/>
                <w:szCs w:val="22"/>
              </w:rPr>
            </w:pPr>
            <w:r w:rsidRPr="007A78BB">
              <w:rPr>
                <w:rFonts w:asciiTheme="majorHAnsi" w:hAnsiTheme="majorHAnsi" w:cs="Arial"/>
                <w:sz w:val="22"/>
                <w:szCs w:val="22"/>
              </w:rPr>
              <w:t>4. Communication Skills</w:t>
            </w:r>
          </w:p>
          <w:p w14:paraId="63171426" w14:textId="77777777" w:rsidR="000A252C" w:rsidRPr="007A78BB" w:rsidRDefault="000A252C" w:rsidP="004D4E16">
            <w:pPr>
              <w:pStyle w:val="Level1"/>
              <w:ind w:left="252" w:hanging="252"/>
              <w:rPr>
                <w:rFonts w:asciiTheme="majorHAnsi" w:hAnsiTheme="majorHAnsi" w:cs="Arial"/>
                <w:sz w:val="22"/>
                <w:szCs w:val="22"/>
                <w:lang w:val="en-US"/>
              </w:rPr>
            </w:pPr>
            <w:r w:rsidRPr="007A78BB">
              <w:rPr>
                <w:rFonts w:asciiTheme="majorHAnsi" w:hAnsiTheme="majorHAnsi" w:cs="Arial"/>
                <w:sz w:val="22"/>
                <w:szCs w:val="22"/>
              </w:rPr>
              <w:t>6. Autonomy and Professional Capacity</w:t>
            </w:r>
          </w:p>
        </w:tc>
      </w:tr>
      <w:tr w:rsidR="000A252C" w:rsidRPr="007A78BB" w14:paraId="36B8CBA9" w14:textId="77777777" w:rsidTr="00D82E53">
        <w:trPr>
          <w:trHeight w:val="787"/>
        </w:trPr>
        <w:tc>
          <w:tcPr>
            <w:tcW w:w="4060" w:type="dxa"/>
            <w:tcBorders>
              <w:top w:val="threeDEmboss" w:sz="6" w:space="0" w:color="000000"/>
              <w:left w:val="threeDEmboss" w:sz="6" w:space="0" w:color="000000"/>
              <w:bottom w:val="threeDEmboss" w:sz="6" w:space="0" w:color="000000"/>
              <w:right w:val="threeDEmboss" w:sz="6" w:space="0" w:color="000000"/>
            </w:tcBorders>
          </w:tcPr>
          <w:p w14:paraId="754414A7" w14:textId="77777777" w:rsidR="000A252C" w:rsidRPr="007A78BB" w:rsidRDefault="000A252C" w:rsidP="004D4E16">
            <w:pPr>
              <w:rPr>
                <w:rFonts w:asciiTheme="majorHAnsi" w:hAnsiTheme="majorHAnsi" w:cs="Arial"/>
                <w:sz w:val="22"/>
                <w:szCs w:val="22"/>
                <w:lang w:val="en-US"/>
              </w:rPr>
            </w:pPr>
            <w:r w:rsidRPr="007A78BB">
              <w:rPr>
                <w:rFonts w:asciiTheme="majorHAnsi" w:hAnsiTheme="majorHAnsi" w:cs="Arial"/>
                <w:sz w:val="22"/>
                <w:szCs w:val="22"/>
                <w:lang w:val="en-US"/>
              </w:rPr>
              <w:t>H.</w:t>
            </w:r>
          </w:p>
        </w:tc>
        <w:tc>
          <w:tcPr>
            <w:tcW w:w="2977" w:type="dxa"/>
            <w:tcBorders>
              <w:top w:val="threeDEmboss" w:sz="6" w:space="0" w:color="000000"/>
              <w:left w:val="threeDEmboss" w:sz="6" w:space="0" w:color="000000"/>
              <w:bottom w:val="threeDEmboss" w:sz="6" w:space="0" w:color="000000"/>
              <w:right w:val="threeDEmboss" w:sz="6" w:space="0" w:color="000000"/>
            </w:tcBorders>
          </w:tcPr>
          <w:p w14:paraId="4FD94001" w14:textId="77777777" w:rsidR="000A252C" w:rsidRPr="007A78BB" w:rsidRDefault="000A252C" w:rsidP="004D4E16">
            <w:pPr>
              <w:pStyle w:val="Level1"/>
              <w:ind w:left="252" w:hanging="252"/>
              <w:rPr>
                <w:rFonts w:asciiTheme="majorHAnsi" w:hAnsiTheme="majorHAnsi" w:cs="Arial"/>
                <w:sz w:val="22"/>
                <w:szCs w:val="22"/>
                <w:lang w:val="en-US"/>
              </w:rPr>
            </w:pPr>
            <w:r w:rsidRPr="007A78BB">
              <w:rPr>
                <w:rFonts w:asciiTheme="majorHAnsi" w:hAnsiTheme="majorHAnsi" w:cs="Arial"/>
                <w:sz w:val="22"/>
                <w:szCs w:val="22"/>
                <w:lang w:val="en-US"/>
              </w:rPr>
              <w:t>H.</w:t>
            </w:r>
            <w:r w:rsidRPr="007A78BB">
              <w:rPr>
                <w:rFonts w:asciiTheme="majorHAnsi" w:hAnsiTheme="majorHAnsi" w:cs="Arial"/>
                <w:sz w:val="22"/>
                <w:szCs w:val="22"/>
                <w:lang w:val="en-US"/>
              </w:rPr>
              <w:tab/>
              <w:t xml:space="preserve">creativity and aesthetic appreciation </w:t>
            </w:r>
          </w:p>
        </w:tc>
        <w:tc>
          <w:tcPr>
            <w:tcW w:w="3395" w:type="dxa"/>
            <w:tcBorders>
              <w:top w:val="threeDEmboss" w:sz="6" w:space="0" w:color="000000"/>
              <w:left w:val="threeDEmboss" w:sz="6" w:space="0" w:color="000000"/>
              <w:bottom w:val="threeDEmboss" w:sz="6" w:space="0" w:color="000000"/>
              <w:right w:val="threeDEmboss" w:sz="6" w:space="0" w:color="000000"/>
            </w:tcBorders>
          </w:tcPr>
          <w:p w14:paraId="5C795196" w14:textId="77777777" w:rsidR="000A252C" w:rsidRPr="007A78BB" w:rsidRDefault="000A252C" w:rsidP="004D4E16">
            <w:pPr>
              <w:ind w:left="162" w:hanging="141"/>
              <w:rPr>
                <w:rFonts w:asciiTheme="majorHAnsi" w:hAnsiTheme="majorHAnsi" w:cs="Arial"/>
                <w:sz w:val="22"/>
                <w:szCs w:val="22"/>
              </w:rPr>
            </w:pPr>
            <w:r w:rsidRPr="007A78BB">
              <w:rPr>
                <w:rFonts w:asciiTheme="majorHAnsi" w:hAnsiTheme="majorHAnsi" w:cs="Arial"/>
                <w:sz w:val="22"/>
                <w:szCs w:val="22"/>
              </w:rPr>
              <w:t>2. Knowledge of Methodologies</w:t>
            </w:r>
          </w:p>
          <w:p w14:paraId="353BBE8F" w14:textId="77777777" w:rsidR="000A252C" w:rsidRPr="007A78BB" w:rsidRDefault="000A252C" w:rsidP="004D4E16">
            <w:pPr>
              <w:ind w:left="162" w:hanging="141"/>
              <w:rPr>
                <w:rFonts w:asciiTheme="majorHAnsi" w:hAnsiTheme="majorHAnsi" w:cs="Arial"/>
                <w:sz w:val="22"/>
                <w:szCs w:val="22"/>
              </w:rPr>
            </w:pPr>
            <w:r w:rsidRPr="007A78BB">
              <w:rPr>
                <w:rFonts w:asciiTheme="majorHAnsi" w:hAnsiTheme="majorHAnsi" w:cs="Arial"/>
                <w:sz w:val="22"/>
                <w:szCs w:val="22"/>
              </w:rPr>
              <w:t>3. Application of Knowledge</w:t>
            </w:r>
          </w:p>
          <w:p w14:paraId="500A5056" w14:textId="77777777" w:rsidR="000A252C" w:rsidRPr="007A78BB" w:rsidRDefault="000A252C" w:rsidP="004D4E16">
            <w:pPr>
              <w:pStyle w:val="Level1"/>
              <w:ind w:left="252" w:hanging="252"/>
              <w:rPr>
                <w:rFonts w:asciiTheme="majorHAnsi" w:hAnsiTheme="majorHAnsi" w:cs="Arial"/>
                <w:sz w:val="22"/>
                <w:szCs w:val="22"/>
                <w:lang w:val="en-US"/>
              </w:rPr>
            </w:pPr>
            <w:r w:rsidRPr="007A78BB">
              <w:rPr>
                <w:rFonts w:asciiTheme="majorHAnsi" w:hAnsiTheme="majorHAnsi" w:cs="Arial"/>
                <w:sz w:val="22"/>
                <w:szCs w:val="22"/>
              </w:rPr>
              <w:t>6. Autonomy and Professional  Capacity</w:t>
            </w:r>
          </w:p>
        </w:tc>
      </w:tr>
      <w:tr w:rsidR="000A252C" w:rsidRPr="007A78BB" w14:paraId="4EE733E8" w14:textId="77777777" w:rsidTr="00D82E53">
        <w:trPr>
          <w:trHeight w:val="813"/>
        </w:trPr>
        <w:tc>
          <w:tcPr>
            <w:tcW w:w="4060" w:type="dxa"/>
            <w:tcBorders>
              <w:top w:val="threeDEmboss" w:sz="6" w:space="0" w:color="000000"/>
              <w:left w:val="threeDEmboss" w:sz="6" w:space="0" w:color="000000"/>
              <w:bottom w:val="threeDEmboss" w:sz="6" w:space="0" w:color="000000"/>
              <w:right w:val="threeDEmboss" w:sz="6" w:space="0" w:color="000000"/>
            </w:tcBorders>
          </w:tcPr>
          <w:p w14:paraId="6A69D2C1" w14:textId="77777777" w:rsidR="000A252C" w:rsidRPr="007A78BB" w:rsidRDefault="000A252C" w:rsidP="004D4E16">
            <w:pPr>
              <w:rPr>
                <w:rFonts w:asciiTheme="majorHAnsi" w:hAnsiTheme="majorHAnsi" w:cs="Arial"/>
                <w:sz w:val="22"/>
                <w:szCs w:val="22"/>
                <w:lang w:val="en-US"/>
              </w:rPr>
            </w:pPr>
            <w:r w:rsidRPr="007A78BB">
              <w:rPr>
                <w:rFonts w:asciiTheme="majorHAnsi" w:hAnsiTheme="majorHAnsi" w:cs="Arial"/>
                <w:sz w:val="22"/>
                <w:szCs w:val="22"/>
                <w:lang w:val="en-US"/>
              </w:rPr>
              <w:t>I.</w:t>
            </w:r>
          </w:p>
        </w:tc>
        <w:tc>
          <w:tcPr>
            <w:tcW w:w="2977" w:type="dxa"/>
            <w:tcBorders>
              <w:top w:val="threeDEmboss" w:sz="6" w:space="0" w:color="000000"/>
              <w:left w:val="threeDEmboss" w:sz="6" w:space="0" w:color="000000"/>
              <w:bottom w:val="threeDEmboss" w:sz="6" w:space="0" w:color="000000"/>
              <w:right w:val="threeDEmboss" w:sz="6" w:space="0" w:color="000000"/>
            </w:tcBorders>
          </w:tcPr>
          <w:p w14:paraId="78C73770" w14:textId="77777777" w:rsidR="000A252C" w:rsidRPr="007A78BB" w:rsidRDefault="000A252C" w:rsidP="004D4E16">
            <w:pPr>
              <w:pStyle w:val="Level1"/>
              <w:ind w:left="252" w:hanging="252"/>
              <w:rPr>
                <w:rFonts w:asciiTheme="majorHAnsi" w:hAnsiTheme="majorHAnsi" w:cs="Arial"/>
                <w:sz w:val="22"/>
                <w:szCs w:val="22"/>
                <w:lang w:val="en-US"/>
              </w:rPr>
            </w:pPr>
            <w:r w:rsidRPr="007A78BB">
              <w:rPr>
                <w:rFonts w:asciiTheme="majorHAnsi" w:hAnsiTheme="majorHAnsi" w:cs="Arial"/>
                <w:sz w:val="22"/>
                <w:szCs w:val="22"/>
                <w:lang w:val="en-US"/>
              </w:rPr>
              <w:t>I.</w:t>
            </w:r>
            <w:r w:rsidRPr="007A78BB">
              <w:rPr>
                <w:rFonts w:asciiTheme="majorHAnsi" w:hAnsiTheme="majorHAnsi" w:cs="Arial"/>
                <w:sz w:val="22"/>
                <w:szCs w:val="22"/>
                <w:lang w:val="en-US"/>
              </w:rPr>
              <w:tab/>
              <w:t xml:space="preserve">the ability and desire for continuous learning </w:t>
            </w:r>
          </w:p>
        </w:tc>
        <w:tc>
          <w:tcPr>
            <w:tcW w:w="3395" w:type="dxa"/>
            <w:tcBorders>
              <w:top w:val="threeDEmboss" w:sz="6" w:space="0" w:color="000000"/>
              <w:left w:val="threeDEmboss" w:sz="6" w:space="0" w:color="000000"/>
              <w:bottom w:val="threeDEmboss" w:sz="6" w:space="0" w:color="000000"/>
              <w:right w:val="threeDEmboss" w:sz="6" w:space="0" w:color="000000"/>
            </w:tcBorders>
          </w:tcPr>
          <w:p w14:paraId="0DA6B129" w14:textId="56543252" w:rsidR="000A252C" w:rsidRPr="007A78BB" w:rsidRDefault="00AD3AA1" w:rsidP="004D4E16">
            <w:pPr>
              <w:pStyle w:val="Level1"/>
              <w:ind w:left="252" w:hanging="252"/>
              <w:rPr>
                <w:rFonts w:asciiTheme="majorHAnsi" w:hAnsiTheme="majorHAnsi" w:cs="Arial"/>
                <w:sz w:val="22"/>
                <w:szCs w:val="22"/>
                <w:lang w:val="en-US"/>
              </w:rPr>
            </w:pPr>
            <w:r w:rsidRPr="007A78BB">
              <w:rPr>
                <w:rFonts w:asciiTheme="majorHAnsi" w:hAnsiTheme="majorHAnsi" w:cs="Arial"/>
                <w:sz w:val="22"/>
                <w:szCs w:val="22"/>
              </w:rPr>
              <w:t xml:space="preserve">6.  </w:t>
            </w:r>
            <w:r w:rsidR="000A252C" w:rsidRPr="007A78BB">
              <w:rPr>
                <w:rFonts w:asciiTheme="majorHAnsi" w:hAnsiTheme="majorHAnsi" w:cs="Arial"/>
                <w:sz w:val="22"/>
                <w:szCs w:val="22"/>
              </w:rPr>
              <w:t>Autonomy and Professional  Capacity</w:t>
            </w:r>
          </w:p>
        </w:tc>
      </w:tr>
    </w:tbl>
    <w:p w14:paraId="16BF2619" w14:textId="77777777" w:rsidR="000A252C" w:rsidRPr="007A78BB" w:rsidRDefault="000A252C" w:rsidP="000A252C">
      <w:pPr>
        <w:rPr>
          <w:rFonts w:asciiTheme="majorHAnsi" w:hAnsiTheme="majorHAnsi" w:cs="Arial"/>
          <w:sz w:val="22"/>
          <w:szCs w:val="22"/>
          <w:lang w:val="en-US"/>
        </w:rPr>
      </w:pPr>
    </w:p>
    <w:p w14:paraId="3704F5CB" w14:textId="77777777" w:rsidR="000A252C" w:rsidRPr="007A78BB" w:rsidRDefault="000A252C" w:rsidP="000A252C">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b/>
          <w:i/>
          <w:sz w:val="22"/>
          <w:szCs w:val="22"/>
          <w:lang w:val="en-US"/>
        </w:rPr>
      </w:pPr>
    </w:p>
    <w:p w14:paraId="5D7DF630" w14:textId="59C0CD67" w:rsidR="00D82E53" w:rsidRPr="007A78BB" w:rsidRDefault="00D82E53">
      <w:pPr>
        <w:autoSpaceDE/>
        <w:autoSpaceDN/>
        <w:adjustRightInd/>
        <w:rPr>
          <w:rFonts w:asciiTheme="majorHAnsi" w:hAnsiTheme="majorHAnsi" w:cs="Arial"/>
          <w:b/>
          <w:i/>
          <w:sz w:val="22"/>
          <w:szCs w:val="22"/>
          <w:lang w:val="en-US"/>
        </w:rPr>
      </w:pPr>
    </w:p>
    <w:sectPr w:rsidR="00D82E53" w:rsidRPr="007A78BB" w:rsidSect="00450431">
      <w:headerReference w:type="even" r:id="rId7"/>
      <w:headerReference w:type="default" r:id="rId8"/>
      <w:footerReference w:type="even" r:id="rId9"/>
      <w:footerReference w:type="default" r:id="rId10"/>
      <w:headerReference w:type="first" r:id="rId11"/>
      <w:footerReference w:type="first" r:id="rId12"/>
      <w:pgSz w:w="12240" w:h="15840" w:code="1"/>
      <w:pgMar w:top="720" w:right="907" w:bottom="363" w:left="907" w:header="284" w:footer="2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F22DB" w14:textId="77777777" w:rsidR="007C5360" w:rsidRDefault="007C5360" w:rsidP="00450431">
      <w:r>
        <w:separator/>
      </w:r>
    </w:p>
  </w:endnote>
  <w:endnote w:type="continuationSeparator" w:id="0">
    <w:p w14:paraId="36DCAB86" w14:textId="77777777" w:rsidR="007C5360" w:rsidRDefault="007C5360" w:rsidP="0045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D9263" w14:textId="77777777" w:rsidR="00A6067C" w:rsidRDefault="00A606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2"/>
        <w:szCs w:val="22"/>
      </w:rPr>
      <w:id w:val="2012994"/>
      <w:docPartObj>
        <w:docPartGallery w:val="Page Numbers (Bottom of Page)"/>
        <w:docPartUnique/>
      </w:docPartObj>
    </w:sdtPr>
    <w:sdtEndPr/>
    <w:sdtContent>
      <w:sdt>
        <w:sdtPr>
          <w:rPr>
            <w:rFonts w:asciiTheme="majorHAnsi" w:hAnsiTheme="majorHAnsi"/>
            <w:sz w:val="22"/>
            <w:szCs w:val="22"/>
          </w:rPr>
          <w:id w:val="565050477"/>
          <w:docPartObj>
            <w:docPartGallery w:val="Page Numbers (Top of Page)"/>
            <w:docPartUnique/>
          </w:docPartObj>
        </w:sdtPr>
        <w:sdtEndPr/>
        <w:sdtContent>
          <w:p w14:paraId="046D5189" w14:textId="77777777" w:rsidR="001F7224" w:rsidRPr="00A6067C" w:rsidRDefault="006A6859" w:rsidP="006868A0">
            <w:pPr>
              <w:pStyle w:val="Footer"/>
              <w:jc w:val="center"/>
              <w:rPr>
                <w:rFonts w:asciiTheme="majorHAnsi" w:hAnsiTheme="majorHAnsi"/>
                <w:sz w:val="22"/>
                <w:szCs w:val="22"/>
              </w:rPr>
            </w:pPr>
            <w:r w:rsidRPr="00A6067C">
              <w:rPr>
                <w:rFonts w:asciiTheme="majorHAnsi" w:hAnsiTheme="majorHAnsi" w:cs="Arial"/>
                <w:sz w:val="22"/>
                <w:szCs w:val="22"/>
              </w:rPr>
              <w:t xml:space="preserve">Page </w:t>
            </w:r>
            <w:r w:rsidRPr="00A6067C">
              <w:rPr>
                <w:rFonts w:asciiTheme="majorHAnsi" w:hAnsiTheme="majorHAnsi" w:cs="Arial"/>
                <w:sz w:val="22"/>
                <w:szCs w:val="22"/>
              </w:rPr>
              <w:fldChar w:fldCharType="begin"/>
            </w:r>
            <w:r w:rsidRPr="00A6067C">
              <w:rPr>
                <w:rFonts w:asciiTheme="majorHAnsi" w:hAnsiTheme="majorHAnsi" w:cs="Arial"/>
                <w:sz w:val="22"/>
                <w:szCs w:val="22"/>
              </w:rPr>
              <w:instrText xml:space="preserve"> PAGE </w:instrText>
            </w:r>
            <w:r w:rsidRPr="00A6067C">
              <w:rPr>
                <w:rFonts w:asciiTheme="majorHAnsi" w:hAnsiTheme="majorHAnsi" w:cs="Arial"/>
                <w:sz w:val="22"/>
                <w:szCs w:val="22"/>
              </w:rPr>
              <w:fldChar w:fldCharType="separate"/>
            </w:r>
            <w:r w:rsidR="007C5360">
              <w:rPr>
                <w:rFonts w:asciiTheme="majorHAnsi" w:hAnsiTheme="majorHAnsi" w:cs="Arial"/>
                <w:noProof/>
                <w:sz w:val="22"/>
                <w:szCs w:val="22"/>
              </w:rPr>
              <w:t>1</w:t>
            </w:r>
            <w:r w:rsidRPr="00A6067C">
              <w:rPr>
                <w:rFonts w:asciiTheme="majorHAnsi" w:hAnsiTheme="majorHAnsi" w:cs="Arial"/>
                <w:sz w:val="22"/>
                <w:szCs w:val="22"/>
              </w:rPr>
              <w:fldChar w:fldCharType="end"/>
            </w:r>
            <w:r w:rsidRPr="00A6067C">
              <w:rPr>
                <w:rFonts w:asciiTheme="majorHAnsi" w:hAnsiTheme="majorHAnsi" w:cs="Arial"/>
                <w:sz w:val="22"/>
                <w:szCs w:val="22"/>
              </w:rPr>
              <w:t xml:space="preserve"> of </w:t>
            </w:r>
            <w:r w:rsidRPr="00A6067C">
              <w:rPr>
                <w:rFonts w:asciiTheme="majorHAnsi" w:hAnsiTheme="majorHAnsi" w:cs="Arial"/>
                <w:sz w:val="22"/>
                <w:szCs w:val="22"/>
              </w:rPr>
              <w:fldChar w:fldCharType="begin"/>
            </w:r>
            <w:r w:rsidRPr="00A6067C">
              <w:rPr>
                <w:rFonts w:asciiTheme="majorHAnsi" w:hAnsiTheme="majorHAnsi" w:cs="Arial"/>
                <w:sz w:val="22"/>
                <w:szCs w:val="22"/>
              </w:rPr>
              <w:instrText xml:space="preserve"> NUMPAGES  </w:instrText>
            </w:r>
            <w:r w:rsidRPr="00A6067C">
              <w:rPr>
                <w:rFonts w:asciiTheme="majorHAnsi" w:hAnsiTheme="majorHAnsi" w:cs="Arial"/>
                <w:sz w:val="22"/>
                <w:szCs w:val="22"/>
              </w:rPr>
              <w:fldChar w:fldCharType="separate"/>
            </w:r>
            <w:r w:rsidR="007C5360">
              <w:rPr>
                <w:rFonts w:asciiTheme="majorHAnsi" w:hAnsiTheme="majorHAnsi" w:cs="Arial"/>
                <w:noProof/>
                <w:sz w:val="22"/>
                <w:szCs w:val="22"/>
              </w:rPr>
              <w:t>1</w:t>
            </w:r>
            <w:r w:rsidRPr="00A6067C">
              <w:rPr>
                <w:rFonts w:asciiTheme="majorHAnsi" w:hAnsiTheme="majorHAnsi" w:cs="Arial"/>
                <w:sz w:val="22"/>
                <w:szCs w:val="22"/>
              </w:rPr>
              <w:fldChar w:fldCharType="end"/>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4EA94" w14:textId="77777777" w:rsidR="00A6067C" w:rsidRDefault="00A606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51543" w14:textId="77777777" w:rsidR="007C5360" w:rsidRDefault="007C5360" w:rsidP="00450431">
      <w:r>
        <w:separator/>
      </w:r>
    </w:p>
  </w:footnote>
  <w:footnote w:type="continuationSeparator" w:id="0">
    <w:p w14:paraId="067B11CA" w14:textId="77777777" w:rsidR="007C5360" w:rsidRDefault="007C5360" w:rsidP="004504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0D766" w14:textId="77777777" w:rsidR="00A6067C" w:rsidRDefault="00A606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732C4" w14:textId="77777777" w:rsidR="001F7224" w:rsidRPr="00526456" w:rsidRDefault="007C5360" w:rsidP="009F3382">
    <w:pPr>
      <w:jc w:val="center"/>
      <w:rPr>
        <w:rFonts w:ascii="Arial" w:hAnsi="Arial" w:cs="Arial"/>
        <w:b/>
        <w:bCs/>
        <w:color w:val="000000"/>
        <w:sz w:val="32"/>
        <w:szCs w:val="32"/>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61105" w14:textId="77777777" w:rsidR="00A6067C" w:rsidRDefault="00A606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7D8B67C"/>
    <w:lvl w:ilvl="0">
      <w:numFmt w:val="bullet"/>
      <w:lvlText w:val="*"/>
      <w:lvlJc w:val="left"/>
    </w:lvl>
  </w:abstractNum>
  <w:abstractNum w:abstractNumId="1">
    <w:nsid w:val="07736CAC"/>
    <w:multiLevelType w:val="hybridMultilevel"/>
    <w:tmpl w:val="947C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B70A9"/>
    <w:multiLevelType w:val="hybridMultilevel"/>
    <w:tmpl w:val="376EF116"/>
    <w:lvl w:ilvl="0" w:tplc="162CFD48">
      <w:start w:val="5"/>
      <w:numFmt w:val="decimal"/>
      <w:lvlText w:val="%1."/>
      <w:lvlJc w:val="left"/>
      <w:pPr>
        <w:ind w:left="651" w:hanging="360"/>
      </w:pPr>
      <w:rPr>
        <w:rFonts w:hint="default"/>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3">
    <w:nsid w:val="4CF468B5"/>
    <w:multiLevelType w:val="hybridMultilevel"/>
    <w:tmpl w:val="7C18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008B6"/>
    <w:multiLevelType w:val="hybridMultilevel"/>
    <w:tmpl w:val="2CECE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597244"/>
    <w:multiLevelType w:val="hybridMultilevel"/>
    <w:tmpl w:val="376EF116"/>
    <w:lvl w:ilvl="0" w:tplc="162CFD48">
      <w:start w:val="5"/>
      <w:numFmt w:val="decimal"/>
      <w:lvlText w:val="%1."/>
      <w:lvlJc w:val="left"/>
      <w:pPr>
        <w:ind w:left="651" w:hanging="360"/>
      </w:pPr>
      <w:rPr>
        <w:rFonts w:hint="default"/>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31"/>
    <w:rsid w:val="000A252C"/>
    <w:rsid w:val="00120B90"/>
    <w:rsid w:val="0022015E"/>
    <w:rsid w:val="00450431"/>
    <w:rsid w:val="00540B70"/>
    <w:rsid w:val="00552054"/>
    <w:rsid w:val="0059563F"/>
    <w:rsid w:val="00623041"/>
    <w:rsid w:val="006A6859"/>
    <w:rsid w:val="006C40DE"/>
    <w:rsid w:val="007A78BB"/>
    <w:rsid w:val="007C5360"/>
    <w:rsid w:val="00991CAA"/>
    <w:rsid w:val="00A6067C"/>
    <w:rsid w:val="00A87CB2"/>
    <w:rsid w:val="00AD3AA1"/>
    <w:rsid w:val="00D72FB8"/>
    <w:rsid w:val="00D82E53"/>
    <w:rsid w:val="00ED74ED"/>
    <w:rsid w:val="00F347AE"/>
    <w:rsid w:val="00F40BD3"/>
    <w:rsid w:val="00F50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27B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0431"/>
    <w:pPr>
      <w:autoSpaceDE w:val="0"/>
      <w:autoSpaceDN w:val="0"/>
      <w:adjustRightInd w:val="0"/>
    </w:pPr>
    <w:rPr>
      <w:rFonts w:ascii="Times New Roman" w:eastAsia="Times New Roman" w:hAnsi="Times New Roman" w:cs="Times New Roman"/>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B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B90"/>
    <w:rPr>
      <w:rFonts w:ascii="Lucida Grande" w:hAnsi="Lucida Grande" w:cs="Lucida Grande"/>
      <w:sz w:val="18"/>
      <w:szCs w:val="18"/>
    </w:rPr>
  </w:style>
  <w:style w:type="paragraph" w:customStyle="1" w:styleId="Level1">
    <w:name w:val="Level 1"/>
    <w:rsid w:val="00450431"/>
    <w:pPr>
      <w:autoSpaceDE w:val="0"/>
      <w:autoSpaceDN w:val="0"/>
      <w:adjustRightInd w:val="0"/>
      <w:ind w:left="720"/>
    </w:pPr>
    <w:rPr>
      <w:rFonts w:ascii="Times New Roman" w:eastAsia="Times New Roman" w:hAnsi="Times New Roman" w:cs="Times New Roman"/>
      <w:lang w:val="en-CA" w:eastAsia="en-CA"/>
    </w:rPr>
  </w:style>
  <w:style w:type="paragraph" w:styleId="Footer">
    <w:name w:val="footer"/>
    <w:basedOn w:val="Normal"/>
    <w:link w:val="FooterChar"/>
    <w:uiPriority w:val="99"/>
    <w:rsid w:val="00450431"/>
    <w:pPr>
      <w:tabs>
        <w:tab w:val="center" w:pos="4320"/>
        <w:tab w:val="right" w:pos="8640"/>
      </w:tabs>
    </w:pPr>
  </w:style>
  <w:style w:type="character" w:customStyle="1" w:styleId="FooterChar">
    <w:name w:val="Footer Char"/>
    <w:basedOn w:val="DefaultParagraphFont"/>
    <w:link w:val="Footer"/>
    <w:uiPriority w:val="99"/>
    <w:rsid w:val="00450431"/>
    <w:rPr>
      <w:rFonts w:ascii="Times New Roman" w:eastAsia="Times New Roman" w:hAnsi="Times New Roman" w:cs="Times New Roman"/>
      <w:sz w:val="20"/>
      <w:szCs w:val="20"/>
      <w:lang w:val="en-CA" w:eastAsia="en-CA"/>
    </w:rPr>
  </w:style>
  <w:style w:type="paragraph" w:styleId="Header">
    <w:name w:val="header"/>
    <w:basedOn w:val="Normal"/>
    <w:link w:val="HeaderChar"/>
    <w:uiPriority w:val="99"/>
    <w:unhideWhenUsed/>
    <w:rsid w:val="00450431"/>
    <w:pPr>
      <w:tabs>
        <w:tab w:val="center" w:pos="4320"/>
        <w:tab w:val="right" w:pos="8640"/>
      </w:tabs>
    </w:pPr>
  </w:style>
  <w:style w:type="character" w:customStyle="1" w:styleId="HeaderChar">
    <w:name w:val="Header Char"/>
    <w:basedOn w:val="DefaultParagraphFont"/>
    <w:link w:val="Header"/>
    <w:uiPriority w:val="99"/>
    <w:rsid w:val="00450431"/>
    <w:rPr>
      <w:rFonts w:ascii="Times New Roman" w:eastAsia="Times New Roman" w:hAnsi="Times New Roman" w:cs="Times New Roman"/>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3033</Characters>
  <Application>Microsoft Macintosh Word</Application>
  <DocSecurity>0</DocSecurity>
  <Lines>25</Lines>
  <Paragraphs>7</Paragraphs>
  <ScaleCrop>false</ScaleCrop>
  <Company>University of Windsor</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Wintermute</dc:creator>
  <cp:keywords/>
  <dc:description/>
  <cp:lastModifiedBy>Microsoft Office User</cp:lastModifiedBy>
  <cp:revision>7</cp:revision>
  <cp:lastPrinted>2017-06-26T15:04:00Z</cp:lastPrinted>
  <dcterms:created xsi:type="dcterms:W3CDTF">2017-06-26T15:12:00Z</dcterms:created>
  <dcterms:modified xsi:type="dcterms:W3CDTF">2017-06-28T20:33:00Z</dcterms:modified>
</cp:coreProperties>
</file>