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C3A81" w14:textId="14619C94" w:rsidR="100A3114" w:rsidRPr="00B13254" w:rsidRDefault="00433F32" w:rsidP="00433F32">
      <w:pPr>
        <w:spacing w:line="240" w:lineRule="auto"/>
        <w:jc w:val="center"/>
        <w:rPr>
          <w:rFonts w:ascii="Tahoma" w:eastAsia="Tahoma" w:hAnsi="Tahoma" w:cs="Tahoma"/>
          <w:color w:val="515254"/>
          <w:sz w:val="300"/>
          <w:szCs w:val="300"/>
        </w:rPr>
      </w:pPr>
      <w:bookmarkStart w:id="0" w:name="_GoBack"/>
      <w:bookmarkEnd w:id="0"/>
      <w:r w:rsidRPr="403627BD">
        <w:rPr>
          <w:rFonts w:ascii="Tahoma" w:eastAsia="Tahoma" w:hAnsi="Tahoma" w:cs="Tahoma"/>
          <w:color w:val="515254"/>
          <w:sz w:val="300"/>
          <w:szCs w:val="300"/>
        </w:rPr>
        <w:t>Student Guide</w:t>
      </w:r>
    </w:p>
    <w:p w14:paraId="08D8DFE8" w14:textId="155495A7" w:rsidR="00792B13" w:rsidRDefault="001D2CDB" w:rsidP="001D2CDB">
      <w:pPr>
        <w:jc w:val="center"/>
      </w:pPr>
      <w:r>
        <w:rPr>
          <w:noProof/>
        </w:rPr>
        <w:drawing>
          <wp:inline distT="0" distB="0" distL="0" distR="0" wp14:anchorId="04C44029" wp14:editId="452D48EE">
            <wp:extent cx="3749127" cy="3762375"/>
            <wp:effectExtent l="0" t="0" r="3810" b="0"/>
            <wp:docPr id="3067630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3749127" cy="3762375"/>
                    </a:xfrm>
                    <a:prstGeom prst="rect">
                      <a:avLst/>
                    </a:prstGeom>
                  </pic:spPr>
                </pic:pic>
              </a:graphicData>
            </a:graphic>
          </wp:inline>
        </w:drawing>
      </w:r>
      <w:r w:rsidR="00792B13">
        <w:br w:type="page"/>
      </w:r>
    </w:p>
    <w:p w14:paraId="03128B65" w14:textId="2040C8B9" w:rsidR="00792B13" w:rsidRDefault="00DD34F4">
      <w:r>
        <w:rPr>
          <w:noProof/>
          <w:lang w:eastAsia="en-CA"/>
        </w:rPr>
        <w:lastRenderedPageBreak/>
        <mc:AlternateContent>
          <mc:Choice Requires="wps">
            <w:drawing>
              <wp:anchor distT="0" distB="0" distL="114300" distR="114300" simplePos="0" relativeHeight="251658247" behindDoc="0" locked="0" layoutInCell="1" allowOverlap="1" wp14:anchorId="2A810151" wp14:editId="2F598DB1">
                <wp:simplePos x="0" y="0"/>
                <wp:positionH relativeFrom="column">
                  <wp:posOffset>-641350</wp:posOffset>
                </wp:positionH>
                <wp:positionV relativeFrom="paragraph">
                  <wp:posOffset>424815</wp:posOffset>
                </wp:positionV>
                <wp:extent cx="7908290" cy="473075"/>
                <wp:effectExtent l="0" t="0" r="3810" b="0"/>
                <wp:wrapNone/>
                <wp:docPr id="17" name="Rectangle 17"/>
                <wp:cNvGraphicFramePr/>
                <a:graphic xmlns:a="http://schemas.openxmlformats.org/drawingml/2006/main">
                  <a:graphicData uri="http://schemas.microsoft.com/office/word/2010/wordprocessingShape">
                    <wps:wsp>
                      <wps:cNvSpPr/>
                      <wps:spPr>
                        <a:xfrm>
                          <a:off x="0" y="0"/>
                          <a:ext cx="7908290" cy="473075"/>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D3EA71" id="Rectangle 17" o:spid="_x0000_s1026" style="position:absolute;margin-left:-50.5pt;margin-top:33.45pt;width:622.7pt;height:37.2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" fillcolor="white [3212]" stroked="f" strokeweight="2pt"/>
            </w:pict>
          </mc:Fallback>
        </mc:AlternateContent>
      </w:r>
      <w:r w:rsidR="00224E9D">
        <w:rPr>
          <w:noProof/>
          <w:lang w:eastAsia="en-CA"/>
        </w:rPr>
        <mc:AlternateContent>
          <mc:Choice Requires="wps">
            <w:drawing>
              <wp:anchor distT="0" distB="0" distL="114300" distR="114300" simplePos="0" relativeHeight="251658246" behindDoc="0" locked="0" layoutInCell="1" allowOverlap="1" wp14:anchorId="03ABC0CB" wp14:editId="09A8C475">
                <wp:simplePos x="0" y="0"/>
                <wp:positionH relativeFrom="column">
                  <wp:posOffset>-1383030</wp:posOffset>
                </wp:positionH>
                <wp:positionV relativeFrom="paragraph">
                  <wp:posOffset>79375</wp:posOffset>
                </wp:positionV>
                <wp:extent cx="8637532" cy="409575"/>
                <wp:effectExtent l="63500" t="101600" r="62230" b="22225"/>
                <wp:wrapNone/>
                <wp:docPr id="8" name="Rectangle 8"/>
                <wp:cNvGraphicFramePr/>
                <a:graphic xmlns:a="http://schemas.openxmlformats.org/drawingml/2006/main">
                  <a:graphicData uri="http://schemas.microsoft.com/office/word/2010/wordprocessingShape">
                    <wps:wsp>
                      <wps:cNvSpPr/>
                      <wps:spPr>
                        <a:xfrm flipV="1">
                          <a:off x="0" y="0"/>
                          <a:ext cx="8637532" cy="409575"/>
                        </a:xfrm>
                        <a:prstGeom prst="rect">
                          <a:avLst/>
                        </a:prstGeom>
                        <a:solidFill>
                          <a:srgbClr val="005596"/>
                        </a:solidFill>
                        <a:ln>
                          <a:solidFill>
                            <a:srgbClr val="005596"/>
                          </a:solid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0E835" id="Rectangle 8" o:spid="_x0000_s1026" style="position:absolute;margin-left:-108.9pt;margin-top:6.25pt;width:680.1pt;height:32.2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" fillcolor="#005596" strokecolor="#005596" strokeweight="2pt">
                <v:shadow on="t" color="black" opacity="26214f" origin=",.5" offset="0,-3pt"/>
              </v:rect>
            </w:pict>
          </mc:Fallback>
        </mc:AlternateContent>
      </w:r>
    </w:p>
    <w:p w14:paraId="797A596F" w14:textId="61EDC350" w:rsidR="00792B13" w:rsidRDefault="00DD34F4">
      <w:r>
        <w:rPr>
          <w:rFonts w:ascii="Times New Roman" w:hAnsi="Times New Roman"/>
          <w:noProof/>
          <w:sz w:val="24"/>
          <w:szCs w:val="24"/>
          <w:lang w:eastAsia="en-CA"/>
        </w:rPr>
        <w:drawing>
          <wp:anchor distT="0" distB="0" distL="114300" distR="114300" simplePos="0" relativeHeight="251658249" behindDoc="0" locked="0" layoutInCell="1" allowOverlap="1" wp14:anchorId="31E34233" wp14:editId="4B4C8663">
            <wp:simplePos x="0" y="0"/>
            <wp:positionH relativeFrom="column">
              <wp:posOffset>4316730</wp:posOffset>
            </wp:positionH>
            <wp:positionV relativeFrom="paragraph">
              <wp:posOffset>222863</wp:posOffset>
            </wp:positionV>
            <wp:extent cx="2312670" cy="932815"/>
            <wp:effectExtent l="0" t="0" r="0" b="635"/>
            <wp:wrapNone/>
            <wp:docPr id="6" name="Picture 6" descr="UW_Logo_2L_ho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W_Logo_2L_hor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2670" cy="9328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CA"/>
        </w:rPr>
        <mc:AlternateContent>
          <mc:Choice Requires="wps">
            <w:drawing>
              <wp:anchor distT="36576" distB="36576" distL="36576" distR="36576" simplePos="0" relativeHeight="251658250" behindDoc="0" locked="0" layoutInCell="1" allowOverlap="1" wp14:anchorId="50AE0B76" wp14:editId="1930F6F2">
                <wp:simplePos x="0" y="0"/>
                <wp:positionH relativeFrom="column">
                  <wp:posOffset>-264160</wp:posOffset>
                </wp:positionH>
                <wp:positionV relativeFrom="paragraph">
                  <wp:posOffset>285750</wp:posOffset>
                </wp:positionV>
                <wp:extent cx="4236085" cy="4978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085" cy="4978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effectLst/>
                            </a14:hiddenEffects>
                          </a:ext>
                        </a:extLst>
                      </wps:spPr>
                      <wps:txbx>
                        <w:txbxContent>
                          <w:p w14:paraId="07188492" w14:textId="1DC75F57" w:rsidR="00660128" w:rsidRPr="00B13254" w:rsidRDefault="00660128" w:rsidP="00792B13">
                            <w:pPr>
                              <w:widowControl w:val="0"/>
                              <w:jc w:val="center"/>
                              <w:rPr>
                                <w:rFonts w:ascii="Tahoma" w:hAnsi="Tahoma" w:cs="Tahoma"/>
                                <w:color w:val="515254"/>
                                <w:sz w:val="32"/>
                                <w:szCs w:val="32"/>
                              </w:rPr>
                            </w:pPr>
                            <w:r w:rsidRPr="00B13254">
                              <w:rPr>
                                <w:rFonts w:ascii="Tahoma" w:hAnsi="Tahoma" w:cs="Tahoma"/>
                                <w:color w:val="515254"/>
                                <w:sz w:val="40"/>
                                <w:szCs w:val="40"/>
                              </w:rPr>
                              <w:t xml:space="preserve">Student </w:t>
                            </w:r>
                            <w:r w:rsidR="00FF5CBB" w:rsidRPr="00B13254">
                              <w:rPr>
                                <w:rFonts w:ascii="Tahoma" w:hAnsi="Tahoma" w:cs="Tahoma"/>
                                <w:color w:val="515254"/>
                                <w:sz w:val="40"/>
                                <w:szCs w:val="40"/>
                              </w:rPr>
                              <w:t>Information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E0B76" id="_x0000_t202" coordsize="21600,21600" o:spt="202" path="m,l,21600r21600,l21600,xe">
                <v:stroke joinstyle="miter"/>
                <v:path gradientshapeok="t" o:connecttype="rect"/>
              </v:shapetype>
              <v:shape id="Text Box 1" o:spid="_x0000_s1026" type="#_x0000_t202" style="position:absolute;margin-left:-20.8pt;margin-top:22.5pt;width:333.55pt;height:39.2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" filled="f" stroked="f">
                <v:textbox inset="2.88pt,2.88pt,2.88pt,2.88pt">
                  <w:txbxContent>
                    <w:p w14:paraId="07188492" w14:textId="1DC75F57" w:rsidR="00660128" w:rsidRPr="00B13254" w:rsidRDefault="00660128" w:rsidP="00792B13">
                      <w:pPr>
                        <w:widowControl w:val="0"/>
                        <w:jc w:val="center"/>
                        <w:rPr>
                          <w:rFonts w:ascii="Tahoma" w:hAnsi="Tahoma" w:cs="Tahoma"/>
                          <w:color w:val="515254"/>
                          <w:sz w:val="32"/>
                          <w:szCs w:val="32"/>
                        </w:rPr>
                      </w:pPr>
                      <w:r w:rsidRPr="00B13254">
                        <w:rPr>
                          <w:rFonts w:ascii="Tahoma" w:hAnsi="Tahoma" w:cs="Tahoma"/>
                          <w:color w:val="515254"/>
                          <w:sz w:val="40"/>
                          <w:szCs w:val="40"/>
                        </w:rPr>
                        <w:t xml:space="preserve">Student </w:t>
                      </w:r>
                      <w:r w:rsidR="00FF5CBB" w:rsidRPr="00B13254">
                        <w:rPr>
                          <w:rFonts w:ascii="Tahoma" w:hAnsi="Tahoma" w:cs="Tahoma"/>
                          <w:color w:val="515254"/>
                          <w:sz w:val="40"/>
                          <w:szCs w:val="40"/>
                        </w:rPr>
                        <w:t>Information Guide</w:t>
                      </w:r>
                    </w:p>
                  </w:txbxContent>
                </v:textbox>
              </v:shape>
            </w:pict>
          </mc:Fallback>
        </mc:AlternateContent>
      </w:r>
      <w:r w:rsidR="0087332A">
        <w:rPr>
          <w:noProof/>
          <w:lang w:eastAsia="en-CA"/>
        </w:rPr>
        <mc:AlternateContent>
          <mc:Choice Requires="wps">
            <w:drawing>
              <wp:anchor distT="0" distB="0" distL="114300" distR="114300" simplePos="0" relativeHeight="251658244" behindDoc="0" locked="0" layoutInCell="1" allowOverlap="1" wp14:anchorId="0BC45EF1" wp14:editId="052FEE7C">
                <wp:simplePos x="0" y="0"/>
                <wp:positionH relativeFrom="column">
                  <wp:posOffset>-472966</wp:posOffset>
                </wp:positionH>
                <wp:positionV relativeFrom="paragraph">
                  <wp:posOffset>228688</wp:posOffset>
                </wp:positionV>
                <wp:extent cx="7803515" cy="535918"/>
                <wp:effectExtent l="0" t="0" r="6985" b="0"/>
                <wp:wrapNone/>
                <wp:docPr id="18" name="Rectangle 18"/>
                <wp:cNvGraphicFramePr/>
                <a:graphic xmlns:a="http://schemas.openxmlformats.org/drawingml/2006/main">
                  <a:graphicData uri="http://schemas.microsoft.com/office/word/2010/wordprocessingShape">
                    <wps:wsp>
                      <wps:cNvSpPr/>
                      <wps:spPr>
                        <a:xfrm>
                          <a:off x="0" y="0"/>
                          <a:ext cx="7803515" cy="535918"/>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DEDAA" id="Rectangle 18" o:spid="_x0000_s1026" style="position:absolute;margin-left:-37.25pt;margin-top:18pt;width:614.45pt;height:42.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" fillcolor="white [3212]" stroked="f" strokeweight="2pt"/>
            </w:pict>
          </mc:Fallback>
        </mc:AlternateContent>
      </w:r>
    </w:p>
    <w:p w14:paraId="65C5FCEC" w14:textId="69D2B02C" w:rsidR="00792B13" w:rsidRDefault="00224E9D">
      <w:r>
        <w:rPr>
          <w:rFonts w:ascii="Times New Roman" w:hAnsi="Times New Roman"/>
          <w:noProof/>
          <w:sz w:val="24"/>
          <w:szCs w:val="24"/>
          <w:lang w:eastAsia="en-CA"/>
        </w:rPr>
        <mc:AlternateContent>
          <mc:Choice Requires="wps">
            <w:drawing>
              <wp:anchor distT="36576" distB="36576" distL="36576" distR="36576" simplePos="0" relativeHeight="251658248" behindDoc="0" locked="0" layoutInCell="1" allowOverlap="1" wp14:anchorId="1918C033" wp14:editId="7E21C97B">
                <wp:simplePos x="0" y="0"/>
                <wp:positionH relativeFrom="column">
                  <wp:posOffset>-262890</wp:posOffset>
                </wp:positionH>
                <wp:positionV relativeFrom="paragraph">
                  <wp:posOffset>263306</wp:posOffset>
                </wp:positionV>
                <wp:extent cx="4236085" cy="4978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085" cy="4978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w="9525" algn="in">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effectLst/>
                            </a14:hiddenEffects>
                          </a:ext>
                        </a:extLst>
                      </wps:spPr>
                      <wps:txbx>
                        <w:txbxContent>
                          <w:p w14:paraId="55B3AB78" w14:textId="6163EA03" w:rsidR="00660128" w:rsidRPr="00B13254" w:rsidRDefault="00660128" w:rsidP="00792B13">
                            <w:pPr>
                              <w:widowControl w:val="0"/>
                              <w:jc w:val="center"/>
                              <w:rPr>
                                <w:rFonts w:ascii="Tahoma" w:hAnsi="Tahoma" w:cs="Tahoma"/>
                                <w:color w:val="515254"/>
                                <w:sz w:val="48"/>
                                <w:szCs w:val="48"/>
                              </w:rPr>
                            </w:pPr>
                            <w:r w:rsidRPr="00B13254">
                              <w:rPr>
                                <w:rFonts w:ascii="Tahoma" w:hAnsi="Tahoma" w:cs="Tahoma"/>
                                <w:color w:val="515254"/>
                                <w:sz w:val="48"/>
                                <w:szCs w:val="48"/>
                              </w:rPr>
                              <w:t xml:space="preserve">The Co-Curricular </w:t>
                            </w:r>
                            <w:r w:rsidR="00C54014" w:rsidRPr="00B13254">
                              <w:rPr>
                                <w:rFonts w:ascii="Tahoma" w:hAnsi="Tahoma" w:cs="Tahoma"/>
                                <w:color w:val="515254"/>
                                <w:sz w:val="48"/>
                                <w:szCs w:val="48"/>
                              </w:rPr>
                              <w:t>Record</w:t>
                            </w:r>
                          </w:p>
                          <w:p w14:paraId="68C60690" w14:textId="77777777" w:rsidR="00660128" w:rsidRPr="00B13254" w:rsidRDefault="00660128" w:rsidP="00792B13">
                            <w:pPr>
                              <w:widowControl w:val="0"/>
                              <w:jc w:val="center"/>
                              <w:rPr>
                                <w:rFonts w:ascii="Tahoma" w:hAnsi="Tahoma" w:cs="Tahoma"/>
                                <w:color w:val="515254"/>
                                <w:sz w:val="40"/>
                                <w:szCs w:val="40"/>
                              </w:rPr>
                            </w:pPr>
                            <w:r w:rsidRPr="00B13254">
                              <w:rPr>
                                <w:rFonts w:ascii="Tahoma" w:hAnsi="Tahoma" w:cs="Tahoma"/>
                                <w:color w:val="515254"/>
                                <w:sz w:val="40"/>
                                <w:szCs w:val="40"/>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8C033" id="Text Box 5" o:spid="_x0000_s1027" type="#_x0000_t202" style="position:absolute;margin-left:-20.7pt;margin-top:20.75pt;width:333.55pt;height:39.2pt;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" filled="f" stroked="f">
                <v:textbox inset="2.88pt,2.88pt,2.88pt,2.88pt">
                  <w:txbxContent>
                    <w:p w14:paraId="55B3AB78" w14:textId="6163EA03" w:rsidR="00660128" w:rsidRPr="00B13254" w:rsidRDefault="00660128" w:rsidP="00792B13">
                      <w:pPr>
                        <w:widowControl w:val="0"/>
                        <w:jc w:val="center"/>
                        <w:rPr>
                          <w:rFonts w:ascii="Tahoma" w:hAnsi="Tahoma" w:cs="Tahoma"/>
                          <w:color w:val="515254"/>
                          <w:sz w:val="48"/>
                          <w:szCs w:val="48"/>
                        </w:rPr>
                      </w:pPr>
                      <w:r w:rsidRPr="00B13254">
                        <w:rPr>
                          <w:rFonts w:ascii="Tahoma" w:hAnsi="Tahoma" w:cs="Tahoma"/>
                          <w:color w:val="515254"/>
                          <w:sz w:val="48"/>
                          <w:szCs w:val="48"/>
                        </w:rPr>
                        <w:t xml:space="preserve">The Co-Curricular </w:t>
                      </w:r>
                      <w:r w:rsidR="00C54014" w:rsidRPr="00B13254">
                        <w:rPr>
                          <w:rFonts w:ascii="Tahoma" w:hAnsi="Tahoma" w:cs="Tahoma"/>
                          <w:color w:val="515254"/>
                          <w:sz w:val="48"/>
                          <w:szCs w:val="48"/>
                        </w:rPr>
                        <w:t>Record</w:t>
                      </w:r>
                    </w:p>
                    <w:p w14:paraId="68C60690" w14:textId="77777777" w:rsidR="00660128" w:rsidRPr="00B13254" w:rsidRDefault="00660128" w:rsidP="00792B13">
                      <w:pPr>
                        <w:widowControl w:val="0"/>
                        <w:jc w:val="center"/>
                        <w:rPr>
                          <w:rFonts w:ascii="Tahoma" w:hAnsi="Tahoma" w:cs="Tahoma"/>
                          <w:color w:val="515254"/>
                          <w:sz w:val="40"/>
                          <w:szCs w:val="40"/>
                        </w:rPr>
                      </w:pPr>
                      <w:r w:rsidRPr="00B13254">
                        <w:rPr>
                          <w:rFonts w:ascii="Tahoma" w:hAnsi="Tahoma" w:cs="Tahoma"/>
                          <w:color w:val="515254"/>
                          <w:sz w:val="40"/>
                          <w:szCs w:val="40"/>
                        </w:rPr>
                        <w:t> </w:t>
                      </w:r>
                    </w:p>
                  </w:txbxContent>
                </v:textbox>
              </v:shape>
            </w:pict>
          </mc:Fallback>
        </mc:AlternateContent>
      </w:r>
    </w:p>
    <w:p w14:paraId="7784D567" w14:textId="29721418" w:rsidR="00792B13" w:rsidRDefault="00792B13"/>
    <w:p w14:paraId="3DFBD14C" w14:textId="1879A8C6" w:rsidR="00792B13" w:rsidRPr="009D0833" w:rsidRDefault="00224E9D">
      <w:pPr>
        <w:rPr>
          <w:rFonts w:ascii="Tahoma" w:hAnsi="Tahoma" w:cs="Tahoma"/>
          <w:sz w:val="24"/>
          <w:szCs w:val="24"/>
        </w:rPr>
      </w:pPr>
      <w:r>
        <w:rPr>
          <w:noProof/>
          <w:lang w:eastAsia="en-CA"/>
        </w:rPr>
        <mc:AlternateContent>
          <mc:Choice Requires="wps">
            <w:drawing>
              <wp:anchor distT="0" distB="0" distL="114300" distR="114300" simplePos="0" relativeHeight="251658243" behindDoc="0" locked="0" layoutInCell="1" allowOverlap="1" wp14:anchorId="163DB85E" wp14:editId="05D6FC11">
                <wp:simplePos x="0" y="0"/>
                <wp:positionH relativeFrom="column">
                  <wp:posOffset>-588536</wp:posOffset>
                </wp:positionH>
                <wp:positionV relativeFrom="paragraph">
                  <wp:posOffset>311457</wp:posOffset>
                </wp:positionV>
                <wp:extent cx="8553450" cy="188595"/>
                <wp:effectExtent l="57150" t="19050" r="57150" b="116205"/>
                <wp:wrapNone/>
                <wp:docPr id="4" name="Rectangle 4"/>
                <wp:cNvGraphicFramePr/>
                <a:graphic xmlns:a="http://schemas.openxmlformats.org/drawingml/2006/main">
                  <a:graphicData uri="http://schemas.microsoft.com/office/word/2010/wordprocessingShape">
                    <wps:wsp>
                      <wps:cNvSpPr/>
                      <wps:spPr>
                        <a:xfrm>
                          <a:off x="0" y="0"/>
                          <a:ext cx="8553450" cy="188595"/>
                        </a:xfrm>
                        <a:prstGeom prst="rect">
                          <a:avLst/>
                        </a:prstGeom>
                        <a:solidFill>
                          <a:srgbClr val="005596"/>
                        </a:solidFill>
                        <a:ln>
                          <a:solidFill>
                            <a:srgbClr val="005596"/>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F962B3" id="Rectangle 4" o:spid="_x0000_s1026" style="position:absolute;margin-left:-46.35pt;margin-top:24.5pt;width:673.5pt;height:14.8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" fillcolor="#005596" strokecolor="#005596" strokeweight="2pt">
                <v:shadow on="t" color="black" opacity="26214f" origin=",-.5" offset="0,3pt"/>
              </v:rect>
            </w:pict>
          </mc:Fallback>
        </mc:AlternateContent>
      </w:r>
    </w:p>
    <w:p w14:paraId="00991446" w14:textId="1F841AED" w:rsidR="005A037A" w:rsidRDefault="005A037A">
      <w:pPr>
        <w:rPr>
          <w:rFonts w:ascii="Tahoma" w:hAnsi="Tahoma" w:cs="Tahoma"/>
          <w:sz w:val="24"/>
          <w:szCs w:val="24"/>
        </w:rPr>
      </w:pPr>
    </w:p>
    <w:p w14:paraId="2A09B770" w14:textId="77777777" w:rsidR="00224E9D" w:rsidRDefault="00224E9D">
      <w:pPr>
        <w:rPr>
          <w:rFonts w:ascii="Tahoma" w:hAnsi="Tahoma" w:cs="Tahoma"/>
          <w:sz w:val="24"/>
          <w:szCs w:val="24"/>
        </w:rPr>
      </w:pPr>
    </w:p>
    <w:p w14:paraId="0BAB75BC" w14:textId="77777777" w:rsidR="00792B13" w:rsidRPr="009D0833" w:rsidRDefault="009D0833" w:rsidP="45EE1937">
      <w:pPr>
        <w:rPr>
          <w:rFonts w:ascii="Tahoma" w:eastAsia="Tahoma" w:hAnsi="Tahoma" w:cs="Tahoma"/>
          <w:sz w:val="24"/>
          <w:szCs w:val="24"/>
        </w:rPr>
      </w:pPr>
      <w:r w:rsidRPr="45EE1937">
        <w:rPr>
          <w:rFonts w:ascii="Tahoma" w:eastAsia="Tahoma" w:hAnsi="Tahoma" w:cs="Tahoma"/>
          <w:sz w:val="24"/>
          <w:szCs w:val="24"/>
        </w:rPr>
        <w:t>Overview</w:t>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sidRPr="45EE1937">
        <w:rPr>
          <w:rFonts w:ascii="Tahoma" w:eastAsia="Tahoma" w:hAnsi="Tahoma" w:cs="Tahoma"/>
          <w:sz w:val="24"/>
          <w:szCs w:val="24"/>
        </w:rPr>
        <w:t>3</w:t>
      </w:r>
    </w:p>
    <w:p w14:paraId="4BD05888" w14:textId="29771F5B" w:rsidR="009D0833" w:rsidRPr="009D0833" w:rsidRDefault="009D0833" w:rsidP="45EE1937">
      <w:pPr>
        <w:ind w:firstLine="284"/>
        <w:rPr>
          <w:rFonts w:ascii="Tahoma" w:eastAsia="Tahoma" w:hAnsi="Tahoma" w:cs="Tahoma"/>
          <w:sz w:val="24"/>
          <w:szCs w:val="24"/>
        </w:rPr>
      </w:pPr>
      <w:r w:rsidRPr="45EE1937">
        <w:rPr>
          <w:rFonts w:ascii="Tahoma" w:eastAsia="Tahoma" w:hAnsi="Tahoma" w:cs="Tahoma"/>
          <w:sz w:val="24"/>
          <w:szCs w:val="24"/>
        </w:rPr>
        <w:t>What is the CC</w:t>
      </w:r>
      <w:r w:rsidR="00C54014" w:rsidRPr="45EE1937">
        <w:rPr>
          <w:rFonts w:ascii="Tahoma" w:eastAsia="Tahoma" w:hAnsi="Tahoma" w:cs="Tahoma"/>
          <w:sz w:val="24"/>
          <w:szCs w:val="24"/>
        </w:rPr>
        <w:t>R</w:t>
      </w:r>
      <w:r w:rsidRPr="45EE1937">
        <w:rPr>
          <w:rFonts w:ascii="Tahoma" w:eastAsia="Tahoma" w:hAnsi="Tahoma" w:cs="Tahoma"/>
          <w:sz w:val="24"/>
          <w:szCs w:val="24"/>
        </w:rPr>
        <w:t>?</w:t>
      </w:r>
      <w:r w:rsidR="00CB44AA" w:rsidRPr="45EE1937">
        <w:rPr>
          <w:rFonts w:ascii="Tahoma" w:eastAsia="Tahoma" w:hAnsi="Tahoma" w:cs="Tahoma"/>
          <w:sz w:val="24"/>
          <w:szCs w:val="24"/>
        </w:rPr>
        <w:t xml:space="preserve"> </w:t>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sidRPr="45EE1937">
        <w:rPr>
          <w:rFonts w:ascii="Tahoma" w:eastAsia="Tahoma" w:hAnsi="Tahoma" w:cs="Tahoma"/>
          <w:sz w:val="24"/>
          <w:szCs w:val="24"/>
        </w:rPr>
        <w:t>3</w:t>
      </w:r>
    </w:p>
    <w:p w14:paraId="12E13755" w14:textId="1158866C" w:rsidR="00792B13" w:rsidRDefault="009D0833" w:rsidP="45EE1937">
      <w:pPr>
        <w:ind w:firstLine="284"/>
        <w:rPr>
          <w:rFonts w:ascii="Tahoma" w:eastAsia="Tahoma" w:hAnsi="Tahoma" w:cs="Tahoma"/>
          <w:sz w:val="24"/>
          <w:szCs w:val="24"/>
        </w:rPr>
      </w:pPr>
      <w:r w:rsidRPr="45EE1937">
        <w:rPr>
          <w:rFonts w:ascii="Tahoma" w:eastAsia="Tahoma" w:hAnsi="Tahoma" w:cs="Tahoma"/>
          <w:sz w:val="24"/>
          <w:szCs w:val="24"/>
        </w:rPr>
        <w:t xml:space="preserve">Why should </w:t>
      </w:r>
      <w:r w:rsidR="00625AA0" w:rsidRPr="45EE1937">
        <w:rPr>
          <w:rFonts w:ascii="Tahoma" w:eastAsia="Tahoma" w:hAnsi="Tahoma" w:cs="Tahoma"/>
          <w:sz w:val="24"/>
          <w:szCs w:val="24"/>
        </w:rPr>
        <w:t>you</w:t>
      </w:r>
      <w:r w:rsidRPr="45EE1937">
        <w:rPr>
          <w:rFonts w:ascii="Tahoma" w:eastAsia="Tahoma" w:hAnsi="Tahoma" w:cs="Tahoma"/>
          <w:sz w:val="24"/>
          <w:szCs w:val="24"/>
        </w:rPr>
        <w:t xml:space="preserve"> build a CC</w:t>
      </w:r>
      <w:r w:rsidR="00C54014" w:rsidRPr="45EE1937">
        <w:rPr>
          <w:rFonts w:ascii="Tahoma" w:eastAsia="Tahoma" w:hAnsi="Tahoma" w:cs="Tahoma"/>
          <w:sz w:val="24"/>
          <w:szCs w:val="24"/>
        </w:rPr>
        <w:t>R</w:t>
      </w:r>
      <w:r w:rsidR="00CB44AA" w:rsidRPr="45EE1937">
        <w:rPr>
          <w:rFonts w:ascii="Tahoma" w:eastAsia="Tahoma" w:hAnsi="Tahoma" w:cs="Tahoma"/>
          <w:sz w:val="24"/>
          <w:szCs w:val="24"/>
        </w:rPr>
        <w:t>?</w:t>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7E6CE4">
        <w:rPr>
          <w:rFonts w:ascii="Tahoma" w:hAnsi="Tahoma" w:cs="Tahoma"/>
          <w:sz w:val="24"/>
          <w:szCs w:val="24"/>
        </w:rPr>
        <w:tab/>
      </w:r>
      <w:r w:rsidR="00EA5080" w:rsidRPr="45EE1937">
        <w:rPr>
          <w:rFonts w:ascii="Tahoma" w:eastAsia="Tahoma" w:hAnsi="Tahoma" w:cs="Tahoma"/>
          <w:sz w:val="24"/>
          <w:szCs w:val="24"/>
        </w:rPr>
        <w:t>3</w:t>
      </w:r>
    </w:p>
    <w:p w14:paraId="65147279" w14:textId="69EF1601" w:rsidR="009D0833" w:rsidRDefault="00C54014" w:rsidP="45EE1937">
      <w:pPr>
        <w:ind w:firstLine="284"/>
        <w:rPr>
          <w:rFonts w:ascii="Tahoma" w:eastAsia="Tahoma" w:hAnsi="Tahoma" w:cs="Tahoma"/>
          <w:sz w:val="24"/>
          <w:szCs w:val="24"/>
        </w:rPr>
      </w:pPr>
      <w:r w:rsidRPr="45EE1937">
        <w:rPr>
          <w:rFonts w:ascii="Tahoma" w:eastAsia="Tahoma" w:hAnsi="Tahoma" w:cs="Tahoma"/>
          <w:sz w:val="24"/>
          <w:szCs w:val="24"/>
        </w:rPr>
        <w:t>Record</w:t>
      </w:r>
      <w:r w:rsidR="009D0833" w:rsidRPr="45EE1937">
        <w:rPr>
          <w:rFonts w:ascii="Tahoma" w:eastAsia="Tahoma" w:hAnsi="Tahoma" w:cs="Tahoma"/>
          <w:sz w:val="24"/>
          <w:szCs w:val="24"/>
        </w:rPr>
        <w:t xml:space="preserve"> Policies</w:t>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Pr>
          <w:rFonts w:ascii="Tahoma" w:hAnsi="Tahoma" w:cs="Tahoma"/>
          <w:sz w:val="24"/>
          <w:szCs w:val="24"/>
        </w:rPr>
        <w:tab/>
      </w:r>
      <w:r w:rsidR="00EA5080" w:rsidRPr="45EE1937">
        <w:rPr>
          <w:rFonts w:ascii="Tahoma" w:eastAsia="Tahoma" w:hAnsi="Tahoma" w:cs="Tahoma"/>
          <w:sz w:val="24"/>
          <w:szCs w:val="24"/>
        </w:rPr>
        <w:t>3</w:t>
      </w:r>
    </w:p>
    <w:p w14:paraId="75A0C89B" w14:textId="15E04A95" w:rsidR="00066EEE" w:rsidRDefault="00066EEE" w:rsidP="45EE1937">
      <w:pPr>
        <w:ind w:firstLine="284"/>
        <w:rPr>
          <w:rFonts w:ascii="Tahoma" w:eastAsia="Tahoma" w:hAnsi="Tahoma" w:cs="Tahoma"/>
          <w:sz w:val="24"/>
          <w:szCs w:val="24"/>
        </w:rPr>
      </w:pPr>
      <w:r w:rsidRPr="45EE1937">
        <w:rPr>
          <w:rFonts w:ascii="Tahoma" w:eastAsia="Tahoma" w:hAnsi="Tahoma" w:cs="Tahoma"/>
          <w:sz w:val="24"/>
          <w:szCs w:val="24"/>
        </w:rPr>
        <w:t xml:space="preserve">Tracking </w:t>
      </w:r>
      <w:r w:rsidR="009663A3">
        <w:rPr>
          <w:rFonts w:ascii="Tahoma" w:eastAsia="Tahoma" w:hAnsi="Tahoma" w:cs="Tahoma"/>
          <w:sz w:val="24"/>
          <w:szCs w:val="24"/>
        </w:rPr>
        <w:t>Competencies</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45EE1937">
        <w:rPr>
          <w:rFonts w:ascii="Tahoma" w:eastAsia="Tahoma" w:hAnsi="Tahoma" w:cs="Tahoma"/>
          <w:sz w:val="24"/>
          <w:szCs w:val="24"/>
        </w:rPr>
        <w:t>4</w:t>
      </w:r>
    </w:p>
    <w:p w14:paraId="122551F0" w14:textId="4C6A007E" w:rsidR="009D0833" w:rsidRDefault="009D0833" w:rsidP="45EE1937">
      <w:pPr>
        <w:ind w:firstLine="284"/>
        <w:rPr>
          <w:rFonts w:ascii="Tahoma" w:eastAsia="Tahoma" w:hAnsi="Tahoma" w:cs="Tahoma"/>
          <w:sz w:val="24"/>
          <w:szCs w:val="24"/>
        </w:rPr>
      </w:pPr>
      <w:r w:rsidRPr="45EE1937">
        <w:rPr>
          <w:rFonts w:ascii="Tahoma" w:eastAsia="Tahoma" w:hAnsi="Tahoma" w:cs="Tahoma"/>
          <w:sz w:val="24"/>
          <w:szCs w:val="24"/>
        </w:rPr>
        <w:t>CC</w:t>
      </w:r>
      <w:r w:rsidR="00C54014" w:rsidRPr="45EE1937">
        <w:rPr>
          <w:rFonts w:ascii="Tahoma" w:eastAsia="Tahoma" w:hAnsi="Tahoma" w:cs="Tahoma"/>
          <w:sz w:val="24"/>
          <w:szCs w:val="24"/>
        </w:rPr>
        <w:t>R</w:t>
      </w:r>
      <w:r w:rsidRPr="45EE1937">
        <w:rPr>
          <w:rFonts w:ascii="Tahoma" w:eastAsia="Tahoma" w:hAnsi="Tahoma" w:cs="Tahoma"/>
          <w:sz w:val="24"/>
          <w:szCs w:val="24"/>
        </w:rPr>
        <w:t xml:space="preserve"> Organization</w:t>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sidRPr="45EE1937">
        <w:rPr>
          <w:rFonts w:ascii="Tahoma" w:eastAsia="Tahoma" w:hAnsi="Tahoma" w:cs="Tahoma"/>
          <w:sz w:val="24"/>
          <w:szCs w:val="24"/>
        </w:rPr>
        <w:t>5</w:t>
      </w:r>
    </w:p>
    <w:p w14:paraId="3CC52FA4" w14:textId="6123791F" w:rsidR="009D0833" w:rsidRDefault="007E6CE4" w:rsidP="45EE1937">
      <w:pPr>
        <w:rPr>
          <w:rFonts w:ascii="Tahoma" w:eastAsia="Tahoma" w:hAnsi="Tahoma" w:cs="Tahoma"/>
          <w:sz w:val="24"/>
          <w:szCs w:val="24"/>
        </w:rPr>
      </w:pPr>
      <w:r w:rsidRPr="45EE1937">
        <w:rPr>
          <w:rFonts w:ascii="Tahoma" w:eastAsia="Tahoma" w:hAnsi="Tahoma" w:cs="Tahoma"/>
          <w:sz w:val="24"/>
          <w:szCs w:val="24"/>
        </w:rPr>
        <w:t>Adding Activities to the CC</w:t>
      </w:r>
      <w:r w:rsidR="00C54014" w:rsidRPr="45EE1937">
        <w:rPr>
          <w:rFonts w:ascii="Tahoma" w:eastAsia="Tahoma" w:hAnsi="Tahoma" w:cs="Tahoma"/>
          <w:sz w:val="24"/>
          <w:szCs w:val="24"/>
        </w:rPr>
        <w:t>R</w:t>
      </w:r>
      <w:r w:rsidRPr="45EE1937">
        <w:rPr>
          <w:rFonts w:ascii="Tahoma" w:eastAsia="Tahoma" w:hAnsi="Tahoma" w:cs="Tahoma"/>
          <w:sz w:val="24"/>
          <w:szCs w:val="24"/>
        </w:rPr>
        <w:t xml:space="preserve"> Database</w:t>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Pr>
          <w:rFonts w:ascii="Tahoma" w:hAnsi="Tahoma" w:cs="Tahoma"/>
          <w:sz w:val="24"/>
          <w:szCs w:val="24"/>
        </w:rPr>
        <w:tab/>
      </w:r>
      <w:r w:rsidR="00EA5080" w:rsidRPr="45EE1937">
        <w:rPr>
          <w:rFonts w:ascii="Tahoma" w:eastAsia="Tahoma" w:hAnsi="Tahoma" w:cs="Tahoma"/>
          <w:sz w:val="24"/>
          <w:szCs w:val="24"/>
        </w:rPr>
        <w:t>6</w:t>
      </w:r>
    </w:p>
    <w:p w14:paraId="3F13F924" w14:textId="796ABC6F" w:rsidR="007E6CE4" w:rsidRDefault="007E6CE4" w:rsidP="45EE1937">
      <w:pPr>
        <w:rPr>
          <w:rFonts w:ascii="Tahoma" w:eastAsia="Tahoma" w:hAnsi="Tahoma" w:cs="Tahoma"/>
          <w:sz w:val="24"/>
          <w:szCs w:val="24"/>
        </w:rPr>
      </w:pPr>
      <w:r w:rsidRPr="45EE1937">
        <w:rPr>
          <w:rFonts w:ascii="Tahoma" w:eastAsia="Tahoma" w:hAnsi="Tahoma" w:cs="Tahoma"/>
          <w:sz w:val="24"/>
          <w:szCs w:val="24"/>
        </w:rPr>
        <w:t xml:space="preserve">Adding </w:t>
      </w:r>
      <w:r w:rsidR="000864F9" w:rsidRPr="45EE1937">
        <w:rPr>
          <w:rFonts w:ascii="Tahoma" w:eastAsia="Tahoma" w:hAnsi="Tahoma" w:cs="Tahoma"/>
          <w:sz w:val="24"/>
          <w:szCs w:val="24"/>
        </w:rPr>
        <w:t>Positions to Your CC</w:t>
      </w:r>
      <w:r w:rsidR="00C54014" w:rsidRPr="45EE1937">
        <w:rPr>
          <w:rFonts w:ascii="Tahoma" w:eastAsia="Tahoma" w:hAnsi="Tahoma" w:cs="Tahoma"/>
          <w:sz w:val="24"/>
          <w:szCs w:val="24"/>
        </w:rPr>
        <w:t>R</w:t>
      </w:r>
      <w:r w:rsidR="000864F9">
        <w:rPr>
          <w:rFonts w:ascii="Tahoma" w:hAnsi="Tahoma" w:cs="Tahoma"/>
          <w:sz w:val="24"/>
          <w:szCs w:val="24"/>
        </w:rPr>
        <w:tab/>
      </w:r>
      <w:r w:rsidR="000864F9">
        <w:rPr>
          <w:rFonts w:ascii="Tahoma" w:hAnsi="Tahoma" w:cs="Tahoma"/>
          <w:sz w:val="24"/>
          <w:szCs w:val="24"/>
        </w:rPr>
        <w:tab/>
      </w:r>
      <w:r w:rsidR="000864F9">
        <w:rPr>
          <w:rFonts w:ascii="Tahoma" w:hAnsi="Tahoma" w:cs="Tahoma"/>
          <w:sz w:val="24"/>
          <w:szCs w:val="24"/>
        </w:rPr>
        <w:tab/>
      </w:r>
      <w:r w:rsidR="000864F9">
        <w:rPr>
          <w:rFonts w:ascii="Tahoma" w:hAnsi="Tahoma" w:cs="Tahoma"/>
          <w:sz w:val="24"/>
          <w:szCs w:val="24"/>
        </w:rPr>
        <w:tab/>
      </w:r>
      <w:r w:rsidR="000864F9">
        <w:rPr>
          <w:rFonts w:ascii="Tahoma" w:hAnsi="Tahoma" w:cs="Tahoma"/>
          <w:sz w:val="24"/>
          <w:szCs w:val="24"/>
        </w:rPr>
        <w:tab/>
      </w:r>
      <w:r w:rsidR="000864F9">
        <w:rPr>
          <w:rFonts w:ascii="Tahoma" w:hAnsi="Tahoma" w:cs="Tahoma"/>
          <w:sz w:val="24"/>
          <w:szCs w:val="24"/>
        </w:rPr>
        <w:tab/>
      </w:r>
      <w:r w:rsidR="000864F9">
        <w:rPr>
          <w:rFonts w:ascii="Tahoma" w:hAnsi="Tahoma" w:cs="Tahoma"/>
          <w:sz w:val="24"/>
          <w:szCs w:val="24"/>
        </w:rPr>
        <w:tab/>
      </w:r>
      <w:r w:rsidR="000864F9">
        <w:rPr>
          <w:rFonts w:ascii="Tahoma" w:hAnsi="Tahoma" w:cs="Tahoma"/>
          <w:sz w:val="24"/>
          <w:szCs w:val="24"/>
        </w:rPr>
        <w:tab/>
      </w:r>
      <w:r w:rsidR="000864F9">
        <w:rPr>
          <w:rFonts w:ascii="Tahoma" w:hAnsi="Tahoma" w:cs="Tahoma"/>
          <w:sz w:val="24"/>
          <w:szCs w:val="24"/>
        </w:rPr>
        <w:tab/>
      </w:r>
      <w:r w:rsidR="00DD34F4">
        <w:rPr>
          <w:rFonts w:ascii="Tahoma" w:hAnsi="Tahoma" w:cs="Tahoma"/>
          <w:sz w:val="24"/>
          <w:szCs w:val="24"/>
        </w:rPr>
        <w:tab/>
      </w:r>
      <w:r w:rsidR="00B91BFE">
        <w:rPr>
          <w:rFonts w:ascii="Tahoma" w:eastAsia="Tahoma" w:hAnsi="Tahoma" w:cs="Tahoma"/>
          <w:sz w:val="24"/>
          <w:szCs w:val="24"/>
        </w:rPr>
        <w:t>10</w:t>
      </w:r>
    </w:p>
    <w:p w14:paraId="0AD9C158" w14:textId="2CE7D851" w:rsidR="009D0833" w:rsidRPr="009D0833" w:rsidRDefault="009D0833" w:rsidP="45EE1937">
      <w:pPr>
        <w:rPr>
          <w:rFonts w:ascii="Tahoma" w:eastAsia="Tahoma" w:hAnsi="Tahoma" w:cs="Tahoma"/>
          <w:sz w:val="24"/>
          <w:szCs w:val="24"/>
        </w:rPr>
      </w:pPr>
      <w:r w:rsidRPr="45EE1937">
        <w:rPr>
          <w:rFonts w:ascii="Tahoma" w:eastAsia="Tahoma" w:hAnsi="Tahoma" w:cs="Tahoma"/>
          <w:sz w:val="24"/>
          <w:szCs w:val="24"/>
        </w:rPr>
        <w:t>FAQ’s</w:t>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E47F25">
        <w:rPr>
          <w:rFonts w:ascii="Tahoma" w:hAnsi="Tahoma" w:cs="Tahoma"/>
          <w:sz w:val="24"/>
          <w:szCs w:val="24"/>
        </w:rPr>
        <w:tab/>
      </w:r>
      <w:r w:rsidR="00B91BFE">
        <w:rPr>
          <w:rFonts w:ascii="Tahoma" w:eastAsia="Tahoma" w:hAnsi="Tahoma" w:cs="Tahoma"/>
          <w:sz w:val="24"/>
          <w:szCs w:val="24"/>
        </w:rPr>
        <w:t>12</w:t>
      </w:r>
    </w:p>
    <w:p w14:paraId="5EDAF979" w14:textId="226B6A90" w:rsidR="006B7D08" w:rsidRPr="006B7D08" w:rsidRDefault="00DD34F4" w:rsidP="45EE1937">
      <w:pPr>
        <w:rPr>
          <w:rFonts w:ascii="Tahoma" w:eastAsia="Tahoma" w:hAnsi="Tahoma" w:cs="Tahoma"/>
          <w:b/>
          <w:bCs/>
          <w:color w:val="005596"/>
          <w:sz w:val="32"/>
          <w:szCs w:val="32"/>
        </w:rPr>
      </w:pPr>
      <w:r w:rsidRPr="00C94574">
        <w:rPr>
          <w:rFonts w:ascii="Tahoma" w:hAnsi="Tahoma" w:cs="Tahoma"/>
          <w:noProof/>
          <w:sz w:val="24"/>
          <w:szCs w:val="24"/>
          <w:lang w:eastAsia="en-CA"/>
        </w:rPr>
        <mc:AlternateContent>
          <mc:Choice Requires="wps">
            <w:drawing>
              <wp:anchor distT="0" distB="0" distL="114300" distR="114300" simplePos="0" relativeHeight="251658257" behindDoc="0" locked="0" layoutInCell="1" allowOverlap="1" wp14:anchorId="410E1A3D" wp14:editId="40495CA4">
                <wp:simplePos x="0" y="0"/>
                <wp:positionH relativeFrom="column">
                  <wp:posOffset>2113215</wp:posOffset>
                </wp:positionH>
                <wp:positionV relativeFrom="paragraph">
                  <wp:posOffset>2886075</wp:posOffset>
                </wp:positionV>
                <wp:extent cx="2483485" cy="4635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83485"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51D9E" w14:textId="77777777" w:rsidR="00660128" w:rsidRPr="009A0AB9" w:rsidRDefault="00660128" w:rsidP="00C94574">
                            <w:pPr>
                              <w:jc w:val="center"/>
                              <w:rPr>
                                <w:b/>
                                <w:color w:val="FFFFFF" w:themeColor="background1"/>
                                <w:sz w:val="28"/>
                              </w:rPr>
                            </w:pPr>
                            <w:r w:rsidRPr="009A0AB9">
                              <w:rPr>
                                <w:b/>
                                <w:color w:val="FFFFFF" w:themeColor="background1"/>
                                <w:sz w:val="28"/>
                              </w:rPr>
                              <w:t>success.uwindsor.ca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0E1A3D" id="Text Box 10" o:spid="_x0000_s1028" type="#_x0000_t202" style="position:absolute;margin-left:166.4pt;margin-top:227.25pt;width:195.55pt;height:3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" filled="f" stroked="f" strokeweight=".5pt">
                <v:textbox>
                  <w:txbxContent>
                    <w:p w14:paraId="40B51D9E" w14:textId="77777777" w:rsidR="00660128" w:rsidRPr="009A0AB9" w:rsidRDefault="00660128" w:rsidP="00C94574">
                      <w:pPr>
                        <w:jc w:val="center"/>
                        <w:rPr>
                          <w:b/>
                          <w:color w:val="FFFFFF" w:themeColor="background1"/>
                          <w:sz w:val="28"/>
                        </w:rPr>
                      </w:pPr>
                      <w:r w:rsidRPr="009A0AB9">
                        <w:rPr>
                          <w:b/>
                          <w:color w:val="FFFFFF" w:themeColor="background1"/>
                          <w:sz w:val="28"/>
                        </w:rPr>
                        <w:t>success.uwindsor.ca</w:t>
                      </w:r>
                    </w:p>
                  </w:txbxContent>
                </v:textbox>
                <w10:wrap type="square"/>
              </v:shape>
            </w:pict>
          </mc:Fallback>
        </mc:AlternateContent>
      </w:r>
      <w:r w:rsidR="00224E9D" w:rsidRPr="00C94574">
        <w:rPr>
          <w:rFonts w:ascii="Tahoma" w:hAnsi="Tahoma" w:cs="Tahoma"/>
          <w:noProof/>
          <w:sz w:val="24"/>
          <w:szCs w:val="24"/>
          <w:lang w:eastAsia="en-CA"/>
        </w:rPr>
        <mc:AlternateContent>
          <mc:Choice Requires="wps">
            <w:drawing>
              <wp:anchor distT="0" distB="0" distL="114300" distR="114300" simplePos="0" relativeHeight="251658256" behindDoc="0" locked="0" layoutInCell="1" allowOverlap="1" wp14:anchorId="1AD42CB9" wp14:editId="5973E03C">
                <wp:simplePos x="0" y="0"/>
                <wp:positionH relativeFrom="column">
                  <wp:posOffset>-582295</wp:posOffset>
                </wp:positionH>
                <wp:positionV relativeFrom="paragraph">
                  <wp:posOffset>2875915</wp:posOffset>
                </wp:positionV>
                <wp:extent cx="8553450" cy="395605"/>
                <wp:effectExtent l="57150" t="19050" r="76200" b="118745"/>
                <wp:wrapNone/>
                <wp:docPr id="3" name="Rectangle 3"/>
                <wp:cNvGraphicFramePr/>
                <a:graphic xmlns:a="http://schemas.openxmlformats.org/drawingml/2006/main">
                  <a:graphicData uri="http://schemas.microsoft.com/office/word/2010/wordprocessingShape">
                    <wps:wsp>
                      <wps:cNvSpPr/>
                      <wps:spPr>
                        <a:xfrm>
                          <a:off x="0" y="0"/>
                          <a:ext cx="8553450" cy="395605"/>
                        </a:xfrm>
                        <a:prstGeom prst="rect">
                          <a:avLst/>
                        </a:prstGeom>
                        <a:solidFill>
                          <a:srgbClr val="005596"/>
                        </a:solidFill>
                        <a:ln>
                          <a:solidFill>
                            <a:srgbClr val="005596"/>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DC979F" id="Rectangle 3" o:spid="_x0000_s1026" style="position:absolute;margin-left:-45.85pt;margin-top:226.45pt;width:673.5pt;height:31.1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" fillcolor="#005596" strokecolor="#005596" strokeweight="2pt">
                <v:shadow on="t" color="black" opacity="26214f" origin=",-.5" offset="0,3pt"/>
              </v:rect>
            </w:pict>
          </mc:Fallback>
        </mc:AlternateContent>
      </w:r>
      <w:r w:rsidR="00792B13" w:rsidRPr="45EE1937">
        <w:rPr>
          <w:rFonts w:ascii="Tahoma" w:eastAsia="Tahoma" w:hAnsi="Tahoma" w:cs="Tahoma"/>
          <w:sz w:val="24"/>
          <w:szCs w:val="24"/>
        </w:rPr>
        <w:br w:type="page"/>
      </w:r>
      <w:r w:rsidR="006B7D08" w:rsidRPr="45EE1937">
        <w:rPr>
          <w:rFonts w:ascii="Tahoma" w:eastAsia="Tahoma" w:hAnsi="Tahoma" w:cs="Tahoma"/>
          <w:b/>
          <w:bCs/>
          <w:color w:val="005596"/>
          <w:sz w:val="32"/>
          <w:szCs w:val="32"/>
        </w:rPr>
        <w:lastRenderedPageBreak/>
        <w:t>Overview</w:t>
      </w:r>
    </w:p>
    <w:p w14:paraId="11A1931E" w14:textId="1634C844" w:rsidR="00792B13" w:rsidRDefault="45EE1937" w:rsidP="45EE1937">
      <w:pPr>
        <w:widowControl w:val="0"/>
        <w:spacing w:after="0"/>
        <w:rPr>
          <w:rFonts w:ascii="Tahoma" w:eastAsia="Tahoma" w:hAnsi="Tahoma" w:cs="Tahoma"/>
          <w:b/>
          <w:bCs/>
          <w:color w:val="005596"/>
          <w:sz w:val="28"/>
          <w:szCs w:val="28"/>
        </w:rPr>
      </w:pPr>
      <w:r w:rsidRPr="45EE1937">
        <w:rPr>
          <w:rFonts w:ascii="Tahoma" w:eastAsia="Tahoma" w:hAnsi="Tahoma" w:cs="Tahoma"/>
          <w:b/>
          <w:bCs/>
          <w:color w:val="005596"/>
          <w:sz w:val="28"/>
          <w:szCs w:val="28"/>
        </w:rPr>
        <w:t>What is the CCR?</w:t>
      </w:r>
    </w:p>
    <w:p w14:paraId="3D836805" w14:textId="6D2D1537" w:rsidR="008711BD" w:rsidRPr="00C92E04" w:rsidRDefault="00944195" w:rsidP="008D3C62">
      <w:pPr>
        <w:jc w:val="both"/>
        <w:rPr>
          <w:rFonts w:ascii="Tahoma" w:eastAsia="Tahoma" w:hAnsi="Tahoma" w:cs="Tahoma"/>
          <w:sz w:val="24"/>
          <w:szCs w:val="24"/>
        </w:rPr>
      </w:pPr>
      <w:r w:rsidRPr="00C92E04">
        <w:rPr>
          <w:rFonts w:ascii="Tahoma" w:eastAsia="Tahoma" w:hAnsi="Tahoma" w:cs="Tahoma"/>
          <w:sz w:val="24"/>
          <w:szCs w:val="24"/>
        </w:rPr>
        <w:t xml:space="preserve">Students at the University of Windsor are able to document their involvement outside of the classroom on the Co-Curricular Record (CCR). This official document details the students' activities, as well as the corresponding skills that have </w:t>
      </w:r>
      <w:r w:rsidR="007B1C4E" w:rsidRPr="00C92E04">
        <w:rPr>
          <w:rFonts w:ascii="Tahoma" w:eastAsia="Tahoma" w:hAnsi="Tahoma" w:cs="Tahoma"/>
          <w:sz w:val="24"/>
          <w:szCs w:val="24"/>
        </w:rPr>
        <w:t xml:space="preserve">been gained from each activity. </w:t>
      </w:r>
      <w:r w:rsidR="00E622D7">
        <w:rPr>
          <w:rFonts w:ascii="Tahoma" w:eastAsia="Tahoma" w:hAnsi="Tahoma" w:cs="Tahoma"/>
          <w:sz w:val="24"/>
          <w:szCs w:val="24"/>
        </w:rPr>
        <w:t xml:space="preserve">The </w:t>
      </w:r>
      <w:r w:rsidRPr="00C92E04">
        <w:rPr>
          <w:rFonts w:ascii="Tahoma" w:eastAsia="Tahoma" w:hAnsi="Tahoma" w:cs="Tahoma"/>
          <w:sz w:val="24"/>
          <w:szCs w:val="24"/>
        </w:rPr>
        <w:t>CCR complements a resume and allows students to showcase their skill development and leadership experiences to potential employers and graduate schools.</w:t>
      </w:r>
      <w:r w:rsidR="007B1C4E" w:rsidRPr="00C92E04">
        <w:rPr>
          <w:rFonts w:ascii="Tahoma" w:eastAsia="Tahoma" w:hAnsi="Tahoma" w:cs="Tahoma"/>
          <w:sz w:val="24"/>
          <w:szCs w:val="24"/>
        </w:rPr>
        <w:t xml:space="preserve"> </w:t>
      </w:r>
      <w:r w:rsidR="006E58C1" w:rsidRPr="403627BD">
        <w:rPr>
          <w:rFonts w:ascii="Tahoma" w:eastAsia="Tahoma" w:hAnsi="Tahoma" w:cs="Tahoma"/>
          <w:sz w:val="24"/>
          <w:szCs w:val="24"/>
          <w:shd w:val="clear" w:color="auto" w:fill="FFFFFF"/>
        </w:rPr>
        <w:t>All information on the CCR is validated by an authorized</w:t>
      </w:r>
      <w:r w:rsidR="007B1C4E" w:rsidRPr="00C92E04">
        <w:rPr>
          <w:rFonts w:ascii="Tahoma" w:eastAsia="Tahoma" w:hAnsi="Tahoma" w:cs="Tahoma"/>
          <w:sz w:val="24"/>
          <w:szCs w:val="24"/>
        </w:rPr>
        <w:t xml:space="preserve"> University of Windsor faculty or staff member</w:t>
      </w:r>
      <w:r w:rsidR="006E58C1" w:rsidRPr="00C92E04">
        <w:rPr>
          <w:rFonts w:ascii="Tahoma" w:eastAsia="Tahoma" w:hAnsi="Tahoma" w:cs="Tahoma"/>
          <w:sz w:val="24"/>
          <w:szCs w:val="24"/>
        </w:rPr>
        <w:t>.</w:t>
      </w:r>
    </w:p>
    <w:p w14:paraId="2E208132" w14:textId="77777777" w:rsidR="001D6F4A" w:rsidRPr="00944195" w:rsidRDefault="001D6F4A" w:rsidP="00944195">
      <w:pPr>
        <w:widowControl w:val="0"/>
        <w:jc w:val="both"/>
        <w:rPr>
          <w:rFonts w:ascii="Tahoma" w:eastAsia="Tahoma" w:hAnsi="Tahoma" w:cs="Tahoma"/>
          <w:sz w:val="24"/>
          <w:szCs w:val="24"/>
        </w:rPr>
      </w:pPr>
    </w:p>
    <w:p w14:paraId="3D1F4C87" w14:textId="349B5B6F" w:rsidR="00792B13" w:rsidRDefault="45EE1937" w:rsidP="45EE1937">
      <w:pPr>
        <w:widowControl w:val="0"/>
        <w:spacing w:after="0"/>
        <w:rPr>
          <w:rFonts w:ascii="Tahoma" w:eastAsia="Tahoma" w:hAnsi="Tahoma" w:cs="Tahoma"/>
          <w:b/>
          <w:bCs/>
          <w:color w:val="005596"/>
          <w:sz w:val="28"/>
          <w:szCs w:val="28"/>
        </w:rPr>
      </w:pPr>
      <w:r w:rsidRPr="45EE1937">
        <w:rPr>
          <w:rFonts w:ascii="Tahoma" w:eastAsia="Tahoma" w:hAnsi="Tahoma" w:cs="Tahoma"/>
          <w:b/>
          <w:bCs/>
          <w:color w:val="005596"/>
          <w:sz w:val="28"/>
          <w:szCs w:val="28"/>
        </w:rPr>
        <w:t>Why should you build a CCR?</w:t>
      </w:r>
    </w:p>
    <w:p w14:paraId="0724E033" w14:textId="179F6B47" w:rsidR="00FC005B" w:rsidRDefault="45EE1937" w:rsidP="008D3C62">
      <w:pPr>
        <w:widowControl w:val="0"/>
        <w:jc w:val="both"/>
        <w:rPr>
          <w:rFonts w:ascii="Tahoma" w:eastAsia="Tahoma" w:hAnsi="Tahoma" w:cs="Tahoma"/>
          <w:sz w:val="24"/>
          <w:szCs w:val="24"/>
        </w:rPr>
      </w:pPr>
      <w:r>
        <w:t> </w:t>
      </w:r>
      <w:r w:rsidRPr="45EE1937">
        <w:rPr>
          <w:rFonts w:ascii="Tahoma" w:eastAsia="Tahoma" w:hAnsi="Tahoma" w:cs="Tahoma"/>
          <w:sz w:val="24"/>
          <w:szCs w:val="24"/>
        </w:rPr>
        <w:t>The Co-Curricular Record:</w:t>
      </w:r>
    </w:p>
    <w:p w14:paraId="5C7E5549" w14:textId="77777777" w:rsidR="00C222E7" w:rsidRPr="00C222E7" w:rsidRDefault="00C222E7" w:rsidP="00586FEB">
      <w:pPr>
        <w:pStyle w:val="ListParagraph"/>
        <w:widowControl w:val="0"/>
        <w:numPr>
          <w:ilvl w:val="0"/>
          <w:numId w:val="10"/>
        </w:numPr>
        <w:jc w:val="both"/>
        <w:rPr>
          <w:rFonts w:ascii="Tahoma" w:eastAsia="Tahoma" w:hAnsi="Tahoma" w:cs="Tahoma"/>
          <w:sz w:val="24"/>
          <w:szCs w:val="24"/>
        </w:rPr>
      </w:pPr>
      <w:r w:rsidRPr="00C222E7">
        <w:rPr>
          <w:rFonts w:ascii="Tahoma" w:eastAsia="Tahoma" w:hAnsi="Tahoma" w:cs="Tahoma"/>
          <w:sz w:val="24"/>
          <w:szCs w:val="24"/>
        </w:rPr>
        <w:t>Complements a resume and academic transcript with a documented list of experiences, validated by a UWindsor faculty/staff member</w:t>
      </w:r>
    </w:p>
    <w:p w14:paraId="09AA4C2C" w14:textId="648E670C" w:rsidR="00FC005B" w:rsidRDefault="45EE1937" w:rsidP="00586FEB">
      <w:pPr>
        <w:pStyle w:val="ListParagraph"/>
        <w:widowControl w:val="0"/>
        <w:numPr>
          <w:ilvl w:val="0"/>
          <w:numId w:val="10"/>
        </w:numPr>
        <w:jc w:val="both"/>
        <w:rPr>
          <w:rFonts w:ascii="Tahoma" w:eastAsia="Tahoma" w:hAnsi="Tahoma" w:cs="Tahoma"/>
          <w:sz w:val="24"/>
          <w:szCs w:val="24"/>
        </w:rPr>
      </w:pPr>
      <w:r w:rsidRPr="45EE1937">
        <w:rPr>
          <w:rFonts w:ascii="Tahoma" w:eastAsia="Tahoma" w:hAnsi="Tahoma" w:cs="Tahoma"/>
          <w:sz w:val="24"/>
          <w:szCs w:val="24"/>
        </w:rPr>
        <w:t>Allows you to showcase your skill development and leadership roles</w:t>
      </w:r>
    </w:p>
    <w:p w14:paraId="0F1CCCC8" w14:textId="3B3ED3FA" w:rsidR="00FC005B" w:rsidRDefault="45EE1937" w:rsidP="00586FEB">
      <w:pPr>
        <w:pStyle w:val="ListParagraph"/>
        <w:widowControl w:val="0"/>
        <w:numPr>
          <w:ilvl w:val="0"/>
          <w:numId w:val="10"/>
        </w:numPr>
        <w:jc w:val="both"/>
        <w:rPr>
          <w:rFonts w:ascii="Tahoma" w:eastAsia="Tahoma" w:hAnsi="Tahoma" w:cs="Tahoma"/>
          <w:sz w:val="24"/>
          <w:szCs w:val="24"/>
        </w:rPr>
      </w:pPr>
      <w:r w:rsidRPr="45EE1937">
        <w:rPr>
          <w:rFonts w:ascii="Tahoma" w:eastAsia="Tahoma" w:hAnsi="Tahoma" w:cs="Tahoma"/>
          <w:sz w:val="24"/>
          <w:szCs w:val="24"/>
        </w:rPr>
        <w:t>Shows your progression and participation in co-curricular activities throughout your UWindsor experience</w:t>
      </w:r>
    </w:p>
    <w:p w14:paraId="74C7A81D" w14:textId="48ACB174" w:rsidR="00792B13" w:rsidRPr="00FC005B" w:rsidRDefault="45EE1937" w:rsidP="00586FEB">
      <w:pPr>
        <w:pStyle w:val="ListParagraph"/>
        <w:widowControl w:val="0"/>
        <w:numPr>
          <w:ilvl w:val="0"/>
          <w:numId w:val="10"/>
        </w:numPr>
        <w:jc w:val="both"/>
        <w:rPr>
          <w:rFonts w:ascii="Tahoma" w:eastAsia="Tahoma" w:hAnsi="Tahoma" w:cs="Tahoma"/>
          <w:sz w:val="24"/>
          <w:szCs w:val="24"/>
        </w:rPr>
      </w:pPr>
      <w:r w:rsidRPr="45EE1937">
        <w:rPr>
          <w:rFonts w:ascii="Tahoma" w:eastAsia="Tahoma" w:hAnsi="Tahoma" w:cs="Tahoma"/>
          <w:sz w:val="24"/>
          <w:szCs w:val="24"/>
        </w:rPr>
        <w:t>Encourages reflection on experiences and assists with articulation of related learning</w:t>
      </w:r>
    </w:p>
    <w:p w14:paraId="70A4E32F" w14:textId="31699217" w:rsidR="004F3BED" w:rsidRDefault="45EE1937" w:rsidP="008D3C62">
      <w:pPr>
        <w:widowControl w:val="0"/>
        <w:jc w:val="both"/>
        <w:rPr>
          <w:rFonts w:ascii="Tahoma" w:eastAsia="Tahoma" w:hAnsi="Tahoma" w:cs="Tahoma"/>
          <w:sz w:val="24"/>
          <w:szCs w:val="24"/>
        </w:rPr>
      </w:pPr>
      <w:r w:rsidRPr="45EE1937">
        <w:rPr>
          <w:rFonts w:ascii="Tahoma" w:eastAsia="Tahoma" w:hAnsi="Tahoma" w:cs="Tahoma"/>
          <w:sz w:val="24"/>
          <w:szCs w:val="24"/>
        </w:rPr>
        <w:t>The CCR is a great addition to applications to potential employers and graduate schools!</w:t>
      </w:r>
    </w:p>
    <w:p w14:paraId="753A4DB9" w14:textId="77777777" w:rsidR="008711BD" w:rsidRDefault="008711BD" w:rsidP="008711BD">
      <w:pPr>
        <w:widowControl w:val="0"/>
        <w:jc w:val="both"/>
        <w:rPr>
          <w:rFonts w:ascii="Tahoma" w:hAnsi="Tahoma" w:cs="Tahoma"/>
          <w:sz w:val="24"/>
        </w:rPr>
      </w:pPr>
    </w:p>
    <w:p w14:paraId="00AC782A" w14:textId="55A31C24" w:rsidR="00AC4B63" w:rsidRPr="00AC4B63" w:rsidRDefault="45EE1937" w:rsidP="45EE1937">
      <w:pPr>
        <w:widowControl w:val="0"/>
        <w:spacing w:after="0"/>
        <w:rPr>
          <w:rFonts w:ascii="Tahoma" w:eastAsia="Tahoma" w:hAnsi="Tahoma" w:cs="Tahoma"/>
          <w:b/>
          <w:bCs/>
          <w:color w:val="005596"/>
          <w:sz w:val="28"/>
          <w:szCs w:val="28"/>
        </w:rPr>
      </w:pPr>
      <w:r w:rsidRPr="45EE1937">
        <w:rPr>
          <w:rFonts w:ascii="Tahoma" w:eastAsia="Tahoma" w:hAnsi="Tahoma" w:cs="Tahoma"/>
          <w:b/>
          <w:bCs/>
          <w:color w:val="005596"/>
          <w:sz w:val="28"/>
          <w:szCs w:val="28"/>
        </w:rPr>
        <w:t>Record Policies</w:t>
      </w:r>
    </w:p>
    <w:p w14:paraId="738AA0EC" w14:textId="23A7F904" w:rsidR="00301B16" w:rsidRPr="00592ACE" w:rsidRDefault="45EE1937" w:rsidP="00586FEB">
      <w:pPr>
        <w:numPr>
          <w:ilvl w:val="0"/>
          <w:numId w:val="6"/>
        </w:numPr>
        <w:shd w:val="clear" w:color="auto" w:fill="FFFFFF" w:themeFill="background1"/>
        <w:spacing w:after="100" w:afterAutospacing="1"/>
        <w:ind w:hanging="357"/>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 xml:space="preserve">Only activities from the current </w:t>
      </w:r>
      <w:r w:rsidR="00AD7FBE" w:rsidRPr="403627BD">
        <w:rPr>
          <w:rFonts w:ascii="Tahoma" w:eastAsia="Tahoma" w:hAnsi="Tahoma" w:cs="Tahoma"/>
          <w:sz w:val="24"/>
          <w:szCs w:val="24"/>
          <w:lang w:eastAsia="en-CA"/>
        </w:rPr>
        <w:t>academic year will be recognized on the Co</w:t>
      </w:r>
      <w:r w:rsidR="00F76C8F" w:rsidRPr="403627BD">
        <w:rPr>
          <w:rFonts w:ascii="Tahoma" w:eastAsia="Tahoma" w:hAnsi="Tahoma" w:cs="Tahoma"/>
          <w:sz w:val="24"/>
          <w:szCs w:val="24"/>
          <w:lang w:eastAsia="en-CA"/>
        </w:rPr>
        <w:t>-Curricular Record.</w:t>
      </w:r>
    </w:p>
    <w:p w14:paraId="1699FF28" w14:textId="6B70D920" w:rsidR="00301B16" w:rsidRPr="00592ACE" w:rsidRDefault="45EE1937" w:rsidP="00586FEB">
      <w:pPr>
        <w:numPr>
          <w:ilvl w:val="0"/>
          <w:numId w:val="6"/>
        </w:numPr>
        <w:shd w:val="clear" w:color="auto" w:fill="FFFFFF" w:themeFill="background1"/>
        <w:spacing w:before="100" w:beforeAutospacing="1" w:after="100" w:afterAutospacing="1"/>
        <w:ind w:hanging="357"/>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In order for an activity to qualify for inclusion on the CCR, the following conditions must be met:</w:t>
      </w:r>
    </w:p>
    <w:p w14:paraId="02ACDB95" w14:textId="77777777" w:rsidR="00EF24D4" w:rsidRPr="00592ACE" w:rsidRDefault="00EF24D4" w:rsidP="00586FEB">
      <w:pPr>
        <w:numPr>
          <w:ilvl w:val="1"/>
          <w:numId w:val="6"/>
        </w:numPr>
        <w:shd w:val="clear" w:color="auto" w:fill="FFFFFF" w:themeFill="background1"/>
        <w:spacing w:before="100" w:beforeAutospacing="1" w:after="100" w:afterAutospacing="1"/>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 xml:space="preserve">Minimum time requirements: </w:t>
      </w:r>
    </w:p>
    <w:p w14:paraId="3C708DC3" w14:textId="77777777" w:rsidR="00EF24D4" w:rsidRPr="00592ACE" w:rsidRDefault="00EF24D4" w:rsidP="00586FEB">
      <w:pPr>
        <w:numPr>
          <w:ilvl w:val="2"/>
          <w:numId w:val="13"/>
        </w:numPr>
        <w:shd w:val="clear" w:color="auto" w:fill="FFFFFF" w:themeFill="background1"/>
        <w:spacing w:before="100" w:beforeAutospacing="1" w:after="100" w:afterAutospacing="1"/>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Executive positions within student government, clubs, and societies must have held the position for at least one academic semester</w:t>
      </w:r>
    </w:p>
    <w:p w14:paraId="44FB593E" w14:textId="77777777" w:rsidR="00EF24D4" w:rsidRPr="00592ACE" w:rsidRDefault="00EF24D4" w:rsidP="00586FEB">
      <w:pPr>
        <w:numPr>
          <w:ilvl w:val="2"/>
          <w:numId w:val="13"/>
        </w:numPr>
        <w:shd w:val="clear" w:color="auto" w:fill="FFFFFF" w:themeFill="background1"/>
        <w:spacing w:before="100" w:beforeAutospacing="1" w:after="100" w:afterAutospacing="1"/>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 xml:space="preserve">All other activities must have a minimum of </w:t>
      </w:r>
      <w:r w:rsidRPr="403627BD">
        <w:rPr>
          <w:rFonts w:ascii="Tahoma" w:eastAsia="Tahoma" w:hAnsi="Tahoma" w:cs="Tahoma"/>
          <w:b/>
          <w:sz w:val="24"/>
          <w:szCs w:val="24"/>
          <w:lang w:eastAsia="en-CA"/>
        </w:rPr>
        <w:t>15 hours per individual activity</w:t>
      </w:r>
      <w:r w:rsidRPr="403627BD">
        <w:rPr>
          <w:rFonts w:ascii="Tahoma,Tahoma,Times New Roman" w:eastAsia="Tahoma,Tahoma,Times New Roman" w:hAnsi="Tahoma,Tahoma,Times New Roman" w:cs="Tahoma,Tahoma,Times New Roman"/>
          <w:sz w:val="24"/>
          <w:szCs w:val="24"/>
          <w:lang w:eastAsia="en-CA"/>
        </w:rPr>
        <w:t xml:space="preserve"> </w:t>
      </w:r>
    </w:p>
    <w:p w14:paraId="799B8379" w14:textId="77777777" w:rsidR="00EF24D4" w:rsidRPr="00592ACE" w:rsidRDefault="00EF24D4" w:rsidP="00586FEB">
      <w:pPr>
        <w:numPr>
          <w:ilvl w:val="1"/>
          <w:numId w:val="6"/>
        </w:numPr>
        <w:shd w:val="clear" w:color="auto" w:fill="FFFFFF" w:themeFill="background1"/>
        <w:spacing w:before="100" w:beforeAutospacing="1" w:after="100" w:afterAutospacing="1"/>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All activities must</w:t>
      </w:r>
      <w:r w:rsidRPr="403627BD">
        <w:rPr>
          <w:rFonts w:ascii="Tahoma,Tahoma,Times New Roman" w:eastAsia="Tahoma,Tahoma,Times New Roman" w:hAnsi="Tahoma,Tahoma,Times New Roman" w:cs="Tahoma,Tahoma,Times New Roman"/>
          <w:sz w:val="24"/>
          <w:szCs w:val="24"/>
          <w:lang w:eastAsia="en-CA"/>
        </w:rPr>
        <w:t xml:space="preserve">: </w:t>
      </w:r>
    </w:p>
    <w:p w14:paraId="5E0FC4FF" w14:textId="77777777" w:rsidR="00EF24D4" w:rsidRPr="00592ACE" w:rsidRDefault="00EF24D4" w:rsidP="00586FEB">
      <w:pPr>
        <w:numPr>
          <w:ilvl w:val="2"/>
          <w:numId w:val="12"/>
        </w:numPr>
        <w:shd w:val="clear" w:color="auto" w:fill="FFFFFF" w:themeFill="background1"/>
        <w:spacing w:before="100" w:beforeAutospacing="1" w:after="100" w:afterAutospacing="1"/>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 xml:space="preserve">Occur outside of the classroom </w:t>
      </w:r>
    </w:p>
    <w:p w14:paraId="1E055736" w14:textId="77777777" w:rsidR="00EF24D4" w:rsidRPr="00592ACE" w:rsidRDefault="00EF24D4" w:rsidP="00586FEB">
      <w:pPr>
        <w:numPr>
          <w:ilvl w:val="2"/>
          <w:numId w:val="12"/>
        </w:numPr>
        <w:shd w:val="clear" w:color="auto" w:fill="FFFFFF" w:themeFill="background1"/>
        <w:spacing w:before="100" w:beforeAutospacing="1" w:after="100" w:afterAutospacing="1"/>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Not be for academic credit</w:t>
      </w:r>
    </w:p>
    <w:p w14:paraId="4DEF6DA9" w14:textId="77777777" w:rsidR="00EF24D4" w:rsidRPr="00592ACE" w:rsidRDefault="00EF24D4" w:rsidP="00586FEB">
      <w:pPr>
        <w:numPr>
          <w:ilvl w:val="2"/>
          <w:numId w:val="12"/>
        </w:numPr>
        <w:shd w:val="clear" w:color="auto" w:fill="FFFFFF" w:themeFill="background1"/>
        <w:spacing w:before="100" w:beforeAutospacing="1" w:after="100" w:afterAutospacing="1" w:line="240" w:lineRule="auto"/>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Be sanctioned by and formally recognized by the University of Windsor</w:t>
      </w:r>
    </w:p>
    <w:p w14:paraId="52C97B1D" w14:textId="77777777" w:rsidR="006D0969" w:rsidRPr="00592ACE" w:rsidRDefault="00EF24D4" w:rsidP="00586FEB">
      <w:pPr>
        <w:numPr>
          <w:ilvl w:val="2"/>
          <w:numId w:val="12"/>
        </w:numPr>
        <w:shd w:val="clear" w:color="auto" w:fill="FFFFFF" w:themeFill="background1"/>
        <w:spacing w:before="100" w:beforeAutospacing="1" w:after="100" w:afterAutospacing="1" w:line="240" w:lineRule="auto"/>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Occur on-campus and/or be coordinated on-campus</w:t>
      </w:r>
    </w:p>
    <w:p w14:paraId="6ADB34AC" w14:textId="112BA79A" w:rsidR="00EF24D4" w:rsidRPr="00592ACE" w:rsidRDefault="00EF24D4" w:rsidP="00586FEB">
      <w:pPr>
        <w:numPr>
          <w:ilvl w:val="1"/>
          <w:numId w:val="12"/>
        </w:numPr>
        <w:shd w:val="clear" w:color="auto" w:fill="FFFFFF" w:themeFill="background1"/>
        <w:spacing w:before="100" w:beforeAutospacing="1" w:after="100" w:afterAutospacing="1" w:line="240" w:lineRule="auto"/>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 xml:space="preserve">All positions and activities must have a validator who is a long-term </w:t>
      </w:r>
      <w:r w:rsidRPr="403627BD">
        <w:rPr>
          <w:rFonts w:ascii="Tahoma" w:eastAsia="Tahoma" w:hAnsi="Tahoma" w:cs="Tahoma"/>
          <w:b/>
          <w:sz w:val="24"/>
          <w:szCs w:val="24"/>
          <w:lang w:eastAsia="en-CA"/>
        </w:rPr>
        <w:t>university staff or faculty member</w:t>
      </w:r>
      <w:r w:rsidRPr="403627BD">
        <w:rPr>
          <w:rFonts w:ascii="Tahoma" w:eastAsia="Tahoma" w:hAnsi="Tahoma" w:cs="Tahoma"/>
          <w:sz w:val="24"/>
          <w:szCs w:val="24"/>
          <w:lang w:eastAsia="en-CA"/>
        </w:rPr>
        <w:t>.</w:t>
      </w:r>
    </w:p>
    <w:p w14:paraId="63469FED" w14:textId="42E64E20" w:rsidR="00EF24D4" w:rsidRPr="00592ACE" w:rsidRDefault="00EF24D4" w:rsidP="00586FEB">
      <w:pPr>
        <w:numPr>
          <w:ilvl w:val="1"/>
          <w:numId w:val="6"/>
        </w:numPr>
        <w:shd w:val="clear" w:color="auto" w:fill="FFFFFF" w:themeFill="background1"/>
        <w:spacing w:before="100" w:beforeAutospacing="1" w:after="100" w:afterAutospacing="1"/>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All positio</w:t>
      </w:r>
      <w:r w:rsidR="006D0969" w:rsidRPr="403627BD">
        <w:rPr>
          <w:rFonts w:ascii="Tahoma" w:eastAsia="Tahoma" w:hAnsi="Tahoma" w:cs="Tahoma"/>
          <w:sz w:val="24"/>
          <w:szCs w:val="24"/>
          <w:lang w:eastAsia="en-CA"/>
        </w:rPr>
        <w:t>ns must have a contact with a UW</w:t>
      </w:r>
      <w:r w:rsidRPr="403627BD">
        <w:rPr>
          <w:rFonts w:ascii="Tahoma" w:eastAsia="Tahoma" w:hAnsi="Tahoma" w:cs="Tahoma"/>
          <w:sz w:val="24"/>
          <w:szCs w:val="24"/>
          <w:lang w:eastAsia="en-CA"/>
        </w:rPr>
        <w:t>indsor email that is not tied to a student.</w:t>
      </w:r>
    </w:p>
    <w:p w14:paraId="5741EB07" w14:textId="1684DBE8" w:rsidR="008711BD" w:rsidRPr="00592ACE" w:rsidRDefault="00EF24D4" w:rsidP="00586FEB">
      <w:pPr>
        <w:numPr>
          <w:ilvl w:val="0"/>
          <w:numId w:val="6"/>
        </w:numPr>
        <w:shd w:val="clear" w:color="auto" w:fill="FFFFFF" w:themeFill="background1"/>
        <w:spacing w:before="100" w:beforeAutospacing="1" w:after="100" w:afterAutospacing="1"/>
        <w:ind w:hanging="357"/>
        <w:contextualSpacing/>
        <w:jc w:val="both"/>
        <w:rPr>
          <w:rFonts w:ascii="Tahoma,Tahoma,Times New Roman" w:eastAsia="Tahoma,Tahoma,Times New Roman" w:hAnsi="Tahoma,Tahoma,Times New Roman" w:cs="Tahoma,Tahoma,Times New Roman"/>
          <w:sz w:val="24"/>
          <w:szCs w:val="24"/>
          <w:lang w:eastAsia="en-CA"/>
        </w:rPr>
      </w:pPr>
      <w:r w:rsidRPr="403627BD">
        <w:rPr>
          <w:rFonts w:ascii="Tahoma" w:eastAsia="Tahoma" w:hAnsi="Tahoma" w:cs="Tahoma"/>
          <w:sz w:val="24"/>
          <w:szCs w:val="24"/>
          <w:lang w:eastAsia="en-CA"/>
        </w:rPr>
        <w:t>Students must add positions to their own individual record which will then be pending until approved by the validator.</w:t>
      </w:r>
    </w:p>
    <w:p w14:paraId="01F51AFE" w14:textId="33192F3B" w:rsidR="006D0969" w:rsidRDefault="006D0969" w:rsidP="006D0969">
      <w:pPr>
        <w:shd w:val="clear" w:color="auto" w:fill="FFFFFF" w:themeFill="background1"/>
        <w:spacing w:before="100" w:beforeAutospacing="1" w:after="100" w:afterAutospacing="1"/>
        <w:ind w:left="357"/>
        <w:contextualSpacing/>
        <w:jc w:val="both"/>
        <w:rPr>
          <w:rFonts w:ascii="Tahoma" w:eastAsia="Tahoma" w:hAnsi="Tahoma" w:cs="Tahoma"/>
          <w:color w:val="000000" w:themeColor="text1"/>
          <w:sz w:val="24"/>
          <w:szCs w:val="24"/>
          <w:lang w:eastAsia="en-CA"/>
        </w:rPr>
      </w:pPr>
    </w:p>
    <w:p w14:paraId="6835C3AC" w14:textId="77777777" w:rsidR="006D0969" w:rsidRPr="00EF24D4" w:rsidRDefault="006D0969" w:rsidP="006D0969">
      <w:pPr>
        <w:shd w:val="clear" w:color="auto" w:fill="FFFFFF" w:themeFill="background1"/>
        <w:spacing w:before="100" w:beforeAutospacing="1" w:after="100" w:afterAutospacing="1"/>
        <w:ind w:left="357"/>
        <w:contextualSpacing/>
        <w:jc w:val="both"/>
        <w:rPr>
          <w:rFonts w:ascii="Tahoma,Times New Roman" w:eastAsia="Tahoma,Times New Roman" w:hAnsi="Tahoma,Times New Roman" w:cs="Tahoma,Times New Roman"/>
          <w:color w:val="000000" w:themeColor="text1"/>
          <w:sz w:val="24"/>
          <w:szCs w:val="24"/>
          <w:lang w:eastAsia="en-CA"/>
        </w:rPr>
      </w:pPr>
    </w:p>
    <w:p w14:paraId="1FD73DBE" w14:textId="1A27246F" w:rsidR="00D13095" w:rsidRPr="00147CD0" w:rsidRDefault="45EE1937" w:rsidP="45EE1937">
      <w:pPr>
        <w:widowControl w:val="0"/>
        <w:spacing w:after="0"/>
        <w:jc w:val="both"/>
        <w:rPr>
          <w:rFonts w:ascii="Tahoma" w:eastAsia="Tahoma" w:hAnsi="Tahoma" w:cs="Tahoma"/>
          <w:b/>
          <w:bCs/>
          <w:color w:val="005596"/>
          <w:sz w:val="28"/>
          <w:szCs w:val="28"/>
        </w:rPr>
      </w:pPr>
      <w:r w:rsidRPr="45EE1937">
        <w:rPr>
          <w:rFonts w:ascii="Tahoma" w:eastAsia="Tahoma" w:hAnsi="Tahoma" w:cs="Tahoma"/>
          <w:b/>
          <w:bCs/>
          <w:color w:val="005596"/>
          <w:sz w:val="28"/>
          <w:szCs w:val="28"/>
        </w:rPr>
        <w:lastRenderedPageBreak/>
        <w:t xml:space="preserve">Tracking </w:t>
      </w:r>
      <w:r w:rsidR="009E6DA2">
        <w:rPr>
          <w:rFonts w:ascii="Tahoma" w:eastAsia="Tahoma" w:hAnsi="Tahoma" w:cs="Tahoma"/>
          <w:b/>
          <w:bCs/>
          <w:color w:val="005596"/>
          <w:sz w:val="28"/>
          <w:szCs w:val="28"/>
        </w:rPr>
        <w:t>Competencies</w:t>
      </w:r>
    </w:p>
    <w:p w14:paraId="1F6868FC" w14:textId="5CFB2351" w:rsidR="00D13095" w:rsidRPr="00592ACE" w:rsidRDefault="45EE1937" w:rsidP="45EE1937">
      <w:pPr>
        <w:widowControl w:val="0"/>
        <w:jc w:val="both"/>
        <w:rPr>
          <w:rFonts w:ascii="Tahoma" w:eastAsia="Tahoma" w:hAnsi="Tahoma" w:cs="Tahoma"/>
          <w:sz w:val="24"/>
          <w:szCs w:val="24"/>
        </w:rPr>
      </w:pPr>
      <w:r w:rsidRPr="403627BD">
        <w:rPr>
          <w:rFonts w:ascii="Tahoma" w:eastAsia="Tahoma" w:hAnsi="Tahoma" w:cs="Tahoma"/>
          <w:sz w:val="24"/>
          <w:szCs w:val="24"/>
        </w:rPr>
        <w:t xml:space="preserve">The online CCR Request Form includes a </w:t>
      </w:r>
      <w:r w:rsidR="00181C05" w:rsidRPr="403627BD">
        <w:rPr>
          <w:rFonts w:ascii="Tahoma" w:eastAsia="Tahoma" w:hAnsi="Tahoma" w:cs="Tahoma"/>
          <w:sz w:val="24"/>
          <w:szCs w:val="24"/>
        </w:rPr>
        <w:t>choice of 15</w:t>
      </w:r>
      <w:r w:rsidR="00F01C26" w:rsidRPr="403627BD">
        <w:rPr>
          <w:rFonts w:ascii="Tahoma" w:eastAsia="Tahoma" w:hAnsi="Tahoma" w:cs="Tahoma"/>
          <w:sz w:val="24"/>
          <w:szCs w:val="24"/>
        </w:rPr>
        <w:t xml:space="preserve"> comp</w:t>
      </w:r>
      <w:r w:rsidR="007D122C" w:rsidRPr="403627BD">
        <w:rPr>
          <w:rFonts w:ascii="Tahoma" w:eastAsia="Tahoma" w:hAnsi="Tahoma" w:cs="Tahoma"/>
          <w:sz w:val="24"/>
          <w:szCs w:val="24"/>
        </w:rPr>
        <w:t xml:space="preserve">etencies </w:t>
      </w:r>
      <w:r w:rsidR="00181C05" w:rsidRPr="403627BD">
        <w:rPr>
          <w:rFonts w:ascii="Tahoma" w:eastAsia="Tahoma" w:hAnsi="Tahoma" w:cs="Tahoma"/>
          <w:sz w:val="24"/>
          <w:szCs w:val="24"/>
        </w:rPr>
        <w:t>anticipated to be gained by the activity</w:t>
      </w:r>
      <w:r w:rsidR="00F314C4" w:rsidRPr="403627BD">
        <w:rPr>
          <w:rFonts w:ascii="Tahoma" w:eastAsia="Tahoma" w:hAnsi="Tahoma" w:cs="Tahoma"/>
          <w:sz w:val="24"/>
          <w:szCs w:val="24"/>
        </w:rPr>
        <w:t xml:space="preserve">. </w:t>
      </w:r>
      <w:r w:rsidRPr="403627BD">
        <w:rPr>
          <w:rFonts w:ascii="Tahoma" w:eastAsia="Tahoma" w:hAnsi="Tahoma" w:cs="Tahoma"/>
          <w:sz w:val="24"/>
          <w:szCs w:val="24"/>
        </w:rPr>
        <w:t xml:space="preserve">When a student adds a position to their own CCR, they will be presented with the same list and asked to reflect and indicate what they actually achieved. </w:t>
      </w:r>
      <w:r w:rsidR="00196747" w:rsidRPr="403627BD">
        <w:rPr>
          <w:rFonts w:ascii="Tahoma" w:eastAsia="Tahoma" w:hAnsi="Tahoma" w:cs="Tahoma"/>
          <w:b/>
          <w:sz w:val="24"/>
          <w:szCs w:val="24"/>
        </w:rPr>
        <w:t>Students can select</w:t>
      </w:r>
      <w:r w:rsidRPr="403627BD">
        <w:rPr>
          <w:rFonts w:ascii="Tahoma" w:eastAsia="Tahoma" w:hAnsi="Tahoma" w:cs="Tahoma"/>
          <w:b/>
          <w:sz w:val="24"/>
          <w:szCs w:val="24"/>
        </w:rPr>
        <w:t xml:space="preserve"> </w:t>
      </w:r>
      <w:r w:rsidR="00067C45" w:rsidRPr="403627BD">
        <w:rPr>
          <w:rFonts w:ascii="Tahoma" w:eastAsia="Tahoma" w:hAnsi="Tahoma" w:cs="Tahoma"/>
          <w:b/>
          <w:sz w:val="24"/>
          <w:szCs w:val="24"/>
        </w:rPr>
        <w:t>five</w:t>
      </w:r>
      <w:r w:rsidRPr="403627BD">
        <w:rPr>
          <w:rFonts w:ascii="Tahoma" w:eastAsia="Tahoma" w:hAnsi="Tahoma" w:cs="Tahoma"/>
          <w:b/>
          <w:sz w:val="24"/>
          <w:szCs w:val="24"/>
        </w:rPr>
        <w:t xml:space="preserve"> </w:t>
      </w:r>
      <w:r w:rsidR="00067C45" w:rsidRPr="403627BD">
        <w:rPr>
          <w:rFonts w:ascii="Tahoma" w:eastAsia="Tahoma" w:hAnsi="Tahoma" w:cs="Tahoma"/>
          <w:b/>
          <w:sz w:val="24"/>
          <w:szCs w:val="24"/>
        </w:rPr>
        <w:t>competencies</w:t>
      </w:r>
      <w:r w:rsidRPr="403627BD">
        <w:rPr>
          <w:rFonts w:ascii="Tahoma" w:eastAsia="Tahoma" w:hAnsi="Tahoma" w:cs="Tahoma"/>
          <w:b/>
          <w:sz w:val="24"/>
          <w:szCs w:val="24"/>
        </w:rPr>
        <w:t xml:space="preserve"> to be listed on their record. </w:t>
      </w:r>
      <w:r w:rsidRPr="403627BD">
        <w:rPr>
          <w:rFonts w:ascii="Tahoma" w:eastAsia="Tahoma" w:hAnsi="Tahoma" w:cs="Tahoma"/>
          <w:sz w:val="24"/>
          <w:szCs w:val="24"/>
        </w:rPr>
        <w:t>The full list of achievements and statements are on the last page of the printed CCR for reference.</w:t>
      </w:r>
    </w:p>
    <w:p w14:paraId="03903F8D" w14:textId="7F1F7717" w:rsidR="00147CD0" w:rsidRPr="00592ACE" w:rsidRDefault="0021695B" w:rsidP="45EE1937">
      <w:pPr>
        <w:widowControl w:val="0"/>
        <w:spacing w:after="0"/>
        <w:jc w:val="both"/>
        <w:rPr>
          <w:rFonts w:ascii="Tahoma" w:eastAsia="Tahoma" w:hAnsi="Tahoma" w:cs="Tahoma"/>
          <w:sz w:val="24"/>
          <w:szCs w:val="24"/>
        </w:rPr>
      </w:pPr>
      <w:r w:rsidRPr="403627BD">
        <w:rPr>
          <w:rFonts w:ascii="Tahoma" w:eastAsia="Tahoma" w:hAnsi="Tahoma" w:cs="Tahoma"/>
          <w:sz w:val="24"/>
          <w:szCs w:val="24"/>
        </w:rPr>
        <w:t>The 15</w:t>
      </w:r>
      <w:r w:rsidR="45EE1937" w:rsidRPr="403627BD">
        <w:rPr>
          <w:rFonts w:ascii="Tahoma" w:eastAsia="Tahoma" w:hAnsi="Tahoma" w:cs="Tahoma"/>
          <w:sz w:val="24"/>
          <w:szCs w:val="24"/>
        </w:rPr>
        <w:t xml:space="preserve"> </w:t>
      </w:r>
      <w:r w:rsidRPr="403627BD">
        <w:rPr>
          <w:rFonts w:ascii="Tahoma" w:eastAsia="Tahoma" w:hAnsi="Tahoma" w:cs="Tahoma"/>
          <w:sz w:val="24"/>
          <w:szCs w:val="24"/>
        </w:rPr>
        <w:t>competencies</w:t>
      </w:r>
      <w:r w:rsidR="45EE1937" w:rsidRPr="403627BD">
        <w:rPr>
          <w:rFonts w:ascii="Tahoma" w:eastAsia="Tahoma" w:hAnsi="Tahoma" w:cs="Tahoma"/>
          <w:sz w:val="24"/>
          <w:szCs w:val="24"/>
        </w:rPr>
        <w:t xml:space="preserve"> are:</w:t>
      </w:r>
    </w:p>
    <w:p w14:paraId="0E49AF19" w14:textId="59745FBE"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Acquisition, Application, and Integration of Knowledge</w:t>
      </w:r>
    </w:p>
    <w:p w14:paraId="3BCF075B" w14:textId="6089CF91"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Commitment to Ethics and Integrity</w:t>
      </w:r>
    </w:p>
    <w:p w14:paraId="105A0D85" w14:textId="7368EE70"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Communication</w:t>
      </w:r>
    </w:p>
    <w:p w14:paraId="1B902438" w14:textId="5BBC76B2" w:rsidR="00A329CA" w:rsidRPr="00592ACE" w:rsidRDefault="00A329CA"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Continuous Learning</w:t>
      </w:r>
    </w:p>
    <w:p w14:paraId="69C56A86" w14:textId="68228193"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Diversity and Intercultural Understanding</w:t>
      </w:r>
    </w:p>
    <w:p w14:paraId="55949442" w14:textId="0ED1C85C"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Interpersonal Skills</w:t>
      </w:r>
    </w:p>
    <w:p w14:paraId="4008924D" w14:textId="210030BD"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Leadership</w:t>
      </w:r>
    </w:p>
    <w:p w14:paraId="23E16426" w14:textId="616DC2F5"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Maintaining Health and Wellness</w:t>
      </w:r>
    </w:p>
    <w:p w14:paraId="4ADD2824" w14:textId="00C60411" w:rsidR="00904F45" w:rsidRPr="00592ACE" w:rsidRDefault="00904F45"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Problem Solving</w:t>
      </w:r>
    </w:p>
    <w:p w14:paraId="18CBC6EC" w14:textId="7C12185B"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Professionalism</w:t>
      </w:r>
      <w:r w:rsidRPr="403627BD">
        <w:rPr>
          <w:rFonts w:ascii="Tahoma,Times New Roman" w:eastAsia="Tahoma,Times New Roman" w:hAnsi="Tahoma,Times New Roman" w:cs="Tahoma,Times New Roman"/>
          <w:sz w:val="24"/>
          <w:szCs w:val="24"/>
        </w:rPr>
        <w:t> </w:t>
      </w:r>
    </w:p>
    <w:p w14:paraId="5D3D478E" w14:textId="30218D26" w:rsidR="00904F45" w:rsidRPr="00592ACE" w:rsidRDefault="00904F45"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Project and task Management</w:t>
      </w:r>
    </w:p>
    <w:p w14:paraId="1230C03A" w14:textId="0BC2E10D" w:rsidR="00904F45" w:rsidRPr="00592ACE" w:rsidRDefault="00E56518"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Research Skills</w:t>
      </w:r>
    </w:p>
    <w:p w14:paraId="5C9AF94A" w14:textId="4796B7B3"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Responsible Behaviour to Self, Others, and Society</w:t>
      </w:r>
    </w:p>
    <w:p w14:paraId="405A7682" w14:textId="1F7BAD74"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Spiritual Awareness</w:t>
      </w:r>
    </w:p>
    <w:p w14:paraId="69811EE8" w14:textId="16F98F67" w:rsidR="000F326E" w:rsidRPr="00592ACE" w:rsidRDefault="000F326E" w:rsidP="00586FEB">
      <w:pPr>
        <w:pStyle w:val="ListParagraph"/>
        <w:numPr>
          <w:ilvl w:val="0"/>
          <w:numId w:val="9"/>
        </w:numPr>
        <w:spacing w:after="0" w:line="240" w:lineRule="auto"/>
        <w:rPr>
          <w:rFonts w:ascii="Tahoma,Times New Roman" w:eastAsia="Tahoma,Times New Roman" w:hAnsi="Tahoma,Times New Roman" w:cs="Tahoma,Times New Roman"/>
          <w:sz w:val="24"/>
          <w:szCs w:val="24"/>
        </w:rPr>
      </w:pPr>
      <w:r w:rsidRPr="403627BD">
        <w:rPr>
          <w:rFonts w:ascii="Tahoma" w:eastAsia="Tahoma" w:hAnsi="Tahoma" w:cs="Tahoma"/>
          <w:sz w:val="24"/>
          <w:szCs w:val="24"/>
        </w:rPr>
        <w:t>Teamwork and Collaboration</w:t>
      </w:r>
    </w:p>
    <w:p w14:paraId="4C76E1CA" w14:textId="77777777" w:rsidR="00147CD0" w:rsidRPr="00147CD0" w:rsidRDefault="00147CD0" w:rsidP="00147CD0">
      <w:pPr>
        <w:widowControl w:val="0"/>
        <w:spacing w:after="0"/>
        <w:jc w:val="both"/>
        <w:rPr>
          <w:rFonts w:ascii="Tahoma" w:hAnsi="Tahoma" w:cs="Tahoma"/>
          <w:color w:val="000000"/>
          <w:sz w:val="24"/>
          <w:szCs w:val="20"/>
        </w:rPr>
      </w:pPr>
    </w:p>
    <w:p w14:paraId="07C0DF13" w14:textId="77777777" w:rsidR="006B7D08" w:rsidRDefault="006B7D08" w:rsidP="004F3BED">
      <w:pPr>
        <w:widowControl w:val="0"/>
        <w:rPr>
          <w:rFonts w:ascii="Tahoma" w:hAnsi="Tahoma" w:cs="Tahoma"/>
          <w:color w:val="000000"/>
          <w:sz w:val="24"/>
          <w:szCs w:val="20"/>
        </w:rPr>
      </w:pPr>
    </w:p>
    <w:p w14:paraId="0D3A8378" w14:textId="77777777" w:rsidR="006B7D08" w:rsidRDefault="006B7D08">
      <w:pPr>
        <w:rPr>
          <w:rFonts w:ascii="Tahoma" w:hAnsi="Tahoma" w:cs="Tahoma"/>
          <w:color w:val="000000"/>
          <w:sz w:val="24"/>
          <w:szCs w:val="20"/>
        </w:rPr>
      </w:pPr>
      <w:r>
        <w:rPr>
          <w:rFonts w:ascii="Tahoma" w:hAnsi="Tahoma" w:cs="Tahoma"/>
          <w:color w:val="000000"/>
          <w:sz w:val="24"/>
          <w:szCs w:val="20"/>
        </w:rPr>
        <w:br w:type="page"/>
      </w:r>
    </w:p>
    <w:p w14:paraId="18D2427A" w14:textId="77777777" w:rsidR="006B7D08" w:rsidRDefault="006B7D08" w:rsidP="004F3BED">
      <w:pPr>
        <w:widowControl w:val="0"/>
        <w:rPr>
          <w:rFonts w:ascii="Tahoma" w:hAnsi="Tahoma" w:cs="Tahoma"/>
          <w:color w:val="000000"/>
          <w:sz w:val="24"/>
          <w:szCs w:val="20"/>
        </w:rPr>
        <w:sectPr w:rsidR="006B7D08" w:rsidSect="0036483E">
          <w:footerReference w:type="default" r:id="rId13"/>
          <w:footerReference w:type="first" r:id="rId14"/>
          <w:pgSz w:w="12240" w:h="15840"/>
          <w:pgMar w:top="737" w:right="851" w:bottom="799" w:left="851" w:header="709" w:footer="0" w:gutter="0"/>
          <w:pgNumType w:start="1"/>
          <w:cols w:space="708"/>
          <w:titlePg/>
          <w:docGrid w:linePitch="360"/>
        </w:sectPr>
      </w:pPr>
    </w:p>
    <w:p w14:paraId="554CF86B" w14:textId="536B191F" w:rsidR="004F3BED" w:rsidRDefault="45EE1937" w:rsidP="45EE1937">
      <w:pPr>
        <w:widowControl w:val="0"/>
        <w:spacing w:after="0"/>
        <w:jc w:val="center"/>
        <w:rPr>
          <w:rFonts w:ascii="Tahoma" w:eastAsia="Tahoma" w:hAnsi="Tahoma" w:cs="Tahoma"/>
          <w:b/>
          <w:bCs/>
          <w:color w:val="005596"/>
          <w:sz w:val="28"/>
          <w:szCs w:val="28"/>
        </w:rPr>
      </w:pPr>
      <w:r w:rsidRPr="45EE1937">
        <w:rPr>
          <w:rFonts w:ascii="Tahoma" w:eastAsia="Tahoma" w:hAnsi="Tahoma" w:cs="Tahoma"/>
          <w:b/>
          <w:bCs/>
          <w:color w:val="005596"/>
          <w:sz w:val="28"/>
          <w:szCs w:val="28"/>
        </w:rPr>
        <w:lastRenderedPageBreak/>
        <w:t>CCR Organization</w:t>
      </w:r>
    </w:p>
    <w:p w14:paraId="561258B5" w14:textId="77777777" w:rsidR="00FE0058" w:rsidRDefault="00455EE3">
      <w:r w:rsidRPr="00B00ACC">
        <w:rPr>
          <w:noProof/>
          <w:lang w:eastAsia="en-CA"/>
        </w:rPr>
        <mc:AlternateContent>
          <mc:Choice Requires="wps">
            <w:drawing>
              <wp:anchor distT="0" distB="0" distL="114300" distR="114300" simplePos="0" relativeHeight="251658254" behindDoc="0" locked="0" layoutInCell="1" allowOverlap="1" wp14:anchorId="35D9CAF3" wp14:editId="4D6E43C6">
                <wp:simplePos x="0" y="0"/>
                <wp:positionH relativeFrom="column">
                  <wp:posOffset>2170253</wp:posOffset>
                </wp:positionH>
                <wp:positionV relativeFrom="paragraph">
                  <wp:posOffset>5152574</wp:posOffset>
                </wp:positionV>
                <wp:extent cx="6192520" cy="1082297"/>
                <wp:effectExtent l="0" t="0" r="0" b="0"/>
                <wp:wrapNone/>
                <wp:docPr id="7175"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10822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w="9525">
                              <a:solidFill>
                                <a:srgbClr val="000000"/>
                              </a:solidFill>
                              <a:miter lim="800000"/>
                              <a:headEnd/>
                              <a:tailEnd/>
                            </a14:hiddenLine>
                          </a:ext>
                        </a:extLst>
                      </wps:spPr>
                      <wps:txbx>
                        <w:txbxContent>
                          <w:p w14:paraId="43672768" w14:textId="4837074E" w:rsidR="00EF24D4" w:rsidRPr="00EF24D4" w:rsidRDefault="00EF24D4" w:rsidP="00586FEB">
                            <w:pPr>
                              <w:pStyle w:val="NormalWeb"/>
                              <w:numPr>
                                <w:ilvl w:val="0"/>
                                <w:numId w:val="4"/>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The Position is the role you held in the Activity</w:t>
                            </w:r>
                          </w:p>
                          <w:p w14:paraId="4F7D0D90" w14:textId="04CD03D2" w:rsidR="003B5C95" w:rsidRPr="00B00ACC" w:rsidRDefault="003B5C95" w:rsidP="00586FEB">
                            <w:pPr>
                              <w:pStyle w:val="NormalWeb"/>
                              <w:numPr>
                                <w:ilvl w:val="0"/>
                                <w:numId w:val="4"/>
                              </w:numPr>
                              <w:spacing w:before="0" w:beforeAutospacing="0" w:after="0" w:afterAutospacing="0"/>
                              <w:textAlignment w:val="baseline"/>
                              <w:rPr>
                                <w:rFonts w:ascii="Tahoma" w:hAnsi="Tahoma" w:cs="Tahoma"/>
                              </w:rPr>
                            </w:pPr>
                            <w:r w:rsidRPr="00B00ACC">
                              <w:rPr>
                                <w:rFonts w:ascii="Tahoma" w:eastAsia="MS PGothic" w:hAnsi="Tahoma" w:cs="Tahoma"/>
                                <w:color w:val="000000" w:themeColor="text1"/>
                                <w:kern w:val="24"/>
                              </w:rPr>
                              <w:t>New Positions can be requested by students and/or staff and are approved by the CC</w:t>
                            </w:r>
                            <w:r>
                              <w:rPr>
                                <w:rFonts w:ascii="Tahoma" w:eastAsia="MS PGothic" w:hAnsi="Tahoma" w:cs="Tahoma"/>
                                <w:color w:val="000000" w:themeColor="text1"/>
                                <w:kern w:val="24"/>
                              </w:rPr>
                              <w:t>R</w:t>
                            </w:r>
                            <w:r w:rsidRPr="00B00ACC">
                              <w:rPr>
                                <w:rFonts w:ascii="Tahoma" w:eastAsia="MS PGothic" w:hAnsi="Tahoma" w:cs="Tahoma"/>
                                <w:color w:val="000000" w:themeColor="text1"/>
                                <w:kern w:val="24"/>
                              </w:rPr>
                              <w:t xml:space="preserve"> </w:t>
                            </w:r>
                            <w:r w:rsidR="000000F7">
                              <w:rPr>
                                <w:rFonts w:ascii="Tahoma" w:eastAsia="MS PGothic" w:hAnsi="Tahoma" w:cs="Tahoma"/>
                                <w:color w:val="000000" w:themeColor="text1"/>
                                <w:kern w:val="24"/>
                              </w:rPr>
                              <w:t>Program Developer</w:t>
                            </w:r>
                            <w:r w:rsidRPr="00B00ACC">
                              <w:rPr>
                                <w:rFonts w:ascii="Tahoma" w:eastAsia="MS PGothic" w:hAnsi="Tahoma" w:cs="Tahoma"/>
                                <w:color w:val="000000" w:themeColor="text1"/>
                                <w:kern w:val="24"/>
                              </w:rPr>
                              <w:t>.</w:t>
                            </w:r>
                          </w:p>
                          <w:p w14:paraId="499E1CCB" w14:textId="018A658A" w:rsidR="00660128" w:rsidRPr="00EF24D4" w:rsidRDefault="003B5C95" w:rsidP="00586FEB">
                            <w:pPr>
                              <w:pStyle w:val="NormalWeb"/>
                              <w:numPr>
                                <w:ilvl w:val="0"/>
                                <w:numId w:val="4"/>
                              </w:numPr>
                              <w:spacing w:before="0" w:beforeAutospacing="0" w:after="0" w:afterAutospacing="0"/>
                              <w:textAlignment w:val="baseline"/>
                              <w:rPr>
                                <w:rFonts w:ascii="Tahoma" w:hAnsi="Tahoma" w:cs="Tahoma"/>
                              </w:rPr>
                            </w:pPr>
                            <w:r w:rsidRPr="00B00ACC">
                              <w:rPr>
                                <w:rFonts w:ascii="Tahoma" w:eastAsia="MS PGothic" w:hAnsi="Tahoma" w:cs="Tahoma"/>
                                <w:color w:val="000000" w:themeColor="text1"/>
                                <w:kern w:val="24"/>
                              </w:rPr>
                              <w:t>Several positions can exist under one activity.</w:t>
                            </w:r>
                          </w:p>
                        </w:txbxContent>
                      </wps:txbx>
                      <wps:bodyPr>
                        <a:noAutofit/>
                      </wps:bodyPr>
                    </wps:wsp>
                  </a:graphicData>
                </a:graphic>
                <wp14:sizeRelV relativeFrom="margin">
                  <wp14:pctHeight>0</wp14:pctHeight>
                </wp14:sizeRelV>
              </wp:anchor>
            </w:drawing>
          </mc:Choice>
          <mc:Fallback>
            <w:pict>
              <v:shape w14:anchorId="35D9CAF3" id="TextBox 12" o:spid="_x0000_s1029" type="#_x0000_t202" style="position:absolute;margin-left:170.9pt;margin-top:405.7pt;width:487.6pt;height:85.2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" filled="f" stroked="f">
                <v:textbox>
                  <w:txbxContent>
                    <w:p w14:paraId="43672768" w14:textId="4837074E" w:rsidR="00EF24D4" w:rsidRPr="00EF24D4" w:rsidRDefault="00EF24D4" w:rsidP="00586FEB">
                      <w:pPr>
                        <w:pStyle w:val="NormalWeb"/>
                        <w:numPr>
                          <w:ilvl w:val="0"/>
                          <w:numId w:val="4"/>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The Position is the role you held in the Activity</w:t>
                      </w:r>
                    </w:p>
                    <w:p w14:paraId="4F7D0D90" w14:textId="04CD03D2" w:rsidR="003B5C95" w:rsidRPr="00B00ACC" w:rsidRDefault="003B5C95" w:rsidP="00586FEB">
                      <w:pPr>
                        <w:pStyle w:val="NormalWeb"/>
                        <w:numPr>
                          <w:ilvl w:val="0"/>
                          <w:numId w:val="4"/>
                        </w:numPr>
                        <w:spacing w:before="0" w:beforeAutospacing="0" w:after="0" w:afterAutospacing="0"/>
                        <w:textAlignment w:val="baseline"/>
                        <w:rPr>
                          <w:rFonts w:ascii="Tahoma" w:hAnsi="Tahoma" w:cs="Tahoma"/>
                        </w:rPr>
                      </w:pPr>
                      <w:r w:rsidRPr="00B00ACC">
                        <w:rPr>
                          <w:rFonts w:ascii="Tahoma" w:eastAsia="MS PGothic" w:hAnsi="Tahoma" w:cs="Tahoma"/>
                          <w:color w:val="000000" w:themeColor="text1"/>
                          <w:kern w:val="24"/>
                        </w:rPr>
                        <w:t>New Positions can be requested by students and/or staff and are approved by the CC</w:t>
                      </w:r>
                      <w:r>
                        <w:rPr>
                          <w:rFonts w:ascii="Tahoma" w:eastAsia="MS PGothic" w:hAnsi="Tahoma" w:cs="Tahoma"/>
                          <w:color w:val="000000" w:themeColor="text1"/>
                          <w:kern w:val="24"/>
                        </w:rPr>
                        <w:t>R</w:t>
                      </w:r>
                      <w:r w:rsidRPr="00B00ACC">
                        <w:rPr>
                          <w:rFonts w:ascii="Tahoma" w:eastAsia="MS PGothic" w:hAnsi="Tahoma" w:cs="Tahoma"/>
                          <w:color w:val="000000" w:themeColor="text1"/>
                          <w:kern w:val="24"/>
                        </w:rPr>
                        <w:t xml:space="preserve"> </w:t>
                      </w:r>
                      <w:r w:rsidR="000000F7">
                        <w:rPr>
                          <w:rFonts w:ascii="Tahoma" w:eastAsia="MS PGothic" w:hAnsi="Tahoma" w:cs="Tahoma"/>
                          <w:color w:val="000000" w:themeColor="text1"/>
                          <w:kern w:val="24"/>
                        </w:rPr>
                        <w:t>Program Developer</w:t>
                      </w:r>
                      <w:r w:rsidRPr="00B00ACC">
                        <w:rPr>
                          <w:rFonts w:ascii="Tahoma" w:eastAsia="MS PGothic" w:hAnsi="Tahoma" w:cs="Tahoma"/>
                          <w:color w:val="000000" w:themeColor="text1"/>
                          <w:kern w:val="24"/>
                        </w:rPr>
                        <w:t>.</w:t>
                      </w:r>
                    </w:p>
                    <w:p w14:paraId="499E1CCB" w14:textId="018A658A" w:rsidR="00660128" w:rsidRPr="00EF24D4" w:rsidRDefault="003B5C95" w:rsidP="00586FEB">
                      <w:pPr>
                        <w:pStyle w:val="NormalWeb"/>
                        <w:numPr>
                          <w:ilvl w:val="0"/>
                          <w:numId w:val="4"/>
                        </w:numPr>
                        <w:spacing w:before="0" w:beforeAutospacing="0" w:after="0" w:afterAutospacing="0"/>
                        <w:textAlignment w:val="baseline"/>
                        <w:rPr>
                          <w:rFonts w:ascii="Tahoma" w:hAnsi="Tahoma" w:cs="Tahoma"/>
                        </w:rPr>
                      </w:pPr>
                      <w:r w:rsidRPr="00B00ACC">
                        <w:rPr>
                          <w:rFonts w:ascii="Tahoma" w:eastAsia="MS PGothic" w:hAnsi="Tahoma" w:cs="Tahoma"/>
                          <w:color w:val="000000" w:themeColor="text1"/>
                          <w:kern w:val="24"/>
                        </w:rPr>
                        <w:t>Several positions can exist under one activity.</w:t>
                      </w:r>
                    </w:p>
                  </w:txbxContent>
                </v:textbox>
              </v:shape>
            </w:pict>
          </mc:Fallback>
        </mc:AlternateContent>
      </w:r>
      <w:r w:rsidR="00350A97" w:rsidRPr="00B00ACC">
        <w:rPr>
          <w:noProof/>
          <w:lang w:eastAsia="en-CA"/>
        </w:rPr>
        <mc:AlternateContent>
          <mc:Choice Requires="wps">
            <w:drawing>
              <wp:anchor distT="0" distB="0" distL="114300" distR="114300" simplePos="0" relativeHeight="251658253" behindDoc="0" locked="0" layoutInCell="1" allowOverlap="1" wp14:anchorId="5D76FBD9" wp14:editId="1A2AE4F0">
                <wp:simplePos x="0" y="0"/>
                <wp:positionH relativeFrom="column">
                  <wp:posOffset>2172335</wp:posOffset>
                </wp:positionH>
                <wp:positionV relativeFrom="paragraph">
                  <wp:posOffset>3909804</wp:posOffset>
                </wp:positionV>
                <wp:extent cx="6192520" cy="644525"/>
                <wp:effectExtent l="0" t="0" r="0" b="8890"/>
                <wp:wrapNone/>
                <wp:docPr id="717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6445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w="9525">
                              <a:solidFill>
                                <a:srgbClr val="000000"/>
                              </a:solidFill>
                              <a:miter lim="800000"/>
                              <a:headEnd/>
                              <a:tailEnd/>
                            </a14:hiddenLine>
                          </a:ext>
                        </a:extLst>
                      </wps:spPr>
                      <wps:txbx>
                        <w:txbxContent>
                          <w:p w14:paraId="36F65A54" w14:textId="0FC3D32E" w:rsidR="007660BF" w:rsidRPr="007660BF" w:rsidRDefault="007660BF" w:rsidP="00586FEB">
                            <w:pPr>
                              <w:pStyle w:val="NormalWeb"/>
                              <w:numPr>
                                <w:ilvl w:val="0"/>
                                <w:numId w:val="3"/>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 xml:space="preserve">The </w:t>
                            </w:r>
                            <w:r w:rsidR="00690A3A">
                              <w:rPr>
                                <w:rFonts w:ascii="Tahoma" w:eastAsia="MS PGothic" w:hAnsi="Tahoma" w:cs="Tahoma"/>
                                <w:color w:val="000000" w:themeColor="text1"/>
                                <w:kern w:val="24"/>
                              </w:rPr>
                              <w:t xml:space="preserve">Activity is the </w:t>
                            </w:r>
                            <w:r w:rsidR="00EA3D4E">
                              <w:rPr>
                                <w:rFonts w:ascii="Tahoma" w:eastAsia="MS PGothic" w:hAnsi="Tahoma" w:cs="Tahoma"/>
                                <w:color w:val="000000" w:themeColor="text1"/>
                                <w:kern w:val="24"/>
                              </w:rPr>
                              <w:t>event or group you participated in</w:t>
                            </w:r>
                            <w:r w:rsidR="00455EE3">
                              <w:rPr>
                                <w:rFonts w:ascii="Tahoma" w:eastAsia="MS PGothic" w:hAnsi="Tahoma" w:cs="Tahoma"/>
                                <w:color w:val="000000" w:themeColor="text1"/>
                                <w:kern w:val="24"/>
                              </w:rPr>
                              <w:t>.</w:t>
                            </w:r>
                          </w:p>
                          <w:p w14:paraId="4DF81689" w14:textId="5D49FB51" w:rsidR="00350A97" w:rsidRPr="006432AD" w:rsidRDefault="003B5C95" w:rsidP="00586FEB">
                            <w:pPr>
                              <w:pStyle w:val="NormalWeb"/>
                              <w:numPr>
                                <w:ilvl w:val="0"/>
                                <w:numId w:val="3"/>
                              </w:numPr>
                              <w:spacing w:before="0" w:beforeAutospacing="0" w:after="0" w:afterAutospacing="0"/>
                              <w:textAlignment w:val="baseline"/>
                              <w:rPr>
                                <w:rFonts w:ascii="Tahoma" w:hAnsi="Tahoma" w:cs="Tahoma"/>
                              </w:rPr>
                            </w:pPr>
                            <w:r w:rsidRPr="00B00ACC">
                              <w:rPr>
                                <w:rFonts w:ascii="Tahoma" w:eastAsia="MS PGothic" w:hAnsi="Tahoma" w:cs="Tahoma"/>
                                <w:color w:val="000000" w:themeColor="text1"/>
                                <w:kern w:val="24"/>
                              </w:rPr>
                              <w:t xml:space="preserve">New Activities can be requested by students or staff and are </w:t>
                            </w:r>
                            <w:r>
                              <w:rPr>
                                <w:rFonts w:ascii="Tahoma" w:eastAsia="MS PGothic" w:hAnsi="Tahoma" w:cs="Tahoma"/>
                                <w:color w:val="000000" w:themeColor="text1"/>
                                <w:kern w:val="24"/>
                              </w:rPr>
                              <w:t xml:space="preserve">reviewed and </w:t>
                            </w:r>
                            <w:r w:rsidRPr="00B00ACC">
                              <w:rPr>
                                <w:rFonts w:ascii="Tahoma" w:eastAsia="MS PGothic" w:hAnsi="Tahoma" w:cs="Tahoma"/>
                                <w:color w:val="000000" w:themeColor="text1"/>
                                <w:kern w:val="24"/>
                              </w:rPr>
                              <w:t>approved by the CC</w:t>
                            </w:r>
                            <w:r>
                              <w:rPr>
                                <w:rFonts w:ascii="Tahoma" w:eastAsia="MS PGothic" w:hAnsi="Tahoma" w:cs="Tahoma"/>
                                <w:color w:val="000000" w:themeColor="text1"/>
                                <w:kern w:val="24"/>
                              </w:rPr>
                              <w:t>R</w:t>
                            </w:r>
                            <w:r w:rsidRPr="00B00ACC">
                              <w:rPr>
                                <w:rFonts w:ascii="Tahoma" w:eastAsia="MS PGothic" w:hAnsi="Tahoma" w:cs="Tahoma"/>
                                <w:color w:val="000000" w:themeColor="text1"/>
                                <w:kern w:val="24"/>
                              </w:rPr>
                              <w:t xml:space="preserve"> </w:t>
                            </w:r>
                            <w:r w:rsidR="000000F7">
                              <w:rPr>
                                <w:rFonts w:ascii="Tahoma" w:eastAsia="MS PGothic" w:hAnsi="Tahoma" w:cs="Tahoma"/>
                                <w:color w:val="000000" w:themeColor="text1"/>
                                <w:kern w:val="24"/>
                              </w:rPr>
                              <w:t>Program Developer</w:t>
                            </w:r>
                            <w:r w:rsidRPr="00B00ACC">
                              <w:rPr>
                                <w:rFonts w:ascii="Tahoma" w:eastAsia="MS PGothic" w:hAnsi="Tahoma" w:cs="Tahoma"/>
                                <w:color w:val="000000" w:themeColor="text1"/>
                                <w:kern w:val="24"/>
                              </w:rPr>
                              <w:t>.</w:t>
                            </w:r>
                          </w:p>
                        </w:txbxContent>
                      </wps:txbx>
                      <wps:bodyPr>
                        <a:spAutoFit/>
                      </wps:bodyPr>
                    </wps:wsp>
                  </a:graphicData>
                </a:graphic>
              </wp:anchor>
            </w:drawing>
          </mc:Choice>
          <mc:Fallback>
            <w:pict>
              <v:shape w14:anchorId="5D76FBD9" id="TextBox 11" o:spid="_x0000_s1030" type="#_x0000_t202" style="position:absolute;margin-left:171.05pt;margin-top:307.85pt;width:487.6pt;height:50.7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" filled="f" stroked="f">
                <v:textbox style="mso-fit-shape-to-text:t">
                  <w:txbxContent>
                    <w:p w14:paraId="36F65A54" w14:textId="0FC3D32E" w:rsidR="007660BF" w:rsidRPr="007660BF" w:rsidRDefault="007660BF" w:rsidP="00586FEB">
                      <w:pPr>
                        <w:pStyle w:val="NormalWeb"/>
                        <w:numPr>
                          <w:ilvl w:val="0"/>
                          <w:numId w:val="3"/>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 xml:space="preserve">The </w:t>
                      </w:r>
                      <w:r w:rsidR="00690A3A">
                        <w:rPr>
                          <w:rFonts w:ascii="Tahoma" w:eastAsia="MS PGothic" w:hAnsi="Tahoma" w:cs="Tahoma"/>
                          <w:color w:val="000000" w:themeColor="text1"/>
                          <w:kern w:val="24"/>
                        </w:rPr>
                        <w:t xml:space="preserve">Activity is the </w:t>
                      </w:r>
                      <w:r w:rsidR="00EA3D4E">
                        <w:rPr>
                          <w:rFonts w:ascii="Tahoma" w:eastAsia="MS PGothic" w:hAnsi="Tahoma" w:cs="Tahoma"/>
                          <w:color w:val="000000" w:themeColor="text1"/>
                          <w:kern w:val="24"/>
                        </w:rPr>
                        <w:t>event or group you participated in</w:t>
                      </w:r>
                      <w:r w:rsidR="00455EE3">
                        <w:rPr>
                          <w:rFonts w:ascii="Tahoma" w:eastAsia="MS PGothic" w:hAnsi="Tahoma" w:cs="Tahoma"/>
                          <w:color w:val="000000" w:themeColor="text1"/>
                          <w:kern w:val="24"/>
                        </w:rPr>
                        <w:t>.</w:t>
                      </w:r>
                    </w:p>
                    <w:p w14:paraId="4DF81689" w14:textId="5D49FB51" w:rsidR="00350A97" w:rsidRPr="006432AD" w:rsidRDefault="003B5C95" w:rsidP="00586FEB">
                      <w:pPr>
                        <w:pStyle w:val="NormalWeb"/>
                        <w:numPr>
                          <w:ilvl w:val="0"/>
                          <w:numId w:val="3"/>
                        </w:numPr>
                        <w:spacing w:before="0" w:beforeAutospacing="0" w:after="0" w:afterAutospacing="0"/>
                        <w:textAlignment w:val="baseline"/>
                        <w:rPr>
                          <w:rFonts w:ascii="Tahoma" w:hAnsi="Tahoma" w:cs="Tahoma"/>
                        </w:rPr>
                      </w:pPr>
                      <w:r w:rsidRPr="00B00ACC">
                        <w:rPr>
                          <w:rFonts w:ascii="Tahoma" w:eastAsia="MS PGothic" w:hAnsi="Tahoma" w:cs="Tahoma"/>
                          <w:color w:val="000000" w:themeColor="text1"/>
                          <w:kern w:val="24"/>
                        </w:rPr>
                        <w:t xml:space="preserve">New Activities can be requested by students or staff and are </w:t>
                      </w:r>
                      <w:r>
                        <w:rPr>
                          <w:rFonts w:ascii="Tahoma" w:eastAsia="MS PGothic" w:hAnsi="Tahoma" w:cs="Tahoma"/>
                          <w:color w:val="000000" w:themeColor="text1"/>
                          <w:kern w:val="24"/>
                        </w:rPr>
                        <w:t xml:space="preserve">reviewed and </w:t>
                      </w:r>
                      <w:r w:rsidRPr="00B00ACC">
                        <w:rPr>
                          <w:rFonts w:ascii="Tahoma" w:eastAsia="MS PGothic" w:hAnsi="Tahoma" w:cs="Tahoma"/>
                          <w:color w:val="000000" w:themeColor="text1"/>
                          <w:kern w:val="24"/>
                        </w:rPr>
                        <w:t>approved by the CC</w:t>
                      </w:r>
                      <w:r>
                        <w:rPr>
                          <w:rFonts w:ascii="Tahoma" w:eastAsia="MS PGothic" w:hAnsi="Tahoma" w:cs="Tahoma"/>
                          <w:color w:val="000000" w:themeColor="text1"/>
                          <w:kern w:val="24"/>
                        </w:rPr>
                        <w:t>R</w:t>
                      </w:r>
                      <w:r w:rsidRPr="00B00ACC">
                        <w:rPr>
                          <w:rFonts w:ascii="Tahoma" w:eastAsia="MS PGothic" w:hAnsi="Tahoma" w:cs="Tahoma"/>
                          <w:color w:val="000000" w:themeColor="text1"/>
                          <w:kern w:val="24"/>
                        </w:rPr>
                        <w:t xml:space="preserve"> </w:t>
                      </w:r>
                      <w:r w:rsidR="000000F7">
                        <w:rPr>
                          <w:rFonts w:ascii="Tahoma" w:eastAsia="MS PGothic" w:hAnsi="Tahoma" w:cs="Tahoma"/>
                          <w:color w:val="000000" w:themeColor="text1"/>
                          <w:kern w:val="24"/>
                        </w:rPr>
                        <w:t>Program Developer</w:t>
                      </w:r>
                      <w:r w:rsidRPr="00B00ACC">
                        <w:rPr>
                          <w:rFonts w:ascii="Tahoma" w:eastAsia="MS PGothic" w:hAnsi="Tahoma" w:cs="Tahoma"/>
                          <w:color w:val="000000" w:themeColor="text1"/>
                          <w:kern w:val="24"/>
                        </w:rPr>
                        <w:t>.</w:t>
                      </w:r>
                    </w:p>
                  </w:txbxContent>
                </v:textbox>
              </v:shape>
            </w:pict>
          </mc:Fallback>
        </mc:AlternateContent>
      </w:r>
      <w:r w:rsidR="00147CD0" w:rsidRPr="00B00ACC">
        <w:rPr>
          <w:noProof/>
          <w:lang w:eastAsia="en-CA"/>
        </w:rPr>
        <mc:AlternateContent>
          <mc:Choice Requires="wps">
            <w:drawing>
              <wp:anchor distT="0" distB="0" distL="114300" distR="114300" simplePos="0" relativeHeight="251658255" behindDoc="0" locked="0" layoutInCell="1" allowOverlap="1" wp14:anchorId="054F2C74" wp14:editId="7A9D9523">
                <wp:simplePos x="0" y="0"/>
                <wp:positionH relativeFrom="column">
                  <wp:posOffset>2171700</wp:posOffset>
                </wp:positionH>
                <wp:positionV relativeFrom="paragraph">
                  <wp:posOffset>356362</wp:posOffset>
                </wp:positionV>
                <wp:extent cx="6192520" cy="461010"/>
                <wp:effectExtent l="0" t="0" r="0" b="0"/>
                <wp:wrapNone/>
                <wp:docPr id="717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4610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w="9525">
                              <a:solidFill>
                                <a:srgbClr val="000000"/>
                              </a:solidFill>
                              <a:miter lim="800000"/>
                              <a:headEnd/>
                              <a:tailEnd/>
                            </a14:hiddenLine>
                          </a:ext>
                        </a:extLst>
                      </wps:spPr>
                      <wps:txbx>
                        <w:txbxContent>
                          <w:p w14:paraId="3AD0CB10" w14:textId="7C29565E" w:rsidR="00660128" w:rsidRPr="00B00ACC" w:rsidRDefault="0058620C" w:rsidP="00586FEB">
                            <w:pPr>
                              <w:pStyle w:val="NormalWeb"/>
                              <w:numPr>
                                <w:ilvl w:val="0"/>
                                <w:numId w:val="1"/>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There are 4 categories</w:t>
                            </w:r>
                            <w:r w:rsidR="004D142D">
                              <w:rPr>
                                <w:rFonts w:ascii="Tahoma" w:eastAsia="MS PGothic" w:hAnsi="Tahoma" w:cs="Tahoma"/>
                                <w:color w:val="000000" w:themeColor="text1"/>
                                <w:kern w:val="24"/>
                              </w:rPr>
                              <w:t xml:space="preserve"> of activities on the CCR. They are: Athletics and Recreation, Campus Services, Faculty and Department Activities, </w:t>
                            </w:r>
                            <w:r w:rsidR="00DC4217">
                              <w:rPr>
                                <w:rFonts w:ascii="Tahoma" w:eastAsia="MS PGothic" w:hAnsi="Tahoma" w:cs="Tahoma"/>
                                <w:color w:val="000000" w:themeColor="text1"/>
                                <w:kern w:val="24"/>
                              </w:rPr>
                              <w:t xml:space="preserve">and </w:t>
                            </w:r>
                            <w:r w:rsidR="002C76CA">
                              <w:rPr>
                                <w:rFonts w:ascii="Tahoma" w:eastAsia="MS PGothic" w:hAnsi="Tahoma" w:cs="Tahoma"/>
                                <w:color w:val="000000" w:themeColor="text1"/>
                                <w:kern w:val="24"/>
                              </w:rPr>
                              <w:t>Student Associations.</w:t>
                            </w:r>
                          </w:p>
                        </w:txbxContent>
                      </wps:txbx>
                      <wps:bodyPr>
                        <a:spAutoFit/>
                      </wps:bodyPr>
                    </wps:wsp>
                  </a:graphicData>
                </a:graphic>
                <wp14:sizeRelH relativeFrom="margin">
                  <wp14:pctWidth>0</wp14:pctWidth>
                </wp14:sizeRelH>
              </wp:anchor>
            </w:drawing>
          </mc:Choice>
          <mc:Fallback>
            <w:pict>
              <v:shape w14:anchorId="054F2C74" id="TextBox 13" o:spid="_x0000_s1031" type="#_x0000_t202" style="position:absolute;margin-left:171pt;margin-top:28.05pt;width:487.6pt;height:36.3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" filled="f" stroked="f">
                <v:textbox style="mso-fit-shape-to-text:t">
                  <w:txbxContent>
                    <w:p w14:paraId="3AD0CB10" w14:textId="7C29565E" w:rsidR="00660128" w:rsidRPr="00B00ACC" w:rsidRDefault="0058620C" w:rsidP="00586FEB">
                      <w:pPr>
                        <w:pStyle w:val="NormalWeb"/>
                        <w:numPr>
                          <w:ilvl w:val="0"/>
                          <w:numId w:val="1"/>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There are 4 categories</w:t>
                      </w:r>
                      <w:r w:rsidR="004D142D">
                        <w:rPr>
                          <w:rFonts w:ascii="Tahoma" w:eastAsia="MS PGothic" w:hAnsi="Tahoma" w:cs="Tahoma"/>
                          <w:color w:val="000000" w:themeColor="text1"/>
                          <w:kern w:val="24"/>
                        </w:rPr>
                        <w:t xml:space="preserve"> of activities on the CCR. They are: Athletics and Recreation, Campus Services, Faculty and Department Activities, </w:t>
                      </w:r>
                      <w:r w:rsidR="00DC4217">
                        <w:rPr>
                          <w:rFonts w:ascii="Tahoma" w:eastAsia="MS PGothic" w:hAnsi="Tahoma" w:cs="Tahoma"/>
                          <w:color w:val="000000" w:themeColor="text1"/>
                          <w:kern w:val="24"/>
                        </w:rPr>
                        <w:t xml:space="preserve">and </w:t>
                      </w:r>
                      <w:r w:rsidR="002C76CA">
                        <w:rPr>
                          <w:rFonts w:ascii="Tahoma" w:eastAsia="MS PGothic" w:hAnsi="Tahoma" w:cs="Tahoma"/>
                          <w:color w:val="000000" w:themeColor="text1"/>
                          <w:kern w:val="24"/>
                        </w:rPr>
                        <w:t>Student Associations.</w:t>
                      </w:r>
                    </w:p>
                  </w:txbxContent>
                </v:textbox>
              </v:shape>
            </w:pict>
          </mc:Fallback>
        </mc:AlternateContent>
      </w:r>
      <w:r w:rsidR="00701362" w:rsidRPr="00B00ACC">
        <w:rPr>
          <w:noProof/>
          <w:lang w:eastAsia="en-CA"/>
        </w:rPr>
        <mc:AlternateContent>
          <mc:Choice Requires="wps">
            <w:drawing>
              <wp:anchor distT="0" distB="0" distL="114300" distR="114300" simplePos="0" relativeHeight="251658251" behindDoc="0" locked="0" layoutInCell="1" allowOverlap="1" wp14:anchorId="133969B2" wp14:editId="0A6F6AA3">
                <wp:simplePos x="0" y="0"/>
                <wp:positionH relativeFrom="column">
                  <wp:posOffset>2172335</wp:posOffset>
                </wp:positionH>
                <wp:positionV relativeFrom="paragraph">
                  <wp:posOffset>1611792</wp:posOffset>
                </wp:positionV>
                <wp:extent cx="6192520" cy="460375"/>
                <wp:effectExtent l="0" t="0" r="0" b="0"/>
                <wp:wrapNone/>
                <wp:docPr id="717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4603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w="9525">
                              <a:solidFill>
                                <a:srgbClr val="000000"/>
                              </a:solidFill>
                              <a:miter lim="800000"/>
                              <a:headEnd/>
                              <a:tailEnd/>
                            </a14:hiddenLine>
                          </a:ext>
                        </a:extLst>
                      </wps:spPr>
                      <wps:txbx>
                        <w:txbxContent>
                          <w:p w14:paraId="782668E3" w14:textId="0CF0B4D0" w:rsidR="00660128" w:rsidRPr="00B00ACC" w:rsidRDefault="00EE0B42" w:rsidP="00586FEB">
                            <w:pPr>
                              <w:pStyle w:val="NormalWeb"/>
                              <w:numPr>
                                <w:ilvl w:val="0"/>
                                <w:numId w:val="2"/>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 xml:space="preserve">Each category is </w:t>
                            </w:r>
                            <w:r w:rsidR="00592811">
                              <w:rPr>
                                <w:rFonts w:ascii="Tahoma" w:eastAsia="MS PGothic" w:hAnsi="Tahoma" w:cs="Tahoma"/>
                                <w:color w:val="000000" w:themeColor="text1"/>
                                <w:kern w:val="24"/>
                              </w:rPr>
                              <w:t xml:space="preserve">then </w:t>
                            </w:r>
                            <w:r>
                              <w:rPr>
                                <w:rFonts w:ascii="Tahoma" w:eastAsia="MS PGothic" w:hAnsi="Tahoma" w:cs="Tahoma"/>
                                <w:color w:val="000000" w:themeColor="text1"/>
                                <w:kern w:val="24"/>
                              </w:rPr>
                              <w:t xml:space="preserve">divided </w:t>
                            </w:r>
                            <w:r w:rsidR="00592811">
                              <w:rPr>
                                <w:rFonts w:ascii="Tahoma" w:eastAsia="MS PGothic" w:hAnsi="Tahoma" w:cs="Tahoma"/>
                                <w:color w:val="000000" w:themeColor="text1"/>
                                <w:kern w:val="24"/>
                              </w:rPr>
                              <w:t xml:space="preserve">into </w:t>
                            </w:r>
                            <w:r w:rsidR="003B5C95">
                              <w:rPr>
                                <w:rFonts w:ascii="Tahoma" w:eastAsia="MS PGothic" w:hAnsi="Tahoma" w:cs="Tahoma"/>
                                <w:color w:val="000000" w:themeColor="text1"/>
                                <w:kern w:val="24"/>
                              </w:rPr>
                              <w:t xml:space="preserve">more specific </w:t>
                            </w:r>
                            <w:r w:rsidR="00592811">
                              <w:rPr>
                                <w:rFonts w:ascii="Tahoma" w:eastAsia="MS PGothic" w:hAnsi="Tahoma" w:cs="Tahoma"/>
                                <w:color w:val="000000" w:themeColor="text1"/>
                                <w:kern w:val="24"/>
                              </w:rPr>
                              <w:t>Units</w:t>
                            </w:r>
                            <w:r w:rsidR="003B5C95">
                              <w:rPr>
                                <w:rFonts w:ascii="Tahoma" w:eastAsia="MS PGothic" w:hAnsi="Tahoma" w:cs="Tahoma"/>
                                <w:color w:val="000000" w:themeColor="text1"/>
                                <w:kern w:val="24"/>
                              </w:rPr>
                              <w:t>.</w:t>
                            </w:r>
                            <w:r w:rsidR="005F6116">
                              <w:rPr>
                                <w:rFonts w:ascii="Tahoma" w:eastAsia="MS PGothic" w:hAnsi="Tahoma" w:cs="Tahoma"/>
                                <w:color w:val="000000" w:themeColor="text1"/>
                                <w:kern w:val="24"/>
                              </w:rPr>
                              <w:t xml:space="preserve"> Example: Faculty of Science.</w:t>
                            </w:r>
                          </w:p>
                        </w:txbxContent>
                      </wps:txbx>
                      <wps:bodyPr>
                        <a:spAutoFit/>
                      </wps:bodyPr>
                    </wps:wsp>
                  </a:graphicData>
                </a:graphic>
              </wp:anchor>
            </w:drawing>
          </mc:Choice>
          <mc:Fallback>
            <w:pict>
              <v:shape w14:anchorId="133969B2" id="TextBox 9" o:spid="_x0000_s1032" type="#_x0000_t202" style="position:absolute;margin-left:171.05pt;margin-top:126.9pt;width:487.6pt;height:36.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" filled="f" stroked="f">
                <v:textbox style="mso-fit-shape-to-text:t">
                  <w:txbxContent>
                    <w:p w14:paraId="782668E3" w14:textId="0CF0B4D0" w:rsidR="00660128" w:rsidRPr="00B00ACC" w:rsidRDefault="00EE0B42" w:rsidP="00586FEB">
                      <w:pPr>
                        <w:pStyle w:val="NormalWeb"/>
                        <w:numPr>
                          <w:ilvl w:val="0"/>
                          <w:numId w:val="2"/>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 xml:space="preserve">Each category is </w:t>
                      </w:r>
                      <w:r w:rsidR="00592811">
                        <w:rPr>
                          <w:rFonts w:ascii="Tahoma" w:eastAsia="MS PGothic" w:hAnsi="Tahoma" w:cs="Tahoma"/>
                          <w:color w:val="000000" w:themeColor="text1"/>
                          <w:kern w:val="24"/>
                        </w:rPr>
                        <w:t xml:space="preserve">then </w:t>
                      </w:r>
                      <w:r>
                        <w:rPr>
                          <w:rFonts w:ascii="Tahoma" w:eastAsia="MS PGothic" w:hAnsi="Tahoma" w:cs="Tahoma"/>
                          <w:color w:val="000000" w:themeColor="text1"/>
                          <w:kern w:val="24"/>
                        </w:rPr>
                        <w:t xml:space="preserve">divided </w:t>
                      </w:r>
                      <w:r w:rsidR="00592811">
                        <w:rPr>
                          <w:rFonts w:ascii="Tahoma" w:eastAsia="MS PGothic" w:hAnsi="Tahoma" w:cs="Tahoma"/>
                          <w:color w:val="000000" w:themeColor="text1"/>
                          <w:kern w:val="24"/>
                        </w:rPr>
                        <w:t xml:space="preserve">into </w:t>
                      </w:r>
                      <w:r w:rsidR="003B5C95">
                        <w:rPr>
                          <w:rFonts w:ascii="Tahoma" w:eastAsia="MS PGothic" w:hAnsi="Tahoma" w:cs="Tahoma"/>
                          <w:color w:val="000000" w:themeColor="text1"/>
                          <w:kern w:val="24"/>
                        </w:rPr>
                        <w:t xml:space="preserve">more specific </w:t>
                      </w:r>
                      <w:r w:rsidR="00592811">
                        <w:rPr>
                          <w:rFonts w:ascii="Tahoma" w:eastAsia="MS PGothic" w:hAnsi="Tahoma" w:cs="Tahoma"/>
                          <w:color w:val="000000" w:themeColor="text1"/>
                          <w:kern w:val="24"/>
                        </w:rPr>
                        <w:t>Units</w:t>
                      </w:r>
                      <w:r w:rsidR="003B5C95">
                        <w:rPr>
                          <w:rFonts w:ascii="Tahoma" w:eastAsia="MS PGothic" w:hAnsi="Tahoma" w:cs="Tahoma"/>
                          <w:color w:val="000000" w:themeColor="text1"/>
                          <w:kern w:val="24"/>
                        </w:rPr>
                        <w:t>.</w:t>
                      </w:r>
                      <w:r w:rsidR="005F6116">
                        <w:rPr>
                          <w:rFonts w:ascii="Tahoma" w:eastAsia="MS PGothic" w:hAnsi="Tahoma" w:cs="Tahoma"/>
                          <w:color w:val="000000" w:themeColor="text1"/>
                          <w:kern w:val="24"/>
                        </w:rPr>
                        <w:t xml:space="preserve"> Example: Faculty of Science.</w:t>
                      </w:r>
                    </w:p>
                  </w:txbxContent>
                </v:textbox>
              </v:shape>
            </w:pict>
          </mc:Fallback>
        </mc:AlternateContent>
      </w:r>
      <w:r w:rsidR="00B00ACC" w:rsidRPr="00B00ACC">
        <w:rPr>
          <w:noProof/>
          <w:lang w:eastAsia="en-CA"/>
        </w:rPr>
        <mc:AlternateContent>
          <mc:Choice Requires="wps">
            <w:drawing>
              <wp:anchor distT="0" distB="0" distL="114300" distR="114300" simplePos="0" relativeHeight="251658252" behindDoc="0" locked="0" layoutInCell="1" allowOverlap="1" wp14:anchorId="2385F8C0" wp14:editId="6F5A99B2">
                <wp:simplePos x="0" y="0"/>
                <wp:positionH relativeFrom="column">
                  <wp:posOffset>2172335</wp:posOffset>
                </wp:positionH>
                <wp:positionV relativeFrom="paragraph">
                  <wp:posOffset>2844165</wp:posOffset>
                </wp:positionV>
                <wp:extent cx="6192520" cy="460375"/>
                <wp:effectExtent l="0" t="0" r="0" b="0"/>
                <wp:wrapNone/>
                <wp:docPr id="717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4603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dgm="http://schemas.openxmlformats.org/drawingml/2006/diagram" xmlns:pic="http://schemas.openxmlformats.org/drawingml/2006/picture" w="9525">
                              <a:solidFill>
                                <a:srgbClr val="000000"/>
                              </a:solidFill>
                              <a:miter lim="800000"/>
                              <a:headEnd/>
                              <a:tailEnd/>
                            </a14:hiddenLine>
                          </a:ext>
                        </a:extLst>
                      </wps:spPr>
                      <wps:txbx>
                        <w:txbxContent>
                          <w:p w14:paraId="3AEB7A19" w14:textId="5E27694E" w:rsidR="00660128" w:rsidRPr="00B00ACC" w:rsidRDefault="006432AD" w:rsidP="00586FEB">
                            <w:pPr>
                              <w:pStyle w:val="NormalWeb"/>
                              <w:numPr>
                                <w:ilvl w:val="0"/>
                                <w:numId w:val="5"/>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The Units are then divided into Departments.</w:t>
                            </w:r>
                            <w:r w:rsidR="005F6116">
                              <w:rPr>
                                <w:rFonts w:ascii="Tahoma" w:eastAsia="MS PGothic" w:hAnsi="Tahoma" w:cs="Tahoma"/>
                                <w:color w:val="000000" w:themeColor="text1"/>
                                <w:kern w:val="24"/>
                              </w:rPr>
                              <w:t xml:space="preserve"> Example: </w:t>
                            </w:r>
                            <w:r w:rsidR="00C142BD">
                              <w:rPr>
                                <w:rFonts w:ascii="Tahoma" w:eastAsia="MS PGothic" w:hAnsi="Tahoma" w:cs="Tahoma"/>
                                <w:color w:val="000000" w:themeColor="text1"/>
                                <w:kern w:val="24"/>
                              </w:rPr>
                              <w:t>Biology.</w:t>
                            </w:r>
                          </w:p>
                        </w:txbxContent>
                      </wps:txbx>
                      <wps:bodyPr>
                        <a:spAutoFit/>
                      </wps:bodyPr>
                    </wps:wsp>
                  </a:graphicData>
                </a:graphic>
              </wp:anchor>
            </w:drawing>
          </mc:Choice>
          <mc:Fallback>
            <w:pict>
              <v:shape w14:anchorId="2385F8C0" id="TextBox 10" o:spid="_x0000_s1033" type="#_x0000_t202" style="position:absolute;margin-left:171.05pt;margin-top:223.95pt;width:487.6pt;height:36.2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" filled="f" stroked="f">
                <v:textbox style="mso-fit-shape-to-text:t">
                  <w:txbxContent>
                    <w:p w14:paraId="3AEB7A19" w14:textId="5E27694E" w:rsidR="00660128" w:rsidRPr="00B00ACC" w:rsidRDefault="006432AD" w:rsidP="00586FEB">
                      <w:pPr>
                        <w:pStyle w:val="NormalWeb"/>
                        <w:numPr>
                          <w:ilvl w:val="0"/>
                          <w:numId w:val="5"/>
                        </w:numPr>
                        <w:spacing w:before="0" w:beforeAutospacing="0" w:after="0" w:afterAutospacing="0"/>
                        <w:textAlignment w:val="baseline"/>
                        <w:rPr>
                          <w:rFonts w:ascii="Tahoma" w:hAnsi="Tahoma" w:cs="Tahoma"/>
                        </w:rPr>
                      </w:pPr>
                      <w:r>
                        <w:rPr>
                          <w:rFonts w:ascii="Tahoma" w:eastAsia="MS PGothic" w:hAnsi="Tahoma" w:cs="Tahoma"/>
                          <w:color w:val="000000" w:themeColor="text1"/>
                          <w:kern w:val="24"/>
                        </w:rPr>
                        <w:t>The Units are then divided into Departments.</w:t>
                      </w:r>
                      <w:r w:rsidR="005F6116">
                        <w:rPr>
                          <w:rFonts w:ascii="Tahoma" w:eastAsia="MS PGothic" w:hAnsi="Tahoma" w:cs="Tahoma"/>
                          <w:color w:val="000000" w:themeColor="text1"/>
                          <w:kern w:val="24"/>
                        </w:rPr>
                        <w:t xml:space="preserve"> Example: </w:t>
                      </w:r>
                      <w:r w:rsidR="00C142BD">
                        <w:rPr>
                          <w:rFonts w:ascii="Tahoma" w:eastAsia="MS PGothic" w:hAnsi="Tahoma" w:cs="Tahoma"/>
                          <w:color w:val="000000" w:themeColor="text1"/>
                          <w:kern w:val="24"/>
                        </w:rPr>
                        <w:t>Biology.</w:t>
                      </w:r>
                    </w:p>
                  </w:txbxContent>
                </v:textbox>
              </v:shape>
            </w:pict>
          </mc:Fallback>
        </mc:AlternateContent>
      </w:r>
      <w:r w:rsidR="006B7D08" w:rsidRPr="006B7D08">
        <w:rPr>
          <w:noProof/>
          <w:lang w:eastAsia="en-CA"/>
        </w:rPr>
        <w:drawing>
          <wp:inline distT="0" distB="0" distL="0" distR="0" wp14:anchorId="786C4CD2" wp14:editId="01C7417F">
            <wp:extent cx="8907517" cy="6069724"/>
            <wp:effectExtent l="50800" t="12700" r="59055" b="5207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C481F84" w14:textId="77777777" w:rsidR="00FE0058" w:rsidRDefault="00FE0058">
      <w:pPr>
        <w:sectPr w:rsidR="00FE0058" w:rsidSect="006B7D08">
          <w:pgSz w:w="15840" w:h="12240" w:orient="landscape"/>
          <w:pgMar w:top="720" w:right="720" w:bottom="720" w:left="720" w:header="708" w:footer="0" w:gutter="0"/>
          <w:cols w:space="708"/>
          <w:titlePg/>
          <w:docGrid w:linePitch="360"/>
        </w:sectPr>
      </w:pPr>
    </w:p>
    <w:p w14:paraId="74E5A046" w14:textId="12AD350A" w:rsidR="00F62A60" w:rsidRPr="00C54014" w:rsidRDefault="45EE1937" w:rsidP="45EE1937">
      <w:pPr>
        <w:spacing w:after="0"/>
        <w:rPr>
          <w:rFonts w:ascii="Tahoma" w:eastAsia="Tahoma" w:hAnsi="Tahoma" w:cs="Tahoma"/>
          <w:b/>
          <w:bCs/>
          <w:color w:val="005596"/>
          <w:sz w:val="28"/>
          <w:szCs w:val="28"/>
        </w:rPr>
      </w:pPr>
      <w:r w:rsidRPr="45EE1937">
        <w:rPr>
          <w:rFonts w:ascii="Tahoma" w:eastAsia="Tahoma" w:hAnsi="Tahoma" w:cs="Tahoma"/>
          <w:b/>
          <w:bCs/>
          <w:color w:val="005596"/>
          <w:sz w:val="28"/>
          <w:szCs w:val="28"/>
        </w:rPr>
        <w:lastRenderedPageBreak/>
        <w:t>Adding Activities to the CCR Database</w:t>
      </w:r>
    </w:p>
    <w:p w14:paraId="3F26F3D2" w14:textId="02246E04" w:rsidR="005B2E39" w:rsidRPr="00592ACE" w:rsidRDefault="45EE1937" w:rsidP="45EE1937">
      <w:pPr>
        <w:widowControl w:val="0"/>
        <w:autoSpaceDE w:val="0"/>
        <w:autoSpaceDN w:val="0"/>
        <w:adjustRightInd w:val="0"/>
        <w:spacing w:after="240" w:line="240" w:lineRule="auto"/>
        <w:rPr>
          <w:rFonts w:ascii="Tahoma,Tahoma,Arial" w:eastAsia="Tahoma,Tahoma,Arial" w:hAnsi="Tahoma,Tahoma,Arial" w:cs="Tahoma,Tahoma,Arial"/>
          <w:sz w:val="24"/>
          <w:szCs w:val="24"/>
          <w:lang w:val="en-US"/>
        </w:rPr>
      </w:pPr>
      <w:r w:rsidRPr="45EE1937">
        <w:rPr>
          <w:rFonts w:ascii="Tahoma" w:eastAsia="Tahoma" w:hAnsi="Tahoma" w:cs="Tahoma"/>
          <w:sz w:val="24"/>
          <w:szCs w:val="24"/>
          <w:lang w:val="en-US"/>
        </w:rPr>
        <w:t>Use the CCR Request Form</w:t>
      </w:r>
      <w:r w:rsidRPr="403627BD">
        <w:rPr>
          <w:rFonts w:ascii="Tahoma,Tahoma,Arial" w:eastAsia="Tahoma,Tahoma,Arial" w:hAnsi="Tahoma,Tahoma,Arial" w:cs="Tahoma,Tahoma,Arial"/>
          <w:sz w:val="24"/>
          <w:szCs w:val="24"/>
          <w:lang w:val="en-US"/>
        </w:rPr>
        <w:t xml:space="preserve"> </w:t>
      </w:r>
      <w:r w:rsidRPr="45EE1937">
        <w:rPr>
          <w:rFonts w:ascii="Tahoma" w:eastAsia="Tahoma" w:hAnsi="Tahoma" w:cs="Tahoma"/>
          <w:sz w:val="24"/>
          <w:szCs w:val="24"/>
          <w:lang w:val="en-US"/>
        </w:rPr>
        <w:t xml:space="preserve">to request a new co-curricular activity be added to the database. This form is only for requesting that a new position be available for students to add to their records. This form is </w:t>
      </w:r>
      <w:r w:rsidRPr="403627BD">
        <w:rPr>
          <w:rFonts w:ascii="Tahoma" w:eastAsia="Tahoma" w:hAnsi="Tahoma" w:cs="Tahoma"/>
          <w:b/>
          <w:sz w:val="24"/>
          <w:szCs w:val="24"/>
          <w:lang w:val="en-US"/>
        </w:rPr>
        <w:t>not</w:t>
      </w:r>
      <w:r w:rsidRPr="45EE1937">
        <w:rPr>
          <w:rFonts w:ascii="Tahoma" w:eastAsia="Tahoma" w:hAnsi="Tahoma" w:cs="Tahoma"/>
          <w:sz w:val="24"/>
          <w:szCs w:val="24"/>
          <w:lang w:val="en-US"/>
        </w:rPr>
        <w:t xml:space="preserve"> for students to add activities to their individual co-curricular records</w:t>
      </w:r>
      <w:r w:rsidRPr="403627BD">
        <w:rPr>
          <w:rFonts w:ascii="Tahoma,Tahoma,Arial" w:eastAsia="Tahoma,Tahoma,Arial" w:hAnsi="Tahoma,Tahoma,Arial" w:cs="Tahoma,Tahoma,Arial"/>
          <w:sz w:val="24"/>
          <w:szCs w:val="24"/>
          <w:lang w:val="en-US"/>
        </w:rPr>
        <w:t>.</w:t>
      </w:r>
    </w:p>
    <w:p w14:paraId="55598105" w14:textId="1A53008C" w:rsidR="00472364" w:rsidRPr="00592ACE" w:rsidRDefault="45EE1937" w:rsidP="45EE1937">
      <w:pPr>
        <w:widowControl w:val="0"/>
        <w:autoSpaceDE w:val="0"/>
        <w:autoSpaceDN w:val="0"/>
        <w:adjustRightInd w:val="0"/>
        <w:spacing w:after="240" w:line="240" w:lineRule="auto"/>
        <w:rPr>
          <w:rFonts w:ascii="Tahoma" w:eastAsia="Tahoma,Arial" w:hAnsi="Tahoma" w:cs="Tahoma"/>
          <w:sz w:val="24"/>
          <w:szCs w:val="24"/>
          <w:lang w:val="en-US"/>
        </w:rPr>
      </w:pPr>
      <w:r w:rsidRPr="45EE1937">
        <w:rPr>
          <w:rFonts w:ascii="Tahoma" w:eastAsia="Tahoma" w:hAnsi="Tahoma" w:cs="Tahoma"/>
          <w:sz w:val="24"/>
          <w:szCs w:val="24"/>
          <w:lang w:val="en-US"/>
        </w:rPr>
        <w:t xml:space="preserve">A Request Form must be submitted 30 days prior to the closing date of a particular database. The dates pertaining to each database can be found on the “About the Record” tab of </w:t>
      </w:r>
      <w:proofErr w:type="spellStart"/>
      <w:r w:rsidRPr="45EE1937">
        <w:rPr>
          <w:rFonts w:ascii="Tahoma" w:eastAsia="Tahoma" w:hAnsi="Tahoma" w:cs="Tahoma"/>
          <w:sz w:val="24"/>
          <w:szCs w:val="24"/>
          <w:lang w:val="en-US"/>
        </w:rPr>
        <w:t>mySuccess</w:t>
      </w:r>
      <w:proofErr w:type="spellEnd"/>
      <w:r w:rsidRPr="45EE1937">
        <w:rPr>
          <w:rFonts w:ascii="Tahoma" w:eastAsia="Tahoma" w:hAnsi="Tahoma" w:cs="Tahoma"/>
          <w:sz w:val="24"/>
          <w:szCs w:val="24"/>
          <w:lang w:val="en-US"/>
        </w:rPr>
        <w:t xml:space="preserve"> under “Important Dates”.</w:t>
      </w:r>
    </w:p>
    <w:p w14:paraId="13FA51B3" w14:textId="2B5066AF" w:rsidR="00472364" w:rsidRDefault="45EE1937" w:rsidP="45EE1937">
      <w:pPr>
        <w:widowControl w:val="0"/>
        <w:autoSpaceDE w:val="0"/>
        <w:autoSpaceDN w:val="0"/>
        <w:adjustRightInd w:val="0"/>
        <w:spacing w:after="240" w:line="240" w:lineRule="auto"/>
        <w:rPr>
          <w:rFonts w:ascii="Tahoma" w:eastAsia="Tahoma" w:hAnsi="Tahoma" w:cs="Tahoma"/>
          <w:sz w:val="24"/>
          <w:szCs w:val="24"/>
          <w:lang w:val="en-US"/>
        </w:rPr>
      </w:pPr>
      <w:r w:rsidRPr="45EE1937">
        <w:rPr>
          <w:rFonts w:ascii="Tahoma" w:eastAsia="Tahoma" w:hAnsi="Tahoma" w:cs="Tahoma"/>
          <w:sz w:val="24"/>
          <w:szCs w:val="24"/>
          <w:lang w:val="en-US"/>
        </w:rPr>
        <w:t xml:space="preserve">Before submitting a Request Form, </w:t>
      </w:r>
      <w:r w:rsidR="007C7AC3">
        <w:rPr>
          <w:rFonts w:ascii="Tahoma" w:eastAsia="Tahoma" w:hAnsi="Tahoma" w:cs="Tahoma"/>
          <w:sz w:val="24"/>
          <w:szCs w:val="24"/>
          <w:lang w:val="en-US"/>
        </w:rPr>
        <w:t>please read all of the following information.</w:t>
      </w:r>
    </w:p>
    <w:p w14:paraId="467FFFEC" w14:textId="77777777" w:rsidR="0023663E" w:rsidRPr="005B2E39" w:rsidRDefault="0023663E" w:rsidP="45EE1937">
      <w:pPr>
        <w:widowControl w:val="0"/>
        <w:autoSpaceDE w:val="0"/>
        <w:autoSpaceDN w:val="0"/>
        <w:adjustRightInd w:val="0"/>
        <w:spacing w:after="240" w:line="240" w:lineRule="auto"/>
        <w:rPr>
          <w:rFonts w:ascii="Tahoma,Arial" w:eastAsia="Tahoma,Arial" w:hAnsi="Tahoma,Arial" w:cs="Tahoma,Arial"/>
          <w:sz w:val="24"/>
          <w:szCs w:val="24"/>
          <w:lang w:val="en-US"/>
        </w:rPr>
      </w:pPr>
    </w:p>
    <w:p w14:paraId="22212EC7" w14:textId="19ECBEFD" w:rsidR="005A435A" w:rsidRPr="00592ACE" w:rsidRDefault="005A435A" w:rsidP="45EE1937">
      <w:pPr>
        <w:widowControl w:val="0"/>
        <w:autoSpaceDE w:val="0"/>
        <w:autoSpaceDN w:val="0"/>
        <w:adjustRightInd w:val="0"/>
        <w:spacing w:after="240" w:line="240" w:lineRule="auto"/>
        <w:rPr>
          <w:rFonts w:ascii="Tahoma,Tahoma,Arial" w:eastAsia="Tahoma,Tahoma,Arial" w:hAnsi="Tahoma,Tahoma,Arial" w:cs="Tahoma,Tahoma,Arial"/>
          <w:b/>
          <w:color w:val="005596"/>
          <w:sz w:val="24"/>
          <w:szCs w:val="24"/>
          <w:u w:val="single"/>
          <w:lang w:val="en-US"/>
        </w:rPr>
      </w:pPr>
      <w:r w:rsidRPr="005F70A3">
        <w:rPr>
          <w:rFonts w:ascii="Tahoma" w:eastAsia="Tahoma" w:hAnsi="Tahoma" w:cs="Tahoma"/>
          <w:b/>
          <w:color w:val="005596"/>
          <w:sz w:val="24"/>
          <w:szCs w:val="24"/>
          <w:u w:val="single"/>
          <w:lang w:val="en-US"/>
        </w:rPr>
        <w:t xml:space="preserve">The </w:t>
      </w:r>
      <w:r w:rsidR="403627BD" w:rsidRPr="403627BD">
        <w:rPr>
          <w:rFonts w:ascii="Tahoma" w:eastAsia="Tahoma" w:hAnsi="Tahoma" w:cs="Tahoma"/>
          <w:b/>
          <w:bCs/>
          <w:color w:val="005596"/>
          <w:sz w:val="24"/>
          <w:szCs w:val="24"/>
          <w:u w:val="single"/>
          <w:lang w:val="en-US"/>
        </w:rPr>
        <w:t>DOs</w:t>
      </w:r>
      <w:r w:rsidRPr="005F70A3">
        <w:rPr>
          <w:rFonts w:ascii="Tahoma" w:eastAsia="Tahoma" w:hAnsi="Tahoma" w:cs="Tahoma"/>
          <w:b/>
          <w:color w:val="005596"/>
          <w:sz w:val="24"/>
          <w:szCs w:val="24"/>
          <w:u w:val="single"/>
          <w:lang w:val="en-US"/>
        </w:rPr>
        <w:t xml:space="preserve"> and </w:t>
      </w:r>
      <w:r w:rsidR="403627BD" w:rsidRPr="403627BD">
        <w:rPr>
          <w:rFonts w:ascii="Tahoma" w:eastAsia="Tahoma" w:hAnsi="Tahoma" w:cs="Tahoma"/>
          <w:b/>
          <w:bCs/>
          <w:color w:val="005596"/>
          <w:sz w:val="24"/>
          <w:szCs w:val="24"/>
          <w:u w:val="single"/>
          <w:lang w:val="en-US"/>
        </w:rPr>
        <w:t>DON’Ts</w:t>
      </w:r>
      <w:r w:rsidRPr="005F70A3">
        <w:rPr>
          <w:rFonts w:ascii="Tahoma" w:eastAsia="Tahoma" w:hAnsi="Tahoma" w:cs="Tahoma"/>
          <w:b/>
          <w:color w:val="005596"/>
          <w:sz w:val="24"/>
          <w:szCs w:val="24"/>
          <w:u w:val="single"/>
          <w:lang w:val="en-US"/>
        </w:rPr>
        <w:t xml:space="preserve"> of a Successful </w:t>
      </w:r>
      <w:r w:rsidR="005F70A3" w:rsidRPr="005F70A3">
        <w:rPr>
          <w:rFonts w:ascii="Tahoma" w:eastAsia="Tahoma" w:hAnsi="Tahoma" w:cs="Tahoma"/>
          <w:b/>
          <w:color w:val="005596"/>
          <w:sz w:val="24"/>
          <w:szCs w:val="24"/>
          <w:u w:val="single"/>
          <w:lang w:val="en-US"/>
        </w:rPr>
        <w:t>Request Form</w:t>
      </w:r>
    </w:p>
    <w:p w14:paraId="357CB69F" w14:textId="021D92FB" w:rsidR="003C05A4" w:rsidRPr="00592ACE" w:rsidRDefault="005F70A3" w:rsidP="45EE1937">
      <w:pPr>
        <w:widowControl w:val="0"/>
        <w:autoSpaceDE w:val="0"/>
        <w:autoSpaceDN w:val="0"/>
        <w:adjustRightInd w:val="0"/>
        <w:spacing w:after="240"/>
        <w:rPr>
          <w:rFonts w:ascii="Tahoma,Tahoma,Arial" w:eastAsia="Tahoma,Tahoma,Arial" w:hAnsi="Tahoma,Tahoma,Arial" w:cs="Tahoma,Tahoma,Arial"/>
          <w:sz w:val="24"/>
          <w:szCs w:val="24"/>
          <w:lang w:val="en-US"/>
        </w:rPr>
      </w:pPr>
      <w:r w:rsidRPr="403627BD">
        <w:rPr>
          <w:rFonts w:ascii="Tahoma" w:eastAsia="Tahoma" w:hAnsi="Tahoma" w:cs="Tahoma"/>
          <w:b/>
          <w:color w:val="00509B"/>
          <w:sz w:val="24"/>
          <w:szCs w:val="24"/>
          <w:lang w:val="en-US"/>
        </w:rPr>
        <w:t xml:space="preserve">Position and Activity </w:t>
      </w:r>
      <w:r w:rsidR="45EE1937" w:rsidRPr="403627BD">
        <w:rPr>
          <w:rFonts w:ascii="Tahoma" w:eastAsia="Tahoma" w:hAnsi="Tahoma" w:cs="Tahoma"/>
          <w:b/>
          <w:color w:val="00509B"/>
          <w:sz w:val="24"/>
          <w:szCs w:val="24"/>
          <w:lang w:val="en-US"/>
        </w:rPr>
        <w:t>Descriptions</w:t>
      </w:r>
      <w:r w:rsidR="45EE1937" w:rsidRPr="403627BD">
        <w:rPr>
          <w:rFonts w:ascii="Tahoma" w:eastAsia="Tahoma" w:hAnsi="Tahoma" w:cs="Tahoma"/>
          <w:b/>
          <w:color w:val="005596"/>
          <w:sz w:val="24"/>
          <w:szCs w:val="24"/>
          <w:lang w:val="en-US"/>
        </w:rPr>
        <w:t>:</w:t>
      </w:r>
      <w:r w:rsidR="45EE1937" w:rsidRPr="403627BD">
        <w:rPr>
          <w:rFonts w:ascii="Tahoma,Tahoma,Arial" w:eastAsia="Tahoma,Tahoma,Arial" w:hAnsi="Tahoma,Tahoma,Arial" w:cs="Tahoma,Tahoma,Arial"/>
          <w:b/>
          <w:sz w:val="24"/>
          <w:szCs w:val="24"/>
          <w:lang w:val="en-US"/>
        </w:rPr>
        <w:t xml:space="preserve"> </w:t>
      </w:r>
      <w:r w:rsidR="00293B7A" w:rsidRPr="403627BD">
        <w:rPr>
          <w:rFonts w:ascii="Tahoma" w:eastAsia="Tahoma" w:hAnsi="Tahoma" w:cs="Tahoma"/>
          <w:sz w:val="24"/>
          <w:szCs w:val="24"/>
        </w:rPr>
        <w:t xml:space="preserve">This description will appear on the official record of every student who holds this position. </w:t>
      </w:r>
    </w:p>
    <w:p w14:paraId="782B87D5" w14:textId="127D6795" w:rsidR="003C05A4" w:rsidRPr="00592ACE" w:rsidRDefault="45EE1937" w:rsidP="45EE1937">
      <w:pPr>
        <w:widowControl w:val="0"/>
        <w:autoSpaceDE w:val="0"/>
        <w:autoSpaceDN w:val="0"/>
        <w:adjustRightInd w:val="0"/>
        <w:spacing w:after="240"/>
        <w:ind w:left="720"/>
        <w:rPr>
          <w:rFonts w:ascii="Tahoma,Tahoma,Arial" w:eastAsia="Tahoma,Tahoma,Arial" w:hAnsi="Tahoma,Tahoma,Arial" w:cs="Tahoma,Tahoma,Arial"/>
          <w:b/>
          <w:color w:val="005596"/>
          <w:sz w:val="24"/>
          <w:szCs w:val="24"/>
          <w:lang w:val="en-US"/>
        </w:rPr>
      </w:pPr>
      <w:r w:rsidRPr="403627BD">
        <w:rPr>
          <w:rFonts w:ascii="Tahoma" w:eastAsia="Tahoma" w:hAnsi="Tahoma" w:cs="Tahoma"/>
          <w:b/>
          <w:color w:val="005596"/>
          <w:sz w:val="24"/>
          <w:szCs w:val="24"/>
          <w:lang w:val="en-US"/>
        </w:rPr>
        <w:t>The DOs and DON’Ts of</w:t>
      </w:r>
      <w:r w:rsidRPr="403627BD">
        <w:rPr>
          <w:rFonts w:ascii="Tahoma,Tahoma,Arial" w:eastAsia="Tahoma,Tahoma,Arial" w:hAnsi="Tahoma,Tahoma,Arial" w:cs="Tahoma,Tahoma,Arial"/>
          <w:b/>
          <w:color w:val="005596"/>
          <w:sz w:val="24"/>
          <w:szCs w:val="24"/>
          <w:lang w:val="en-US"/>
        </w:rPr>
        <w:t xml:space="preserve"> </w:t>
      </w:r>
      <w:r w:rsidRPr="403627BD">
        <w:rPr>
          <w:rFonts w:ascii="Tahoma" w:eastAsia="Tahoma" w:hAnsi="Tahoma" w:cs="Tahoma"/>
          <w:b/>
          <w:color w:val="005596"/>
          <w:sz w:val="24"/>
          <w:szCs w:val="24"/>
          <w:lang w:val="en-US"/>
        </w:rPr>
        <w:t>Writing a</w:t>
      </w:r>
      <w:r w:rsidRPr="403627BD">
        <w:rPr>
          <w:rFonts w:ascii="Tahoma,Tahoma,Arial" w:eastAsia="Tahoma,Tahoma,Arial" w:hAnsi="Tahoma,Tahoma,Arial" w:cs="Tahoma,Tahoma,Arial"/>
          <w:b/>
          <w:color w:val="005596"/>
          <w:sz w:val="24"/>
          <w:szCs w:val="24"/>
          <w:lang w:val="en-US"/>
        </w:rPr>
        <w:t xml:space="preserve"> </w:t>
      </w:r>
      <w:r w:rsidRPr="403627BD">
        <w:rPr>
          <w:rFonts w:ascii="Tahoma" w:eastAsia="Tahoma" w:hAnsi="Tahoma" w:cs="Tahoma"/>
          <w:b/>
          <w:color w:val="005596"/>
          <w:sz w:val="24"/>
          <w:szCs w:val="24"/>
          <w:lang w:val="en-US"/>
        </w:rPr>
        <w:t>Successful Description:</w:t>
      </w:r>
    </w:p>
    <w:p w14:paraId="08C7B568" w14:textId="77777777" w:rsidR="009F2FE8" w:rsidRPr="009F2FE8" w:rsidRDefault="009F2FE8" w:rsidP="009F2FE8">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9F2FE8">
        <w:rPr>
          <w:rFonts w:ascii="Tahoma" w:eastAsia="Tahoma" w:hAnsi="Tahoma" w:cs="Tahoma"/>
          <w:b/>
          <w:bCs/>
          <w:sz w:val="24"/>
          <w:szCs w:val="24"/>
        </w:rPr>
        <w:t>Do </w:t>
      </w:r>
      <w:r w:rsidRPr="009F2FE8">
        <w:rPr>
          <w:rFonts w:ascii="Tahoma" w:eastAsia="Tahoma" w:hAnsi="Tahoma" w:cs="Tahoma"/>
          <w:bCs/>
          <w:sz w:val="24"/>
          <w:szCs w:val="24"/>
        </w:rPr>
        <w:t>write about the position in three to four sentences maximum.</w:t>
      </w:r>
    </w:p>
    <w:p w14:paraId="7086FD38" w14:textId="77777777" w:rsidR="009F2FE8" w:rsidRPr="009F2FE8" w:rsidRDefault="009F2FE8" w:rsidP="009F2FE8">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9F2FE8">
        <w:rPr>
          <w:rFonts w:ascii="Tahoma" w:eastAsia="Tahoma" w:hAnsi="Tahoma" w:cs="Tahoma"/>
          <w:b/>
          <w:bCs/>
          <w:sz w:val="24"/>
          <w:szCs w:val="24"/>
        </w:rPr>
        <w:t>Do </w:t>
      </w:r>
      <w:r w:rsidRPr="009F2FE8">
        <w:rPr>
          <w:rFonts w:ascii="Tahoma" w:eastAsia="Tahoma" w:hAnsi="Tahoma" w:cs="Tahoma"/>
          <w:bCs/>
          <w:sz w:val="24"/>
          <w:szCs w:val="24"/>
        </w:rPr>
        <w:t>write in third person (i.e. he/she, they) </w:t>
      </w:r>
      <w:r w:rsidRPr="009F2FE8">
        <w:rPr>
          <w:rFonts w:ascii="Tahoma" w:eastAsia="Tahoma" w:hAnsi="Tahoma" w:cs="Tahoma"/>
          <w:b/>
          <w:bCs/>
          <w:sz w:val="24"/>
          <w:szCs w:val="24"/>
        </w:rPr>
        <w:t>paragraph</w:t>
      </w:r>
      <w:r w:rsidRPr="009F2FE8">
        <w:rPr>
          <w:rFonts w:ascii="Tahoma" w:eastAsia="Tahoma" w:hAnsi="Tahoma" w:cs="Tahoma"/>
          <w:bCs/>
          <w:sz w:val="24"/>
          <w:szCs w:val="24"/>
        </w:rPr>
        <w:t> format, not bullet points.</w:t>
      </w:r>
    </w:p>
    <w:p w14:paraId="05AD2E28" w14:textId="22250AD7" w:rsidR="009F2FE8" w:rsidRPr="009F2FE8" w:rsidRDefault="009F2FE8" w:rsidP="009F2FE8">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9F2FE8">
        <w:rPr>
          <w:rFonts w:ascii="Tahoma" w:eastAsia="Tahoma" w:hAnsi="Tahoma" w:cs="Tahoma"/>
          <w:b/>
          <w:bCs/>
          <w:sz w:val="24"/>
          <w:szCs w:val="24"/>
        </w:rPr>
        <w:t>Do </w:t>
      </w:r>
      <w:r w:rsidRPr="009F2FE8">
        <w:rPr>
          <w:rFonts w:ascii="Tahoma" w:eastAsia="Tahoma" w:hAnsi="Tahoma" w:cs="Tahoma"/>
          <w:bCs/>
          <w:sz w:val="24"/>
          <w:szCs w:val="24"/>
        </w:rPr>
        <w:t xml:space="preserve">keep your description </w:t>
      </w:r>
      <w:r w:rsidR="00855AE9">
        <w:rPr>
          <w:rFonts w:ascii="Tahoma" w:eastAsia="Tahoma" w:hAnsi="Tahoma" w:cs="Tahoma"/>
          <w:bCs/>
          <w:sz w:val="24"/>
          <w:szCs w:val="24"/>
        </w:rPr>
        <w:t xml:space="preserve">of duties </w:t>
      </w:r>
      <w:r w:rsidRPr="009F2FE8">
        <w:rPr>
          <w:rFonts w:ascii="Tahoma" w:eastAsia="Tahoma" w:hAnsi="Tahoma" w:cs="Tahoma"/>
          <w:bCs/>
          <w:sz w:val="24"/>
          <w:szCs w:val="24"/>
        </w:rPr>
        <w:t>as clear and concise as possible.</w:t>
      </w:r>
    </w:p>
    <w:p w14:paraId="5FD05BB8" w14:textId="77777777" w:rsidR="009F2FE8" w:rsidRPr="009F2FE8" w:rsidRDefault="009F2FE8" w:rsidP="009F2FE8">
      <w:pPr>
        <w:pStyle w:val="ListParagraph"/>
        <w:widowControl w:val="0"/>
        <w:numPr>
          <w:ilvl w:val="0"/>
          <w:numId w:val="11"/>
        </w:numPr>
        <w:autoSpaceDE w:val="0"/>
        <w:autoSpaceDN w:val="0"/>
        <w:adjustRightInd w:val="0"/>
        <w:spacing w:after="240"/>
        <w:rPr>
          <w:rFonts w:ascii="Tahoma" w:eastAsia="Tahoma" w:hAnsi="Tahoma" w:cs="Tahoma"/>
          <w:bCs/>
          <w:sz w:val="24"/>
          <w:szCs w:val="24"/>
        </w:rPr>
      </w:pPr>
      <w:r w:rsidRPr="009F2FE8">
        <w:rPr>
          <w:rFonts w:ascii="Tahoma" w:eastAsia="Tahoma" w:hAnsi="Tahoma" w:cs="Tahoma"/>
          <w:b/>
          <w:bCs/>
          <w:sz w:val="24"/>
          <w:szCs w:val="24"/>
        </w:rPr>
        <w:t>Don't </w:t>
      </w:r>
      <w:r w:rsidRPr="009F2FE8">
        <w:rPr>
          <w:rFonts w:ascii="Tahoma" w:eastAsia="Tahoma" w:hAnsi="Tahoma" w:cs="Tahoma"/>
          <w:bCs/>
          <w:sz w:val="24"/>
          <w:szCs w:val="24"/>
        </w:rPr>
        <w:t>repeat the name of the position in the description.</w:t>
      </w:r>
    </w:p>
    <w:p w14:paraId="3C3D25F9" w14:textId="1E152944" w:rsidR="0023663E" w:rsidRPr="006E62FA" w:rsidRDefault="009F2FE8" w:rsidP="006E62FA">
      <w:pPr>
        <w:pStyle w:val="ListParagraph"/>
        <w:widowControl w:val="0"/>
        <w:numPr>
          <w:ilvl w:val="0"/>
          <w:numId w:val="11"/>
        </w:numPr>
        <w:autoSpaceDE w:val="0"/>
        <w:autoSpaceDN w:val="0"/>
        <w:adjustRightInd w:val="0"/>
        <w:spacing w:after="240"/>
        <w:rPr>
          <w:rFonts w:ascii="Tahoma" w:eastAsia="Tahoma" w:hAnsi="Tahoma" w:cs="Tahoma"/>
          <w:bCs/>
          <w:sz w:val="24"/>
          <w:szCs w:val="24"/>
        </w:rPr>
      </w:pPr>
      <w:r w:rsidRPr="009F2FE8">
        <w:rPr>
          <w:rFonts w:ascii="Tahoma" w:eastAsia="Tahoma" w:hAnsi="Tahoma" w:cs="Tahoma"/>
          <w:b/>
          <w:bCs/>
          <w:sz w:val="24"/>
          <w:szCs w:val="24"/>
        </w:rPr>
        <w:t>Don't </w:t>
      </w:r>
      <w:r w:rsidRPr="009F2FE8">
        <w:rPr>
          <w:rFonts w:ascii="Tahoma" w:eastAsia="Tahoma" w:hAnsi="Tahoma" w:cs="Tahoma"/>
          <w:bCs/>
          <w:sz w:val="24"/>
          <w:szCs w:val="24"/>
        </w:rPr>
        <w:t>include any date-specific information.</w:t>
      </w:r>
    </w:p>
    <w:p w14:paraId="2A5E691B" w14:textId="77777777" w:rsidR="001C2210" w:rsidRDefault="001C2210" w:rsidP="005060AC">
      <w:pPr>
        <w:widowControl w:val="0"/>
        <w:autoSpaceDE w:val="0"/>
        <w:autoSpaceDN w:val="0"/>
        <w:adjustRightInd w:val="0"/>
        <w:spacing w:after="240"/>
        <w:rPr>
          <w:rFonts w:ascii="Tahoma" w:eastAsia="Tahoma" w:hAnsi="Tahoma" w:cs="Tahoma"/>
          <w:color w:val="005596"/>
          <w:sz w:val="24"/>
          <w:szCs w:val="24"/>
          <w:lang w:val="en-US"/>
        </w:rPr>
      </w:pPr>
    </w:p>
    <w:p w14:paraId="053DAACC" w14:textId="1AC2485A" w:rsidR="005060AC" w:rsidRPr="00592ACE" w:rsidRDefault="00A7300B" w:rsidP="005060AC">
      <w:pPr>
        <w:widowControl w:val="0"/>
        <w:autoSpaceDE w:val="0"/>
        <w:autoSpaceDN w:val="0"/>
        <w:adjustRightInd w:val="0"/>
        <w:spacing w:after="240"/>
        <w:rPr>
          <w:rFonts w:ascii="Tahoma,Tahoma,Arial" w:eastAsia="Tahoma,Tahoma,Arial" w:hAnsi="Tahoma,Tahoma,Arial" w:cs="Tahoma,Tahoma,Arial"/>
          <w:sz w:val="24"/>
          <w:szCs w:val="24"/>
          <w:lang w:val="en-US"/>
        </w:rPr>
      </w:pPr>
      <w:r w:rsidRPr="403627BD">
        <w:rPr>
          <w:rFonts w:ascii="Tahoma" w:eastAsia="Tahoma" w:hAnsi="Tahoma" w:cs="Tahoma"/>
          <w:b/>
          <w:color w:val="005596"/>
          <w:sz w:val="24"/>
          <w:szCs w:val="24"/>
          <w:lang w:val="en-US"/>
        </w:rPr>
        <w:t>Competencies:</w:t>
      </w:r>
      <w:r w:rsidR="005060AC" w:rsidRPr="403627BD">
        <w:rPr>
          <w:rFonts w:ascii="Tahoma,Tahoma,Arial" w:eastAsia="Tahoma,Tahoma,Arial" w:hAnsi="Tahoma,Tahoma,Arial" w:cs="Tahoma,Tahoma,Arial"/>
          <w:b/>
          <w:sz w:val="24"/>
          <w:szCs w:val="24"/>
          <w:lang w:val="en-US"/>
        </w:rPr>
        <w:t xml:space="preserve"> </w:t>
      </w:r>
      <w:r w:rsidRPr="403627BD">
        <w:rPr>
          <w:rFonts w:ascii="Tahoma" w:eastAsia="Tahoma" w:hAnsi="Tahoma" w:cs="Tahoma"/>
          <w:sz w:val="24"/>
          <w:szCs w:val="24"/>
        </w:rPr>
        <w:t xml:space="preserve">Choose anticipated competencies </w:t>
      </w:r>
      <w:r w:rsidR="003C3596" w:rsidRPr="403627BD">
        <w:rPr>
          <w:rFonts w:ascii="Tahoma" w:eastAsia="Tahoma" w:hAnsi="Tahoma" w:cs="Tahoma"/>
          <w:sz w:val="24"/>
          <w:szCs w:val="24"/>
        </w:rPr>
        <w:t xml:space="preserve">that might come from holding this position. The student who holds the position will later choose </w:t>
      </w:r>
      <w:r w:rsidR="006E1F6B" w:rsidRPr="403627BD">
        <w:rPr>
          <w:rFonts w:ascii="Tahoma" w:eastAsia="Tahoma" w:hAnsi="Tahoma" w:cs="Tahoma"/>
          <w:sz w:val="24"/>
          <w:szCs w:val="24"/>
        </w:rPr>
        <w:t>their own</w:t>
      </w:r>
      <w:r w:rsidR="003C3596" w:rsidRPr="403627BD">
        <w:rPr>
          <w:rFonts w:ascii="Tahoma" w:eastAsia="Tahoma" w:hAnsi="Tahoma" w:cs="Tahoma"/>
          <w:sz w:val="24"/>
          <w:szCs w:val="24"/>
        </w:rPr>
        <w:t xml:space="preserve"> competencies that </w:t>
      </w:r>
      <w:r w:rsidR="006E1F6B" w:rsidRPr="403627BD">
        <w:rPr>
          <w:rFonts w:ascii="Tahoma" w:eastAsia="Tahoma" w:hAnsi="Tahoma" w:cs="Tahoma"/>
          <w:sz w:val="24"/>
          <w:szCs w:val="24"/>
        </w:rPr>
        <w:t>best fit what they actually accomplished.</w:t>
      </w:r>
    </w:p>
    <w:p w14:paraId="29CE18D2" w14:textId="3CF485E1" w:rsidR="005060AC" w:rsidRPr="00592ACE" w:rsidRDefault="005060AC" w:rsidP="005060AC">
      <w:pPr>
        <w:widowControl w:val="0"/>
        <w:autoSpaceDE w:val="0"/>
        <w:autoSpaceDN w:val="0"/>
        <w:adjustRightInd w:val="0"/>
        <w:spacing w:after="240"/>
        <w:ind w:left="720"/>
        <w:rPr>
          <w:rFonts w:ascii="Tahoma,Tahoma,Arial" w:eastAsia="Tahoma,Tahoma,Arial" w:hAnsi="Tahoma,Tahoma,Arial" w:cs="Tahoma,Tahoma,Arial"/>
          <w:b/>
          <w:color w:val="005596"/>
          <w:sz w:val="24"/>
          <w:szCs w:val="24"/>
          <w:lang w:val="en-US"/>
        </w:rPr>
      </w:pPr>
      <w:r w:rsidRPr="403627BD">
        <w:rPr>
          <w:rFonts w:ascii="Tahoma" w:eastAsia="Tahoma" w:hAnsi="Tahoma" w:cs="Tahoma"/>
          <w:b/>
          <w:color w:val="005596"/>
          <w:sz w:val="24"/>
          <w:szCs w:val="24"/>
          <w:lang w:val="en-US"/>
        </w:rPr>
        <w:t xml:space="preserve">The DOs and DON’Ts of </w:t>
      </w:r>
      <w:r w:rsidR="006E1F6B" w:rsidRPr="403627BD">
        <w:rPr>
          <w:rFonts w:ascii="Tahoma" w:eastAsia="Tahoma" w:hAnsi="Tahoma" w:cs="Tahoma"/>
          <w:b/>
          <w:color w:val="005596"/>
          <w:sz w:val="24"/>
          <w:szCs w:val="24"/>
          <w:lang w:val="en-US"/>
        </w:rPr>
        <w:t>Selecting Competencies</w:t>
      </w:r>
      <w:r w:rsidRPr="403627BD">
        <w:rPr>
          <w:rFonts w:ascii="Tahoma" w:eastAsia="Tahoma" w:hAnsi="Tahoma" w:cs="Tahoma"/>
          <w:b/>
          <w:color w:val="005596"/>
          <w:sz w:val="24"/>
          <w:szCs w:val="24"/>
          <w:lang w:val="en-US"/>
        </w:rPr>
        <w:t>:</w:t>
      </w:r>
    </w:p>
    <w:p w14:paraId="629AF96B" w14:textId="31280919" w:rsidR="005060AC" w:rsidRPr="009F2FE8" w:rsidRDefault="005060AC" w:rsidP="005060AC">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9F2FE8">
        <w:rPr>
          <w:rFonts w:ascii="Tahoma" w:eastAsia="Tahoma" w:hAnsi="Tahoma" w:cs="Tahoma"/>
          <w:b/>
          <w:bCs/>
          <w:sz w:val="24"/>
          <w:szCs w:val="24"/>
        </w:rPr>
        <w:t>Do </w:t>
      </w:r>
      <w:r w:rsidR="006E1F6B">
        <w:rPr>
          <w:rFonts w:ascii="Tahoma" w:eastAsia="Tahoma" w:hAnsi="Tahoma" w:cs="Tahoma"/>
          <w:bCs/>
          <w:sz w:val="24"/>
          <w:szCs w:val="24"/>
        </w:rPr>
        <w:t xml:space="preserve">select 5 of the 15 available competencies based on </w:t>
      </w:r>
      <w:r w:rsidR="00DA2E96">
        <w:rPr>
          <w:rFonts w:ascii="Tahoma" w:eastAsia="Tahoma" w:hAnsi="Tahoma" w:cs="Tahoma"/>
          <w:bCs/>
          <w:sz w:val="24"/>
          <w:szCs w:val="24"/>
        </w:rPr>
        <w:t>what may apply to the position.</w:t>
      </w:r>
    </w:p>
    <w:p w14:paraId="7FB3A473" w14:textId="6AC414B5" w:rsidR="00CA05BF" w:rsidRPr="006E62FA" w:rsidRDefault="005060AC" w:rsidP="005060AC">
      <w:pPr>
        <w:pStyle w:val="ListParagraph"/>
        <w:widowControl w:val="0"/>
        <w:numPr>
          <w:ilvl w:val="0"/>
          <w:numId w:val="11"/>
        </w:numPr>
        <w:autoSpaceDE w:val="0"/>
        <w:autoSpaceDN w:val="0"/>
        <w:adjustRightInd w:val="0"/>
        <w:spacing w:after="240"/>
        <w:rPr>
          <w:rFonts w:ascii="Tahoma" w:eastAsia="Tahoma" w:hAnsi="Tahoma" w:cs="Tahoma"/>
          <w:bCs/>
          <w:sz w:val="24"/>
          <w:szCs w:val="24"/>
        </w:rPr>
      </w:pPr>
      <w:r w:rsidRPr="009F2FE8">
        <w:rPr>
          <w:rFonts w:ascii="Tahoma" w:eastAsia="Tahoma" w:hAnsi="Tahoma" w:cs="Tahoma"/>
          <w:b/>
          <w:bCs/>
          <w:sz w:val="24"/>
          <w:szCs w:val="24"/>
        </w:rPr>
        <w:t>Don't </w:t>
      </w:r>
      <w:r w:rsidR="00DA2E96">
        <w:rPr>
          <w:rFonts w:ascii="Tahoma" w:eastAsia="Tahoma" w:hAnsi="Tahoma" w:cs="Tahoma"/>
          <w:bCs/>
          <w:sz w:val="24"/>
          <w:szCs w:val="24"/>
        </w:rPr>
        <w:t>limit the competencies based on this semester</w:t>
      </w:r>
      <w:r w:rsidR="00095BE5">
        <w:rPr>
          <w:rFonts w:ascii="Tahoma" w:eastAsia="Tahoma" w:hAnsi="Tahoma" w:cs="Tahoma"/>
          <w:bCs/>
          <w:sz w:val="24"/>
          <w:szCs w:val="24"/>
        </w:rPr>
        <w:t>. Try to choose the best 5 competencies that could come from this position in any term.</w:t>
      </w:r>
    </w:p>
    <w:p w14:paraId="232D4524" w14:textId="77777777" w:rsidR="001C2210" w:rsidRDefault="001C2210" w:rsidP="005060AC">
      <w:pPr>
        <w:widowControl w:val="0"/>
        <w:autoSpaceDE w:val="0"/>
        <w:autoSpaceDN w:val="0"/>
        <w:adjustRightInd w:val="0"/>
        <w:spacing w:after="240"/>
        <w:rPr>
          <w:rFonts w:ascii="Tahoma" w:eastAsia="Tahoma" w:hAnsi="Tahoma" w:cs="Tahoma"/>
          <w:color w:val="00509B"/>
          <w:sz w:val="24"/>
          <w:szCs w:val="24"/>
          <w:lang w:val="en-US"/>
        </w:rPr>
      </w:pPr>
    </w:p>
    <w:p w14:paraId="113B1D34" w14:textId="22A4B129" w:rsidR="005060AC" w:rsidRPr="00592ACE" w:rsidRDefault="005060AC" w:rsidP="005060AC">
      <w:pPr>
        <w:widowControl w:val="0"/>
        <w:autoSpaceDE w:val="0"/>
        <w:autoSpaceDN w:val="0"/>
        <w:adjustRightInd w:val="0"/>
        <w:spacing w:after="240"/>
        <w:rPr>
          <w:rFonts w:ascii="Tahoma,Tahoma,Arial" w:eastAsia="Tahoma,Tahoma,Arial" w:hAnsi="Tahoma,Tahoma,Arial" w:cs="Tahoma,Tahoma,Arial"/>
          <w:sz w:val="24"/>
          <w:szCs w:val="24"/>
          <w:lang w:val="en-US"/>
        </w:rPr>
      </w:pPr>
      <w:r w:rsidRPr="403627BD">
        <w:rPr>
          <w:rFonts w:ascii="Tahoma" w:eastAsia="Tahoma" w:hAnsi="Tahoma" w:cs="Tahoma"/>
          <w:b/>
          <w:color w:val="00509B"/>
          <w:sz w:val="24"/>
          <w:szCs w:val="24"/>
          <w:lang w:val="en-US"/>
        </w:rPr>
        <w:t xml:space="preserve">Position </w:t>
      </w:r>
      <w:r w:rsidR="00933EB2" w:rsidRPr="403627BD">
        <w:rPr>
          <w:rFonts w:ascii="Tahoma" w:eastAsia="Tahoma" w:hAnsi="Tahoma" w:cs="Tahoma"/>
          <w:b/>
          <w:color w:val="00509B"/>
          <w:sz w:val="24"/>
          <w:szCs w:val="24"/>
          <w:lang w:val="en-US"/>
        </w:rPr>
        <w:t>Contact Information</w:t>
      </w:r>
      <w:r w:rsidRPr="403627BD">
        <w:rPr>
          <w:rFonts w:ascii="Tahoma" w:eastAsia="Tahoma" w:hAnsi="Tahoma" w:cs="Tahoma"/>
          <w:b/>
          <w:color w:val="005596"/>
          <w:sz w:val="24"/>
          <w:szCs w:val="24"/>
          <w:lang w:val="en-US"/>
        </w:rPr>
        <w:t>:</w:t>
      </w:r>
      <w:r w:rsidRPr="403627BD">
        <w:rPr>
          <w:rFonts w:ascii="Tahoma,Tahoma,Arial" w:eastAsia="Tahoma,Tahoma,Arial" w:hAnsi="Tahoma,Tahoma,Arial" w:cs="Tahoma,Tahoma,Arial"/>
          <w:b/>
          <w:sz w:val="24"/>
          <w:szCs w:val="24"/>
          <w:lang w:val="en-US"/>
        </w:rPr>
        <w:t xml:space="preserve"> </w:t>
      </w:r>
      <w:r w:rsidR="00933EB2" w:rsidRPr="403627BD">
        <w:rPr>
          <w:rFonts w:ascii="Tahoma" w:eastAsia="Tahoma" w:hAnsi="Tahoma" w:cs="Tahoma"/>
          <w:sz w:val="24"/>
          <w:szCs w:val="24"/>
        </w:rPr>
        <w:t>This is the contact information students can us</w:t>
      </w:r>
      <w:r w:rsidR="00E01AB9" w:rsidRPr="403627BD">
        <w:rPr>
          <w:rFonts w:ascii="Tahoma" w:eastAsia="Tahoma" w:hAnsi="Tahoma" w:cs="Tahoma"/>
          <w:sz w:val="24"/>
          <w:szCs w:val="24"/>
        </w:rPr>
        <w:t>e to reach the club/organization</w:t>
      </w:r>
      <w:r w:rsidR="00933EB2" w:rsidRPr="403627BD">
        <w:rPr>
          <w:rFonts w:ascii="Tahoma" w:eastAsia="Tahoma" w:hAnsi="Tahoma" w:cs="Tahoma"/>
          <w:sz w:val="24"/>
          <w:szCs w:val="24"/>
        </w:rPr>
        <w:t>/employer/etc. for more information about the position. </w:t>
      </w:r>
    </w:p>
    <w:p w14:paraId="23DC136F" w14:textId="7A91F5EE" w:rsidR="005060AC" w:rsidRPr="000000F7" w:rsidRDefault="005060AC" w:rsidP="005060AC">
      <w:pPr>
        <w:widowControl w:val="0"/>
        <w:autoSpaceDE w:val="0"/>
        <w:autoSpaceDN w:val="0"/>
        <w:adjustRightInd w:val="0"/>
        <w:spacing w:after="240"/>
        <w:ind w:left="720"/>
        <w:rPr>
          <w:rFonts w:ascii="Tahoma,Arial" w:eastAsia="Tahoma,Arial" w:hAnsi="Tahoma,Arial" w:cs="Tahoma,Arial"/>
          <w:b/>
          <w:color w:val="005596"/>
          <w:sz w:val="24"/>
          <w:szCs w:val="24"/>
          <w:lang w:val="en-US"/>
        </w:rPr>
      </w:pPr>
      <w:r w:rsidRPr="403627BD">
        <w:rPr>
          <w:rFonts w:ascii="Tahoma" w:eastAsia="Tahoma" w:hAnsi="Tahoma" w:cs="Tahoma"/>
          <w:b/>
          <w:color w:val="005596"/>
          <w:sz w:val="24"/>
          <w:szCs w:val="24"/>
          <w:lang w:val="en-US"/>
        </w:rPr>
        <w:t>The DOs and DON’Ts of a</w:t>
      </w:r>
      <w:r w:rsidRPr="403627BD">
        <w:rPr>
          <w:rFonts w:ascii="Tahoma,Arial" w:eastAsia="Tahoma,Arial" w:hAnsi="Tahoma,Arial" w:cs="Tahoma,Arial"/>
          <w:b/>
          <w:color w:val="005596"/>
          <w:sz w:val="24"/>
          <w:szCs w:val="24"/>
          <w:lang w:val="en-US"/>
        </w:rPr>
        <w:t xml:space="preserve"> </w:t>
      </w:r>
      <w:r w:rsidRPr="403627BD">
        <w:rPr>
          <w:rFonts w:ascii="Tahoma" w:eastAsia="Tahoma" w:hAnsi="Tahoma" w:cs="Tahoma"/>
          <w:b/>
          <w:color w:val="005596"/>
          <w:sz w:val="24"/>
          <w:szCs w:val="24"/>
          <w:lang w:val="en-US"/>
        </w:rPr>
        <w:t xml:space="preserve">Successful </w:t>
      </w:r>
      <w:r w:rsidR="00E22664" w:rsidRPr="403627BD">
        <w:rPr>
          <w:rFonts w:ascii="Tahoma" w:eastAsia="Tahoma" w:hAnsi="Tahoma" w:cs="Tahoma"/>
          <w:b/>
          <w:color w:val="005596"/>
          <w:sz w:val="24"/>
          <w:szCs w:val="24"/>
          <w:lang w:val="en-US"/>
        </w:rPr>
        <w:t>Contact</w:t>
      </w:r>
      <w:r w:rsidRPr="403627BD">
        <w:rPr>
          <w:rFonts w:ascii="Tahoma" w:eastAsia="Tahoma" w:hAnsi="Tahoma" w:cs="Tahoma"/>
          <w:b/>
          <w:color w:val="005596"/>
          <w:sz w:val="24"/>
          <w:szCs w:val="24"/>
          <w:lang w:val="en-US"/>
        </w:rPr>
        <w:t>:</w:t>
      </w:r>
    </w:p>
    <w:p w14:paraId="4CE23E00" w14:textId="334B6DE0" w:rsidR="005060AC" w:rsidRPr="009F2FE8" w:rsidRDefault="005060AC" w:rsidP="005060AC">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9F2FE8">
        <w:rPr>
          <w:rFonts w:ascii="Tahoma" w:eastAsia="Tahoma" w:hAnsi="Tahoma" w:cs="Tahoma"/>
          <w:b/>
          <w:bCs/>
          <w:sz w:val="24"/>
          <w:szCs w:val="24"/>
        </w:rPr>
        <w:t>Do </w:t>
      </w:r>
      <w:r w:rsidR="00E01AB9">
        <w:rPr>
          <w:rFonts w:ascii="Tahoma" w:eastAsia="Tahoma" w:hAnsi="Tahoma" w:cs="Tahoma"/>
          <w:bCs/>
          <w:sz w:val="24"/>
          <w:szCs w:val="24"/>
        </w:rPr>
        <w:t>i</w:t>
      </w:r>
      <w:r w:rsidR="00E01AB9" w:rsidRPr="00E01AB9">
        <w:rPr>
          <w:rFonts w:ascii="Tahoma" w:eastAsia="Tahoma" w:hAnsi="Tahoma" w:cs="Tahoma"/>
          <w:bCs/>
          <w:sz w:val="24"/>
          <w:szCs w:val="24"/>
        </w:rPr>
        <w:t xml:space="preserve">nclude a contact with a </w:t>
      </w:r>
      <w:proofErr w:type="spellStart"/>
      <w:r w:rsidR="00E01AB9" w:rsidRPr="00E01AB9">
        <w:rPr>
          <w:rFonts w:ascii="Tahoma" w:eastAsia="Tahoma" w:hAnsi="Tahoma" w:cs="Tahoma"/>
          <w:bCs/>
          <w:sz w:val="24"/>
          <w:szCs w:val="24"/>
        </w:rPr>
        <w:t>uwindsor</w:t>
      </w:r>
      <w:proofErr w:type="spellEnd"/>
      <w:r w:rsidR="00E01AB9" w:rsidRPr="00E01AB9">
        <w:rPr>
          <w:rFonts w:ascii="Tahoma" w:eastAsia="Tahoma" w:hAnsi="Tahoma" w:cs="Tahoma"/>
          <w:bCs/>
          <w:sz w:val="24"/>
          <w:szCs w:val="24"/>
        </w:rPr>
        <w:t xml:space="preserve"> email for the club/organization/employer/etc.</w:t>
      </w:r>
    </w:p>
    <w:p w14:paraId="1E715414" w14:textId="0CF16CC9" w:rsidR="005060AC" w:rsidRPr="00F67EE5" w:rsidRDefault="005060AC" w:rsidP="00F67EE5">
      <w:pPr>
        <w:pStyle w:val="ListParagraph"/>
        <w:widowControl w:val="0"/>
        <w:numPr>
          <w:ilvl w:val="0"/>
          <w:numId w:val="11"/>
        </w:numPr>
        <w:autoSpaceDE w:val="0"/>
        <w:autoSpaceDN w:val="0"/>
        <w:adjustRightInd w:val="0"/>
        <w:spacing w:after="240"/>
        <w:rPr>
          <w:rFonts w:ascii="Tahoma" w:eastAsia="Tahoma" w:hAnsi="Tahoma" w:cs="Tahoma"/>
          <w:bCs/>
          <w:sz w:val="24"/>
          <w:szCs w:val="24"/>
        </w:rPr>
      </w:pPr>
      <w:r w:rsidRPr="009F2FE8">
        <w:rPr>
          <w:rFonts w:ascii="Tahoma" w:eastAsia="Tahoma" w:hAnsi="Tahoma" w:cs="Tahoma"/>
          <w:b/>
          <w:bCs/>
          <w:sz w:val="24"/>
          <w:szCs w:val="24"/>
        </w:rPr>
        <w:t>Do </w:t>
      </w:r>
      <w:r w:rsidR="00F67EE5" w:rsidRPr="00F67EE5">
        <w:rPr>
          <w:rFonts w:ascii="Tahoma" w:eastAsia="Tahoma" w:hAnsi="Tahoma" w:cs="Tahoma"/>
          <w:bCs/>
          <w:sz w:val="24"/>
          <w:szCs w:val="24"/>
        </w:rPr>
        <w:t>use an email that will continue to be used long-term.</w:t>
      </w:r>
    </w:p>
    <w:p w14:paraId="7CB34114" w14:textId="53AA6961" w:rsidR="005060AC" w:rsidRPr="009F2FE8" w:rsidRDefault="005060AC" w:rsidP="005060AC">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9F2FE8">
        <w:rPr>
          <w:rFonts w:ascii="Tahoma" w:eastAsia="Tahoma" w:hAnsi="Tahoma" w:cs="Tahoma"/>
          <w:b/>
          <w:bCs/>
          <w:sz w:val="24"/>
          <w:szCs w:val="24"/>
        </w:rPr>
        <w:t>Do </w:t>
      </w:r>
      <w:r w:rsidR="00F67EE5" w:rsidRPr="00F67EE5">
        <w:rPr>
          <w:rFonts w:ascii="Tahoma" w:eastAsia="Tahoma" w:hAnsi="Tahoma" w:cs="Tahoma"/>
          <w:bCs/>
          <w:sz w:val="24"/>
          <w:szCs w:val="24"/>
        </w:rPr>
        <w:t>inform us at ccr@uwindsor.ca if the contact information changes. ​</w:t>
      </w:r>
    </w:p>
    <w:p w14:paraId="2613664B" w14:textId="76083C10" w:rsidR="00E22664" w:rsidRDefault="005060AC" w:rsidP="00E22664">
      <w:pPr>
        <w:pStyle w:val="ListParagraph"/>
        <w:widowControl w:val="0"/>
        <w:numPr>
          <w:ilvl w:val="0"/>
          <w:numId w:val="11"/>
        </w:numPr>
        <w:autoSpaceDE w:val="0"/>
        <w:autoSpaceDN w:val="0"/>
        <w:adjustRightInd w:val="0"/>
        <w:spacing w:after="240"/>
        <w:rPr>
          <w:rFonts w:ascii="Tahoma" w:eastAsia="Tahoma" w:hAnsi="Tahoma" w:cs="Tahoma"/>
          <w:bCs/>
          <w:sz w:val="24"/>
          <w:szCs w:val="24"/>
        </w:rPr>
      </w:pPr>
      <w:r w:rsidRPr="009F2FE8">
        <w:rPr>
          <w:rFonts w:ascii="Tahoma" w:eastAsia="Tahoma" w:hAnsi="Tahoma" w:cs="Tahoma"/>
          <w:b/>
          <w:bCs/>
          <w:sz w:val="24"/>
          <w:szCs w:val="24"/>
        </w:rPr>
        <w:lastRenderedPageBreak/>
        <w:t>Don't </w:t>
      </w:r>
      <w:r w:rsidR="00F67EE5" w:rsidRPr="00F67EE5">
        <w:rPr>
          <w:rFonts w:ascii="Tahoma" w:eastAsia="Tahoma" w:hAnsi="Tahoma" w:cs="Tahoma"/>
          <w:bCs/>
          <w:sz w:val="24"/>
          <w:szCs w:val="24"/>
        </w:rPr>
        <w:t>use a student email. For example, the contact for ABC club should have abc@uwindsor.ca as the email address, </w:t>
      </w:r>
      <w:r w:rsidR="00F67EE5" w:rsidRPr="00F67EE5">
        <w:rPr>
          <w:rFonts w:ascii="Tahoma" w:eastAsia="Tahoma" w:hAnsi="Tahoma" w:cs="Tahoma"/>
          <w:b/>
          <w:bCs/>
          <w:sz w:val="24"/>
          <w:szCs w:val="24"/>
        </w:rPr>
        <w:t>not </w:t>
      </w:r>
      <w:r w:rsidR="00F67EE5" w:rsidRPr="00F67EE5">
        <w:rPr>
          <w:rFonts w:ascii="Tahoma" w:eastAsia="Tahoma" w:hAnsi="Tahoma" w:cs="Tahoma"/>
          <w:bCs/>
          <w:sz w:val="24"/>
          <w:szCs w:val="24"/>
        </w:rPr>
        <w:t>johnsmith@uwindsor.ca (the current student president).</w:t>
      </w:r>
    </w:p>
    <w:p w14:paraId="34F5334A" w14:textId="77777777" w:rsidR="0023663E" w:rsidRPr="0023663E" w:rsidRDefault="0023663E" w:rsidP="0023663E">
      <w:pPr>
        <w:pStyle w:val="ListParagraph"/>
        <w:widowControl w:val="0"/>
        <w:autoSpaceDE w:val="0"/>
        <w:autoSpaceDN w:val="0"/>
        <w:adjustRightInd w:val="0"/>
        <w:spacing w:after="240"/>
        <w:ind w:left="1440"/>
        <w:rPr>
          <w:rFonts w:ascii="Tahoma" w:eastAsia="Tahoma" w:hAnsi="Tahoma" w:cs="Tahoma"/>
          <w:bCs/>
          <w:sz w:val="24"/>
          <w:szCs w:val="24"/>
        </w:rPr>
      </w:pPr>
    </w:p>
    <w:p w14:paraId="035CBC92" w14:textId="0B3C288B" w:rsidR="00F67EE5" w:rsidRPr="00592ACE" w:rsidRDefault="00E22664" w:rsidP="00F67EE5">
      <w:pPr>
        <w:widowControl w:val="0"/>
        <w:autoSpaceDE w:val="0"/>
        <w:autoSpaceDN w:val="0"/>
        <w:adjustRightInd w:val="0"/>
        <w:spacing w:after="240"/>
        <w:rPr>
          <w:rFonts w:ascii="Tahoma,Tahoma,Arial" w:eastAsia="Tahoma,Tahoma,Arial" w:hAnsi="Tahoma,Tahoma,Arial" w:cs="Tahoma,Tahoma,Arial"/>
          <w:sz w:val="24"/>
          <w:szCs w:val="24"/>
          <w:lang w:val="en-US"/>
        </w:rPr>
      </w:pPr>
      <w:r w:rsidRPr="403627BD">
        <w:rPr>
          <w:rFonts w:ascii="Tahoma" w:eastAsia="Tahoma" w:hAnsi="Tahoma" w:cs="Tahoma"/>
          <w:b/>
          <w:color w:val="00509B"/>
          <w:sz w:val="24"/>
          <w:szCs w:val="24"/>
          <w:lang w:val="en-US"/>
        </w:rPr>
        <w:t>Validator</w:t>
      </w:r>
      <w:r w:rsidR="00F67EE5" w:rsidRPr="403627BD">
        <w:rPr>
          <w:rFonts w:ascii="Tahoma" w:eastAsia="Tahoma" w:hAnsi="Tahoma" w:cs="Tahoma"/>
          <w:b/>
          <w:color w:val="00509B"/>
          <w:sz w:val="24"/>
          <w:szCs w:val="24"/>
          <w:lang w:val="en-US"/>
        </w:rPr>
        <w:t xml:space="preserve"> Information</w:t>
      </w:r>
      <w:r w:rsidR="00F67EE5" w:rsidRPr="403627BD">
        <w:rPr>
          <w:rFonts w:ascii="Tahoma" w:eastAsia="Tahoma" w:hAnsi="Tahoma" w:cs="Tahoma"/>
          <w:b/>
          <w:color w:val="005596"/>
          <w:sz w:val="24"/>
          <w:szCs w:val="24"/>
          <w:lang w:val="en-US"/>
        </w:rPr>
        <w:t>:</w:t>
      </w:r>
      <w:r w:rsidR="00F67EE5" w:rsidRPr="403627BD">
        <w:rPr>
          <w:rFonts w:ascii="Tahoma,Tahoma,Arial" w:eastAsia="Tahoma,Tahoma,Arial" w:hAnsi="Tahoma,Tahoma,Arial" w:cs="Tahoma,Tahoma,Arial"/>
          <w:b/>
          <w:sz w:val="24"/>
          <w:szCs w:val="24"/>
          <w:lang w:val="en-US"/>
        </w:rPr>
        <w:t xml:space="preserve"> </w:t>
      </w:r>
      <w:r w:rsidR="00F67EE5" w:rsidRPr="403627BD">
        <w:rPr>
          <w:rFonts w:ascii="Tahoma" w:eastAsia="Tahoma" w:hAnsi="Tahoma" w:cs="Tahoma"/>
          <w:sz w:val="24"/>
          <w:szCs w:val="24"/>
        </w:rPr>
        <w:t xml:space="preserve">This is the contact information </w:t>
      </w:r>
      <w:r w:rsidRPr="403627BD">
        <w:rPr>
          <w:rFonts w:ascii="Tahoma" w:eastAsia="Tahoma" w:hAnsi="Tahoma" w:cs="Tahoma"/>
          <w:sz w:val="24"/>
          <w:szCs w:val="24"/>
        </w:rPr>
        <w:t>for the faculty or staff member who will be approving or declining position involvement on individual records.</w:t>
      </w:r>
    </w:p>
    <w:p w14:paraId="17BAE9A9" w14:textId="3627CBF7" w:rsidR="00F67EE5" w:rsidRPr="00592ACE" w:rsidRDefault="00F67EE5" w:rsidP="00F67EE5">
      <w:pPr>
        <w:widowControl w:val="0"/>
        <w:autoSpaceDE w:val="0"/>
        <w:autoSpaceDN w:val="0"/>
        <w:adjustRightInd w:val="0"/>
        <w:spacing w:after="240"/>
        <w:ind w:left="720"/>
        <w:rPr>
          <w:rFonts w:ascii="Tahoma,Tahoma,Arial" w:eastAsia="Tahoma,Tahoma,Arial" w:hAnsi="Tahoma,Tahoma,Arial" w:cs="Tahoma,Tahoma,Arial"/>
          <w:b/>
          <w:color w:val="005596"/>
          <w:sz w:val="24"/>
          <w:szCs w:val="24"/>
          <w:lang w:val="en-US"/>
        </w:rPr>
      </w:pPr>
      <w:r w:rsidRPr="403627BD">
        <w:rPr>
          <w:rFonts w:ascii="Tahoma" w:eastAsia="Tahoma" w:hAnsi="Tahoma" w:cs="Tahoma"/>
          <w:b/>
          <w:color w:val="005596"/>
          <w:sz w:val="24"/>
          <w:szCs w:val="24"/>
          <w:lang w:val="en-US"/>
        </w:rPr>
        <w:t>The DOs and DON’Ts of a</w:t>
      </w:r>
      <w:r w:rsidRPr="403627BD">
        <w:rPr>
          <w:rFonts w:ascii="Tahoma,Tahoma,Arial" w:eastAsia="Tahoma,Tahoma,Arial" w:hAnsi="Tahoma,Tahoma,Arial" w:cs="Tahoma,Tahoma,Arial"/>
          <w:b/>
          <w:color w:val="005596"/>
          <w:sz w:val="24"/>
          <w:szCs w:val="24"/>
          <w:lang w:val="en-US"/>
        </w:rPr>
        <w:t xml:space="preserve"> </w:t>
      </w:r>
      <w:r w:rsidRPr="403627BD">
        <w:rPr>
          <w:rFonts w:ascii="Tahoma" w:eastAsia="Tahoma" w:hAnsi="Tahoma" w:cs="Tahoma"/>
          <w:b/>
          <w:color w:val="005596"/>
          <w:sz w:val="24"/>
          <w:szCs w:val="24"/>
          <w:lang w:val="en-US"/>
        </w:rPr>
        <w:t xml:space="preserve">Successful </w:t>
      </w:r>
      <w:r w:rsidR="00E22664" w:rsidRPr="403627BD">
        <w:rPr>
          <w:rFonts w:ascii="Tahoma" w:eastAsia="Tahoma" w:hAnsi="Tahoma" w:cs="Tahoma"/>
          <w:b/>
          <w:color w:val="005596"/>
          <w:sz w:val="24"/>
          <w:szCs w:val="24"/>
          <w:lang w:val="en-US"/>
        </w:rPr>
        <w:t>Validator</w:t>
      </w:r>
      <w:r w:rsidRPr="403627BD">
        <w:rPr>
          <w:rFonts w:ascii="Tahoma" w:eastAsia="Tahoma" w:hAnsi="Tahoma" w:cs="Tahoma"/>
          <w:b/>
          <w:color w:val="005596"/>
          <w:sz w:val="24"/>
          <w:szCs w:val="24"/>
          <w:lang w:val="en-US"/>
        </w:rPr>
        <w:t>:</w:t>
      </w:r>
    </w:p>
    <w:p w14:paraId="78A2A9D8" w14:textId="183C2864" w:rsidR="00F67EE5" w:rsidRPr="009F2FE8" w:rsidRDefault="00F67EE5" w:rsidP="00F67EE5">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9F2FE8">
        <w:rPr>
          <w:rFonts w:ascii="Tahoma" w:eastAsia="Tahoma" w:hAnsi="Tahoma" w:cs="Tahoma"/>
          <w:b/>
          <w:bCs/>
          <w:sz w:val="24"/>
          <w:szCs w:val="24"/>
        </w:rPr>
        <w:t>Do </w:t>
      </w:r>
      <w:r w:rsidR="00A86630" w:rsidRPr="00A86630">
        <w:rPr>
          <w:rFonts w:ascii="Tahoma" w:eastAsia="Tahoma" w:hAnsi="Tahoma" w:cs="Tahoma"/>
          <w:bCs/>
          <w:sz w:val="24"/>
          <w:szCs w:val="24"/>
        </w:rPr>
        <w:t>use a long-term faculty or staff member for the validator. If the position you are adding is a club, the validator is the Student Clubs Coordinator (studentgroups@uwindsor.ca).</w:t>
      </w:r>
    </w:p>
    <w:p w14:paraId="135ABF2E" w14:textId="792173AA" w:rsidR="00F67EE5" w:rsidRPr="00F67EE5" w:rsidRDefault="00F67EE5" w:rsidP="00F67EE5">
      <w:pPr>
        <w:pStyle w:val="ListParagraph"/>
        <w:widowControl w:val="0"/>
        <w:numPr>
          <w:ilvl w:val="0"/>
          <w:numId w:val="11"/>
        </w:numPr>
        <w:autoSpaceDE w:val="0"/>
        <w:autoSpaceDN w:val="0"/>
        <w:adjustRightInd w:val="0"/>
        <w:spacing w:after="240"/>
        <w:rPr>
          <w:rFonts w:ascii="Tahoma" w:eastAsia="Tahoma" w:hAnsi="Tahoma" w:cs="Tahoma"/>
          <w:bCs/>
          <w:sz w:val="24"/>
          <w:szCs w:val="24"/>
        </w:rPr>
      </w:pPr>
      <w:r w:rsidRPr="009F2FE8">
        <w:rPr>
          <w:rFonts w:ascii="Tahoma" w:eastAsia="Tahoma" w:hAnsi="Tahoma" w:cs="Tahoma"/>
          <w:b/>
          <w:bCs/>
          <w:sz w:val="24"/>
          <w:szCs w:val="24"/>
        </w:rPr>
        <w:t>Do </w:t>
      </w:r>
      <w:r w:rsidR="00A86630" w:rsidRPr="00A86630">
        <w:rPr>
          <w:rFonts w:ascii="Tahoma" w:eastAsia="Tahoma" w:hAnsi="Tahoma" w:cs="Tahoma"/>
          <w:bCs/>
          <w:sz w:val="24"/>
          <w:szCs w:val="24"/>
        </w:rPr>
        <w:t>ensure you have permission from the proposed validator and the complete contact information before submitting the form.</w:t>
      </w:r>
    </w:p>
    <w:p w14:paraId="183FBD6F" w14:textId="3FA1578D" w:rsidR="00F67EE5" w:rsidRPr="00F67EE5" w:rsidRDefault="00F67EE5" w:rsidP="00F67EE5">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9F2FE8">
        <w:rPr>
          <w:rFonts w:ascii="Tahoma" w:eastAsia="Tahoma" w:hAnsi="Tahoma" w:cs="Tahoma"/>
          <w:b/>
          <w:bCs/>
          <w:sz w:val="24"/>
          <w:szCs w:val="24"/>
        </w:rPr>
        <w:t>Do </w:t>
      </w:r>
      <w:r w:rsidRPr="00F67EE5">
        <w:rPr>
          <w:rFonts w:ascii="Tahoma" w:eastAsia="Tahoma" w:hAnsi="Tahoma" w:cs="Tahoma"/>
          <w:bCs/>
          <w:sz w:val="24"/>
          <w:szCs w:val="24"/>
        </w:rPr>
        <w:t xml:space="preserve">inform us at ccr@uwindsor.ca if the </w:t>
      </w:r>
      <w:r w:rsidR="00A86630">
        <w:rPr>
          <w:rFonts w:ascii="Tahoma" w:eastAsia="Tahoma" w:hAnsi="Tahoma" w:cs="Tahoma"/>
          <w:bCs/>
          <w:sz w:val="24"/>
          <w:szCs w:val="24"/>
        </w:rPr>
        <w:t>validator</w:t>
      </w:r>
      <w:r w:rsidRPr="00F67EE5">
        <w:rPr>
          <w:rFonts w:ascii="Tahoma" w:eastAsia="Tahoma" w:hAnsi="Tahoma" w:cs="Tahoma"/>
          <w:bCs/>
          <w:sz w:val="24"/>
          <w:szCs w:val="24"/>
        </w:rPr>
        <w:t xml:space="preserve"> information changes. ​</w:t>
      </w:r>
    </w:p>
    <w:p w14:paraId="27EECE28" w14:textId="3FD2A03A" w:rsidR="0023663E" w:rsidRPr="006E62FA" w:rsidRDefault="00F67EE5" w:rsidP="006E62FA">
      <w:pPr>
        <w:pStyle w:val="ListParagraph"/>
        <w:widowControl w:val="0"/>
        <w:numPr>
          <w:ilvl w:val="0"/>
          <w:numId w:val="11"/>
        </w:numPr>
        <w:autoSpaceDE w:val="0"/>
        <w:autoSpaceDN w:val="0"/>
        <w:adjustRightInd w:val="0"/>
        <w:spacing w:after="240"/>
        <w:rPr>
          <w:rFonts w:ascii="Tahoma" w:eastAsia="Tahoma" w:hAnsi="Tahoma" w:cs="Tahoma"/>
          <w:b/>
          <w:bCs/>
          <w:sz w:val="24"/>
          <w:szCs w:val="24"/>
        </w:rPr>
      </w:pPr>
      <w:r w:rsidRPr="00F67EE5">
        <w:rPr>
          <w:rFonts w:ascii="Tahoma" w:eastAsia="Tahoma" w:hAnsi="Tahoma" w:cs="Tahoma"/>
          <w:b/>
          <w:bCs/>
          <w:sz w:val="24"/>
          <w:szCs w:val="24"/>
        </w:rPr>
        <w:t>Don't</w:t>
      </w:r>
      <w:r w:rsidR="00A86630" w:rsidRPr="00A86630">
        <w:rPr>
          <w:rFonts w:ascii="Tahoma" w:eastAsia="Tahoma" w:hAnsi="Tahoma" w:cs="Tahoma"/>
          <w:bCs/>
          <w:sz w:val="24"/>
          <w:szCs w:val="24"/>
        </w:rPr>
        <w:t xml:space="preserve"> submit without a validator, positions without a validator will be immediately declined.</w:t>
      </w:r>
    </w:p>
    <w:p w14:paraId="6D8BAE25" w14:textId="77777777" w:rsidR="001C2210" w:rsidRDefault="001C2210" w:rsidP="005060AC">
      <w:pPr>
        <w:spacing w:after="0"/>
        <w:jc w:val="both"/>
        <w:rPr>
          <w:rFonts w:ascii="Tahoma" w:eastAsia="Tahoma" w:hAnsi="Tahoma" w:cs="Tahoma"/>
          <w:color w:val="005596"/>
          <w:sz w:val="24"/>
          <w:szCs w:val="24"/>
          <w:lang w:val="en-US"/>
        </w:rPr>
      </w:pPr>
    </w:p>
    <w:p w14:paraId="055901C8" w14:textId="67E8EAFC" w:rsidR="005060AC" w:rsidRDefault="45EE1937" w:rsidP="005060AC">
      <w:pPr>
        <w:spacing w:after="0"/>
        <w:jc w:val="both"/>
        <w:rPr>
          <w:rFonts w:ascii="Tahoma" w:eastAsia="Tahoma" w:hAnsi="Tahoma" w:cs="Tahoma"/>
          <w:sz w:val="24"/>
          <w:szCs w:val="24"/>
        </w:rPr>
      </w:pPr>
      <w:r w:rsidRPr="403627BD">
        <w:rPr>
          <w:rFonts w:ascii="Tahoma" w:eastAsia="Tahoma" w:hAnsi="Tahoma" w:cs="Tahoma"/>
          <w:b/>
          <w:color w:val="005596"/>
          <w:sz w:val="24"/>
          <w:szCs w:val="24"/>
          <w:lang w:val="en-US"/>
        </w:rPr>
        <w:t>Approved/Declined E-mail:</w:t>
      </w:r>
      <w:r w:rsidRPr="45EE1937">
        <w:rPr>
          <w:rFonts w:ascii="Tahoma" w:eastAsia="Tahoma" w:hAnsi="Tahoma" w:cs="Tahoma"/>
          <w:sz w:val="24"/>
          <w:szCs w:val="24"/>
          <w:lang w:val="en-US"/>
        </w:rPr>
        <w:t xml:space="preserve"> </w:t>
      </w:r>
      <w:r w:rsidR="00855AE9" w:rsidRPr="00855AE9">
        <w:rPr>
          <w:rFonts w:ascii="Tahoma" w:eastAsia="Tahoma" w:hAnsi="Tahoma" w:cs="Tahoma"/>
          <w:sz w:val="24"/>
          <w:szCs w:val="24"/>
        </w:rPr>
        <w:t>You will receive an e-mail regarding the status of your application from the CCR Program Developer. Please note, the approval process will take longer if information is incomplete</w:t>
      </w:r>
      <w:r w:rsidR="00855AE9">
        <w:rPr>
          <w:rFonts w:ascii="Tahoma" w:eastAsia="Tahoma" w:hAnsi="Tahoma" w:cs="Tahoma"/>
          <w:sz w:val="24"/>
          <w:szCs w:val="24"/>
        </w:rPr>
        <w:t>.</w:t>
      </w:r>
    </w:p>
    <w:p w14:paraId="7E1FA173" w14:textId="545E8A3F" w:rsidR="005060AC" w:rsidRDefault="005060AC" w:rsidP="005060AC">
      <w:pPr>
        <w:spacing w:after="0"/>
        <w:jc w:val="both"/>
        <w:rPr>
          <w:rFonts w:ascii="Tahoma" w:eastAsia="Tahoma" w:hAnsi="Tahoma" w:cs="Tahoma"/>
          <w:sz w:val="24"/>
          <w:szCs w:val="24"/>
        </w:rPr>
      </w:pPr>
    </w:p>
    <w:p w14:paraId="49EA6C8A" w14:textId="30C5A237" w:rsidR="000E2F2C" w:rsidRDefault="000E2F2C" w:rsidP="005060AC">
      <w:pPr>
        <w:spacing w:after="0"/>
        <w:jc w:val="both"/>
        <w:rPr>
          <w:rFonts w:ascii="Tahoma" w:eastAsia="Tahoma" w:hAnsi="Tahoma" w:cs="Tahoma"/>
          <w:color w:val="00509B"/>
          <w:sz w:val="24"/>
          <w:szCs w:val="24"/>
        </w:rPr>
      </w:pPr>
    </w:p>
    <w:p w14:paraId="28ECEDED" w14:textId="77777777" w:rsidR="00825F88" w:rsidRPr="000E2F2C" w:rsidRDefault="00825F88" w:rsidP="005060AC">
      <w:pPr>
        <w:spacing w:after="0"/>
        <w:jc w:val="both"/>
        <w:rPr>
          <w:rFonts w:ascii="Tahoma" w:eastAsia="Tahoma" w:hAnsi="Tahoma" w:cs="Tahoma"/>
          <w:color w:val="00509B"/>
          <w:sz w:val="24"/>
          <w:szCs w:val="24"/>
        </w:rPr>
      </w:pPr>
    </w:p>
    <w:p w14:paraId="7D7343CC" w14:textId="47D0C89A" w:rsidR="005060AC" w:rsidRPr="00592ACE" w:rsidRDefault="005060AC" w:rsidP="001C2210">
      <w:pPr>
        <w:widowControl w:val="0"/>
        <w:autoSpaceDE w:val="0"/>
        <w:autoSpaceDN w:val="0"/>
        <w:adjustRightInd w:val="0"/>
        <w:spacing w:after="240"/>
        <w:jc w:val="center"/>
        <w:rPr>
          <w:rFonts w:ascii="Tahoma,Tahoma,Arial" w:eastAsia="Tahoma,Tahoma,Arial" w:hAnsi="Tahoma,Tahoma,Arial" w:cs="Tahoma,Tahoma,Arial"/>
          <w:i/>
          <w:color w:val="00509B"/>
          <w:sz w:val="24"/>
          <w:szCs w:val="24"/>
          <w:lang w:val="en-US"/>
        </w:rPr>
      </w:pPr>
      <w:r w:rsidRPr="000E2F2C">
        <w:rPr>
          <w:rFonts w:ascii="Tahoma" w:eastAsia="Tahoma" w:hAnsi="Tahoma" w:cs="Tahoma"/>
          <w:i/>
          <w:iCs/>
          <w:color w:val="00509B"/>
          <w:sz w:val="24"/>
          <w:szCs w:val="24"/>
          <w:lang w:val="en-US"/>
        </w:rPr>
        <w:t xml:space="preserve">The Co-Curricular Record Program </w:t>
      </w:r>
      <w:r w:rsidR="000E2F2C">
        <w:rPr>
          <w:rFonts w:ascii="Tahoma" w:eastAsia="Tahoma" w:hAnsi="Tahoma" w:cs="Tahoma"/>
          <w:i/>
          <w:iCs/>
          <w:color w:val="00509B"/>
          <w:sz w:val="24"/>
          <w:szCs w:val="24"/>
          <w:lang w:val="en-US"/>
        </w:rPr>
        <w:t>Developer</w:t>
      </w:r>
      <w:r w:rsidRPr="000E2F2C">
        <w:rPr>
          <w:rFonts w:ascii="Tahoma" w:eastAsia="Tahoma" w:hAnsi="Tahoma" w:cs="Tahoma"/>
          <w:i/>
          <w:iCs/>
          <w:color w:val="00509B"/>
          <w:sz w:val="24"/>
          <w:szCs w:val="24"/>
          <w:lang w:val="en-US"/>
        </w:rPr>
        <w:t xml:space="preserve"> reserves the right to edit positions and their descriptions, as well as request changes before approval.</w:t>
      </w:r>
    </w:p>
    <w:p w14:paraId="78B2C66D" w14:textId="55FE09E6" w:rsidR="005060AC" w:rsidRDefault="005060AC" w:rsidP="45EE1937">
      <w:pPr>
        <w:spacing w:after="0"/>
        <w:jc w:val="both"/>
        <w:rPr>
          <w:rFonts w:ascii="Tahoma,Arial" w:eastAsia="Tahoma,Arial" w:hAnsi="Tahoma,Arial" w:cs="Tahoma,Arial"/>
          <w:sz w:val="24"/>
          <w:szCs w:val="24"/>
          <w:lang w:val="en-US"/>
        </w:rPr>
      </w:pPr>
    </w:p>
    <w:p w14:paraId="0DCE9C51" w14:textId="4A4F8825" w:rsidR="00770C4B" w:rsidRDefault="00770C4B" w:rsidP="45EE1937">
      <w:pPr>
        <w:spacing w:after="0"/>
        <w:jc w:val="both"/>
        <w:rPr>
          <w:rFonts w:ascii="Tahoma,Arial" w:eastAsia="Tahoma,Arial" w:hAnsi="Tahoma,Arial" w:cs="Tahoma,Arial"/>
          <w:sz w:val="24"/>
          <w:szCs w:val="24"/>
          <w:lang w:val="en-US"/>
        </w:rPr>
      </w:pPr>
    </w:p>
    <w:p w14:paraId="6826E089" w14:textId="3680D398" w:rsidR="00770C4B" w:rsidRDefault="00770C4B" w:rsidP="45EE1937">
      <w:pPr>
        <w:spacing w:after="0"/>
        <w:jc w:val="both"/>
        <w:rPr>
          <w:rFonts w:ascii="Tahoma,Arial" w:eastAsia="Tahoma,Arial" w:hAnsi="Tahoma,Arial" w:cs="Tahoma,Arial"/>
          <w:sz w:val="24"/>
          <w:szCs w:val="24"/>
          <w:lang w:val="en-US"/>
        </w:rPr>
      </w:pPr>
    </w:p>
    <w:p w14:paraId="0742304F" w14:textId="1144021F" w:rsidR="00770C4B" w:rsidRDefault="00770C4B" w:rsidP="45EE1937">
      <w:pPr>
        <w:spacing w:after="0"/>
        <w:jc w:val="both"/>
        <w:rPr>
          <w:rFonts w:ascii="Tahoma,Arial" w:eastAsia="Tahoma,Arial" w:hAnsi="Tahoma,Arial" w:cs="Tahoma,Arial"/>
          <w:sz w:val="24"/>
          <w:szCs w:val="24"/>
          <w:lang w:val="en-US"/>
        </w:rPr>
      </w:pPr>
    </w:p>
    <w:p w14:paraId="7912144F" w14:textId="45A20B9E" w:rsidR="00770C4B" w:rsidRDefault="00770C4B" w:rsidP="45EE1937">
      <w:pPr>
        <w:spacing w:after="0"/>
        <w:jc w:val="both"/>
        <w:rPr>
          <w:rFonts w:ascii="Tahoma,Arial" w:eastAsia="Tahoma,Arial" w:hAnsi="Tahoma,Arial" w:cs="Tahoma,Arial"/>
          <w:sz w:val="24"/>
          <w:szCs w:val="24"/>
          <w:lang w:val="en-US"/>
        </w:rPr>
      </w:pPr>
    </w:p>
    <w:p w14:paraId="74A47C0B" w14:textId="6537B56B" w:rsidR="00770C4B" w:rsidRDefault="00770C4B" w:rsidP="45EE1937">
      <w:pPr>
        <w:spacing w:after="0"/>
        <w:jc w:val="both"/>
        <w:rPr>
          <w:rFonts w:ascii="Tahoma,Arial" w:eastAsia="Tahoma,Arial" w:hAnsi="Tahoma,Arial" w:cs="Tahoma,Arial"/>
          <w:sz w:val="24"/>
          <w:szCs w:val="24"/>
          <w:lang w:val="en-US"/>
        </w:rPr>
      </w:pPr>
    </w:p>
    <w:p w14:paraId="2537BACA" w14:textId="6605A6F4" w:rsidR="00770C4B" w:rsidRDefault="00770C4B" w:rsidP="45EE1937">
      <w:pPr>
        <w:spacing w:after="0"/>
        <w:jc w:val="both"/>
        <w:rPr>
          <w:rFonts w:ascii="Tahoma,Arial" w:eastAsia="Tahoma,Arial" w:hAnsi="Tahoma,Arial" w:cs="Tahoma,Arial"/>
          <w:sz w:val="24"/>
          <w:szCs w:val="24"/>
          <w:lang w:val="en-US"/>
        </w:rPr>
      </w:pPr>
    </w:p>
    <w:p w14:paraId="01E2DB1A" w14:textId="76FC1C9B" w:rsidR="00770C4B" w:rsidRDefault="00770C4B" w:rsidP="45EE1937">
      <w:pPr>
        <w:spacing w:after="0"/>
        <w:jc w:val="both"/>
        <w:rPr>
          <w:rFonts w:ascii="Tahoma,Arial" w:eastAsia="Tahoma,Arial" w:hAnsi="Tahoma,Arial" w:cs="Tahoma,Arial"/>
          <w:sz w:val="24"/>
          <w:szCs w:val="24"/>
          <w:lang w:val="en-US"/>
        </w:rPr>
      </w:pPr>
    </w:p>
    <w:p w14:paraId="40E24DF0" w14:textId="44D4C2AF" w:rsidR="00770C4B" w:rsidRDefault="00770C4B" w:rsidP="45EE1937">
      <w:pPr>
        <w:spacing w:after="0"/>
        <w:jc w:val="both"/>
        <w:rPr>
          <w:rFonts w:ascii="Tahoma,Arial" w:eastAsia="Tahoma,Arial" w:hAnsi="Tahoma,Arial" w:cs="Tahoma,Arial"/>
          <w:sz w:val="24"/>
          <w:szCs w:val="24"/>
          <w:lang w:val="en-US"/>
        </w:rPr>
      </w:pPr>
    </w:p>
    <w:p w14:paraId="313D8CE4" w14:textId="2152CE16" w:rsidR="00770C4B" w:rsidRDefault="00770C4B" w:rsidP="45EE1937">
      <w:pPr>
        <w:spacing w:after="0"/>
        <w:jc w:val="both"/>
        <w:rPr>
          <w:rFonts w:ascii="Tahoma,Arial" w:eastAsia="Tahoma,Arial" w:hAnsi="Tahoma,Arial" w:cs="Tahoma,Arial"/>
          <w:sz w:val="24"/>
          <w:szCs w:val="24"/>
          <w:lang w:val="en-US"/>
        </w:rPr>
      </w:pPr>
    </w:p>
    <w:p w14:paraId="00B8F1DF" w14:textId="52239D40" w:rsidR="00770C4B" w:rsidRDefault="00770C4B" w:rsidP="45EE1937">
      <w:pPr>
        <w:spacing w:after="0"/>
        <w:jc w:val="both"/>
        <w:rPr>
          <w:rFonts w:ascii="Tahoma,Arial" w:eastAsia="Tahoma,Arial" w:hAnsi="Tahoma,Arial" w:cs="Tahoma,Arial"/>
          <w:sz w:val="24"/>
          <w:szCs w:val="24"/>
          <w:lang w:val="en-US"/>
        </w:rPr>
      </w:pPr>
    </w:p>
    <w:p w14:paraId="3B5484A8" w14:textId="3471EF42" w:rsidR="00770C4B" w:rsidRDefault="00770C4B" w:rsidP="45EE1937">
      <w:pPr>
        <w:spacing w:after="0"/>
        <w:jc w:val="both"/>
        <w:rPr>
          <w:rFonts w:ascii="Tahoma,Arial" w:eastAsia="Tahoma,Arial" w:hAnsi="Tahoma,Arial" w:cs="Tahoma,Arial"/>
          <w:sz w:val="24"/>
          <w:szCs w:val="24"/>
          <w:lang w:val="en-US"/>
        </w:rPr>
      </w:pPr>
    </w:p>
    <w:p w14:paraId="11F482BB" w14:textId="6C480BE9" w:rsidR="00770C4B" w:rsidRDefault="00770C4B" w:rsidP="45EE1937">
      <w:pPr>
        <w:spacing w:after="0"/>
        <w:jc w:val="both"/>
        <w:rPr>
          <w:rFonts w:ascii="Tahoma,Arial" w:eastAsia="Tahoma,Arial" w:hAnsi="Tahoma,Arial" w:cs="Tahoma,Arial"/>
          <w:sz w:val="24"/>
          <w:szCs w:val="24"/>
          <w:lang w:val="en-US"/>
        </w:rPr>
      </w:pPr>
    </w:p>
    <w:p w14:paraId="22FDCA87" w14:textId="7D4F71A2" w:rsidR="00770C4B" w:rsidRDefault="00770C4B" w:rsidP="45EE1937">
      <w:pPr>
        <w:spacing w:after="0"/>
        <w:jc w:val="both"/>
        <w:rPr>
          <w:rFonts w:ascii="Tahoma,Arial" w:eastAsia="Tahoma,Arial" w:hAnsi="Tahoma,Arial" w:cs="Tahoma,Arial"/>
          <w:sz w:val="24"/>
          <w:szCs w:val="24"/>
          <w:lang w:val="en-US"/>
        </w:rPr>
      </w:pPr>
    </w:p>
    <w:p w14:paraId="249A8938" w14:textId="2FBE1358" w:rsidR="005A435A" w:rsidRDefault="005A435A" w:rsidP="00F62A60">
      <w:pPr>
        <w:spacing w:after="0"/>
        <w:jc w:val="both"/>
        <w:rPr>
          <w:rFonts w:ascii="Tahoma" w:hAnsi="Tahoma" w:cs="Arial"/>
          <w:sz w:val="24"/>
          <w:szCs w:val="24"/>
          <w:lang w:val="en-US"/>
        </w:rPr>
      </w:pPr>
    </w:p>
    <w:p w14:paraId="28428D00" w14:textId="737687C4" w:rsidR="00F62A60" w:rsidRPr="008711BD" w:rsidRDefault="45EE1937" w:rsidP="45EE1937">
      <w:pPr>
        <w:spacing w:after="0"/>
        <w:jc w:val="both"/>
        <w:rPr>
          <w:rFonts w:ascii="Tahoma,Arial" w:eastAsia="Tahoma,Arial" w:hAnsi="Tahoma,Arial" w:cs="Tahoma,Arial"/>
          <w:sz w:val="24"/>
          <w:szCs w:val="24"/>
          <w:lang w:val="en-US"/>
        </w:rPr>
      </w:pPr>
      <w:r w:rsidRPr="45EE1937">
        <w:rPr>
          <w:rFonts w:ascii="Tahoma" w:eastAsia="Tahoma" w:hAnsi="Tahoma" w:cs="Tahoma"/>
          <w:sz w:val="24"/>
          <w:szCs w:val="24"/>
        </w:rPr>
        <w:lastRenderedPageBreak/>
        <w:t xml:space="preserve">Please follow the steps below to utilize the Request Form on </w:t>
      </w:r>
      <w:hyperlink r:id="rId20">
        <w:proofErr w:type="spellStart"/>
        <w:r w:rsidRPr="45EE1937">
          <w:rPr>
            <w:rStyle w:val="Hyperlink"/>
            <w:rFonts w:ascii="Tahoma" w:eastAsia="Tahoma" w:hAnsi="Tahoma" w:cs="Tahoma"/>
            <w:color w:val="005596"/>
            <w:sz w:val="24"/>
            <w:szCs w:val="24"/>
          </w:rPr>
          <w:t>mySuccess</w:t>
        </w:r>
        <w:proofErr w:type="spellEnd"/>
      </w:hyperlink>
      <w:r w:rsidRPr="45EE1937">
        <w:rPr>
          <w:rFonts w:ascii="Tahoma" w:eastAsia="Tahoma" w:hAnsi="Tahoma" w:cs="Tahoma"/>
          <w:sz w:val="24"/>
          <w:szCs w:val="24"/>
        </w:rPr>
        <w:t>.</w:t>
      </w:r>
    </w:p>
    <w:p w14:paraId="1C27FE50" w14:textId="77777777" w:rsidR="00A46CF9" w:rsidRDefault="00A46CF9" w:rsidP="00F62A60">
      <w:pPr>
        <w:spacing w:after="0"/>
        <w:jc w:val="both"/>
        <w:rPr>
          <w:rFonts w:ascii="Tahoma" w:hAnsi="Tahoma" w:cs="Tahoma"/>
          <w:sz w:val="24"/>
          <w:szCs w:val="24"/>
        </w:rPr>
      </w:pPr>
    </w:p>
    <w:p w14:paraId="4553F736" w14:textId="22D81984" w:rsidR="00A46CF9" w:rsidRDefault="006B6A98" w:rsidP="00586FEB">
      <w:pPr>
        <w:pStyle w:val="ListParagraph"/>
        <w:numPr>
          <w:ilvl w:val="0"/>
          <w:numId w:val="7"/>
        </w:numPr>
        <w:spacing w:after="0"/>
        <w:jc w:val="both"/>
        <w:rPr>
          <w:rFonts w:ascii="Tahoma" w:eastAsia="Tahoma" w:hAnsi="Tahoma" w:cs="Tahoma"/>
          <w:sz w:val="24"/>
          <w:szCs w:val="24"/>
        </w:rPr>
      </w:pPr>
      <w:r>
        <w:rPr>
          <w:rFonts w:ascii="Tahoma" w:eastAsia="Tahoma" w:hAnsi="Tahoma" w:cs="Tahoma"/>
          <w:sz w:val="24"/>
          <w:szCs w:val="24"/>
        </w:rPr>
        <w:t>Go to success.uwindsor.ca</w:t>
      </w:r>
      <w:r w:rsidR="45EE1937" w:rsidRPr="45EE1937">
        <w:rPr>
          <w:rFonts w:ascii="Tahoma" w:eastAsia="Tahoma" w:hAnsi="Tahoma" w:cs="Tahoma"/>
          <w:sz w:val="24"/>
          <w:szCs w:val="24"/>
        </w:rPr>
        <w:t xml:space="preserve"> and select </w:t>
      </w:r>
      <w:r w:rsidR="45EE1937" w:rsidRPr="002567B2">
        <w:rPr>
          <w:rFonts w:ascii="Tahoma" w:eastAsia="Tahoma" w:hAnsi="Tahoma" w:cs="Tahoma"/>
          <w:b/>
          <w:color w:val="00509B"/>
          <w:sz w:val="24"/>
          <w:szCs w:val="24"/>
        </w:rPr>
        <w:t>“</w:t>
      </w:r>
      <w:r w:rsidR="006A2D26">
        <w:rPr>
          <w:rFonts w:ascii="Tahoma" w:eastAsia="Tahoma" w:hAnsi="Tahoma" w:cs="Tahoma"/>
          <w:b/>
          <w:bCs/>
          <w:color w:val="00509B"/>
          <w:sz w:val="24"/>
          <w:szCs w:val="24"/>
        </w:rPr>
        <w:t>Student/</w:t>
      </w:r>
      <w:r w:rsidR="45EE1937" w:rsidRPr="002567B2">
        <w:rPr>
          <w:rFonts w:ascii="Tahoma" w:eastAsia="Tahoma" w:hAnsi="Tahoma" w:cs="Tahoma"/>
          <w:b/>
          <w:bCs/>
          <w:color w:val="00509B"/>
          <w:sz w:val="24"/>
          <w:szCs w:val="24"/>
        </w:rPr>
        <w:t>Alumni</w:t>
      </w:r>
      <w:r w:rsidR="45EE1937" w:rsidRPr="002567B2">
        <w:rPr>
          <w:rFonts w:ascii="Tahoma" w:eastAsia="Tahoma" w:hAnsi="Tahoma" w:cs="Tahoma"/>
          <w:b/>
          <w:color w:val="00509B"/>
          <w:sz w:val="24"/>
          <w:szCs w:val="24"/>
        </w:rPr>
        <w:t>”</w:t>
      </w:r>
      <w:r w:rsidR="45EE1937" w:rsidRPr="002567B2">
        <w:rPr>
          <w:rFonts w:ascii="Tahoma" w:eastAsia="Tahoma" w:hAnsi="Tahoma" w:cs="Tahoma"/>
          <w:color w:val="000000" w:themeColor="text1"/>
          <w:sz w:val="24"/>
          <w:szCs w:val="24"/>
        </w:rPr>
        <w:t xml:space="preserve">. </w:t>
      </w:r>
    </w:p>
    <w:p w14:paraId="413FBCA4" w14:textId="77777777" w:rsidR="00A46CF9" w:rsidRDefault="00A46CF9" w:rsidP="00A46CF9">
      <w:pPr>
        <w:spacing w:after="0"/>
        <w:jc w:val="both"/>
        <w:rPr>
          <w:rFonts w:ascii="Tahoma" w:hAnsi="Tahoma" w:cs="Tahoma"/>
          <w:sz w:val="24"/>
          <w:szCs w:val="24"/>
        </w:rPr>
      </w:pPr>
    </w:p>
    <w:p w14:paraId="7B0F0DBD" w14:textId="15C22CC6" w:rsidR="00C94A76" w:rsidRPr="00A46CF9" w:rsidRDefault="00622D6B" w:rsidP="002567B2">
      <w:pPr>
        <w:spacing w:after="0"/>
        <w:jc w:val="center"/>
        <w:rPr>
          <w:rFonts w:ascii="Tahoma" w:hAnsi="Tahoma" w:cs="Tahoma"/>
          <w:sz w:val="24"/>
          <w:szCs w:val="24"/>
        </w:rPr>
      </w:pPr>
      <w:r>
        <w:rPr>
          <w:rFonts w:ascii="Tahoma" w:hAnsi="Tahoma" w:cs="Tahoma"/>
          <w:noProof/>
          <w:sz w:val="24"/>
          <w:szCs w:val="24"/>
          <w:lang w:eastAsia="en-CA"/>
        </w:rPr>
        <mc:AlternateContent>
          <mc:Choice Requires="wps">
            <w:drawing>
              <wp:anchor distT="0" distB="0" distL="114300" distR="114300" simplePos="0" relativeHeight="251658245" behindDoc="0" locked="0" layoutInCell="1" allowOverlap="1" wp14:anchorId="0AECDA34" wp14:editId="5428541E">
                <wp:simplePos x="0" y="0"/>
                <wp:positionH relativeFrom="column">
                  <wp:posOffset>951186</wp:posOffset>
                </wp:positionH>
                <wp:positionV relativeFrom="paragraph">
                  <wp:posOffset>2332924</wp:posOffset>
                </wp:positionV>
                <wp:extent cx="1252067" cy="812647"/>
                <wp:effectExtent l="12700" t="12700" r="18415" b="13335"/>
                <wp:wrapNone/>
                <wp:docPr id="21" name="Oval 21"/>
                <wp:cNvGraphicFramePr/>
                <a:graphic xmlns:a="http://schemas.openxmlformats.org/drawingml/2006/main">
                  <a:graphicData uri="http://schemas.microsoft.com/office/word/2010/wordprocessingShape">
                    <wps:wsp>
                      <wps:cNvSpPr/>
                      <wps:spPr>
                        <a:xfrm>
                          <a:off x="0" y="0"/>
                          <a:ext cx="1252067" cy="8126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42A95" id="Oval 21" o:spid="_x0000_s1026" style="position:absolute;margin-left:74.9pt;margin-top:183.7pt;width:98.6pt;height:6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" filled="f" strokecolor="red" strokeweight="2pt"/>
            </w:pict>
          </mc:Fallback>
        </mc:AlternateContent>
      </w:r>
      <w:r>
        <w:rPr>
          <w:noProof/>
          <w:lang w:eastAsia="en-CA"/>
        </w:rPr>
        <w:drawing>
          <wp:inline distT="0" distB="0" distL="0" distR="0" wp14:anchorId="261C786F" wp14:editId="2A2FD878">
            <wp:extent cx="6856095" cy="3262285"/>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509"/>
                    <a:stretch/>
                  </pic:blipFill>
                  <pic:spPr bwMode="auto">
                    <a:xfrm>
                      <a:off x="0" y="0"/>
                      <a:ext cx="6870280" cy="3269035"/>
                    </a:xfrm>
                    <a:prstGeom prst="rect">
                      <a:avLst/>
                    </a:prstGeom>
                    <a:extLst>
                      <a:ext uri="{53640926-AAD7-44D8-BBD7-CCE9431645EC}">
                        <a14:shadowObscured xmlns:a14="http://schemas.microsoft.com/office/drawing/2010/main"/>
                      </a:ext>
                    </a:extLst>
                  </pic:spPr>
                </pic:pic>
              </a:graphicData>
            </a:graphic>
          </wp:inline>
        </w:drawing>
      </w:r>
    </w:p>
    <w:p w14:paraId="726568EF" w14:textId="2C3E205E" w:rsidR="00C8659C" w:rsidRDefault="00C8659C" w:rsidP="00C8659C">
      <w:pPr>
        <w:pStyle w:val="ListParagraph"/>
        <w:spacing w:after="0"/>
        <w:jc w:val="both"/>
        <w:rPr>
          <w:rFonts w:ascii="Tahoma" w:hAnsi="Tahoma" w:cs="Tahoma"/>
          <w:sz w:val="24"/>
          <w:szCs w:val="24"/>
        </w:rPr>
      </w:pPr>
      <w:r>
        <w:rPr>
          <w:rFonts w:ascii="Tahoma" w:hAnsi="Tahoma" w:cs="Tahoma"/>
          <w:sz w:val="24"/>
          <w:szCs w:val="24"/>
        </w:rPr>
        <w:tab/>
      </w:r>
    </w:p>
    <w:p w14:paraId="1496BA17" w14:textId="51AD5128" w:rsidR="00C94A76" w:rsidRDefault="0040406C" w:rsidP="00594959">
      <w:pPr>
        <w:pStyle w:val="ListParagraph"/>
        <w:numPr>
          <w:ilvl w:val="0"/>
          <w:numId w:val="7"/>
        </w:numPr>
        <w:spacing w:after="0"/>
        <w:jc w:val="both"/>
        <w:rPr>
          <w:rFonts w:ascii="Tahoma" w:eastAsia="Tahoma" w:hAnsi="Tahoma" w:cs="Tahoma"/>
          <w:sz w:val="24"/>
          <w:szCs w:val="24"/>
        </w:rPr>
      </w:pPr>
      <w:r>
        <w:rPr>
          <w:rFonts w:ascii="Tahoma" w:eastAsia="Tahoma" w:hAnsi="Tahoma" w:cs="Tahoma"/>
          <w:sz w:val="24"/>
          <w:szCs w:val="24"/>
        </w:rPr>
        <w:t xml:space="preserve">Select </w:t>
      </w:r>
      <w:r w:rsidR="00FA16F8" w:rsidRPr="00FA16F8">
        <w:rPr>
          <w:rFonts w:ascii="Tahoma" w:eastAsia="Tahoma" w:hAnsi="Tahoma" w:cs="Tahoma"/>
          <w:b/>
          <w:color w:val="00509B"/>
          <w:sz w:val="24"/>
          <w:szCs w:val="24"/>
        </w:rPr>
        <w:t>“</w:t>
      </w:r>
      <w:r w:rsidRPr="00FA16F8">
        <w:rPr>
          <w:rFonts w:ascii="Tahoma" w:eastAsia="Tahoma" w:hAnsi="Tahoma" w:cs="Tahoma"/>
          <w:b/>
          <w:color w:val="00509B"/>
          <w:sz w:val="24"/>
          <w:szCs w:val="24"/>
        </w:rPr>
        <w:t>Co-Curricular Record</w:t>
      </w:r>
      <w:r w:rsidR="00FA16F8" w:rsidRPr="00FA16F8">
        <w:rPr>
          <w:rFonts w:ascii="Tahoma" w:eastAsia="Tahoma" w:hAnsi="Tahoma" w:cs="Tahoma"/>
          <w:b/>
          <w:color w:val="00509B"/>
          <w:sz w:val="24"/>
          <w:szCs w:val="24"/>
        </w:rPr>
        <w:t>”</w:t>
      </w:r>
      <w:r w:rsidRPr="00FA16F8">
        <w:rPr>
          <w:rFonts w:ascii="Tahoma" w:eastAsia="Tahoma" w:hAnsi="Tahoma" w:cs="Tahoma"/>
          <w:color w:val="00509B"/>
          <w:sz w:val="24"/>
          <w:szCs w:val="24"/>
        </w:rPr>
        <w:t xml:space="preserve"> </w:t>
      </w:r>
      <w:r>
        <w:rPr>
          <w:rFonts w:ascii="Tahoma" w:eastAsia="Tahoma" w:hAnsi="Tahoma" w:cs="Tahoma"/>
          <w:sz w:val="24"/>
          <w:szCs w:val="24"/>
        </w:rPr>
        <w:t xml:space="preserve">from the left-hand taskbar. </w:t>
      </w:r>
      <w:r w:rsidR="45EE1937" w:rsidRPr="45EE1937">
        <w:rPr>
          <w:rFonts w:ascii="Tahoma" w:eastAsia="Tahoma" w:hAnsi="Tahoma" w:cs="Tahoma"/>
          <w:sz w:val="24"/>
          <w:szCs w:val="24"/>
        </w:rPr>
        <w:t xml:space="preserve">From the homepage, select the </w:t>
      </w:r>
      <w:r w:rsidR="45EE1937" w:rsidRPr="00FA16F8">
        <w:rPr>
          <w:rFonts w:ascii="Tahoma" w:eastAsia="Tahoma" w:hAnsi="Tahoma" w:cs="Tahoma"/>
          <w:b/>
          <w:color w:val="00509B"/>
          <w:sz w:val="24"/>
          <w:szCs w:val="24"/>
        </w:rPr>
        <w:t>“</w:t>
      </w:r>
      <w:r w:rsidR="45EE1937" w:rsidRPr="00FA16F8">
        <w:rPr>
          <w:rFonts w:ascii="Tahoma" w:eastAsia="Tahoma" w:hAnsi="Tahoma" w:cs="Tahoma"/>
          <w:b/>
          <w:bCs/>
          <w:color w:val="00509B"/>
          <w:sz w:val="24"/>
          <w:szCs w:val="24"/>
        </w:rPr>
        <w:t>New Position Requests</w:t>
      </w:r>
      <w:r w:rsidR="45EE1937" w:rsidRPr="00FA16F8">
        <w:rPr>
          <w:rFonts w:ascii="Tahoma" w:eastAsia="Tahoma" w:hAnsi="Tahoma" w:cs="Tahoma"/>
          <w:b/>
          <w:color w:val="00509B"/>
          <w:sz w:val="24"/>
          <w:szCs w:val="24"/>
        </w:rPr>
        <w:t>”</w:t>
      </w:r>
      <w:r w:rsidR="45EE1937" w:rsidRPr="00FA16F8">
        <w:rPr>
          <w:rFonts w:ascii="Tahoma" w:eastAsia="Tahoma" w:hAnsi="Tahoma" w:cs="Tahoma"/>
          <w:color w:val="00509B"/>
          <w:sz w:val="24"/>
          <w:szCs w:val="24"/>
        </w:rPr>
        <w:t xml:space="preserve"> </w:t>
      </w:r>
      <w:r w:rsidR="45EE1937" w:rsidRPr="45EE1937">
        <w:rPr>
          <w:rFonts w:ascii="Tahoma" w:eastAsia="Tahoma" w:hAnsi="Tahoma" w:cs="Tahoma"/>
          <w:sz w:val="24"/>
          <w:szCs w:val="24"/>
        </w:rPr>
        <w:t>tab.</w:t>
      </w:r>
    </w:p>
    <w:p w14:paraId="35DBBCC5" w14:textId="77777777" w:rsidR="00992D9C" w:rsidRPr="00992D9C" w:rsidRDefault="00992D9C" w:rsidP="00992D9C">
      <w:pPr>
        <w:spacing w:after="0"/>
        <w:jc w:val="both"/>
        <w:rPr>
          <w:rFonts w:ascii="Tahoma" w:eastAsia="Tahoma" w:hAnsi="Tahoma" w:cs="Tahoma"/>
          <w:sz w:val="24"/>
          <w:szCs w:val="24"/>
        </w:rPr>
      </w:pPr>
    </w:p>
    <w:p w14:paraId="2750F427" w14:textId="2FDFAE91" w:rsidR="00DA1750" w:rsidRDefault="00992D9C" w:rsidP="002567B2">
      <w:pPr>
        <w:spacing w:after="0"/>
        <w:jc w:val="center"/>
        <w:rPr>
          <w:rFonts w:ascii="Tahoma" w:hAnsi="Tahoma" w:cs="Tahoma"/>
          <w:sz w:val="24"/>
          <w:szCs w:val="24"/>
        </w:rPr>
      </w:pPr>
      <w:r>
        <w:rPr>
          <w:rFonts w:ascii="Tahoma" w:hAnsi="Tahoma" w:cs="Tahoma"/>
          <w:noProof/>
          <w:sz w:val="24"/>
          <w:szCs w:val="24"/>
          <w:lang w:eastAsia="en-CA"/>
        </w:rPr>
        <mc:AlternateContent>
          <mc:Choice Requires="wps">
            <w:drawing>
              <wp:anchor distT="0" distB="0" distL="114300" distR="114300" simplePos="0" relativeHeight="251658240" behindDoc="0" locked="0" layoutInCell="1" allowOverlap="1" wp14:anchorId="573E4778" wp14:editId="08904EB6">
                <wp:simplePos x="0" y="0"/>
                <wp:positionH relativeFrom="column">
                  <wp:posOffset>5255</wp:posOffset>
                </wp:positionH>
                <wp:positionV relativeFrom="paragraph">
                  <wp:posOffset>2445232</wp:posOffset>
                </wp:positionV>
                <wp:extent cx="965835" cy="325820"/>
                <wp:effectExtent l="12700" t="12700" r="12065" b="17145"/>
                <wp:wrapNone/>
                <wp:docPr id="7170" name="Oval 7170"/>
                <wp:cNvGraphicFramePr/>
                <a:graphic xmlns:a="http://schemas.openxmlformats.org/drawingml/2006/main">
                  <a:graphicData uri="http://schemas.microsoft.com/office/word/2010/wordprocessingShape">
                    <wps:wsp>
                      <wps:cNvSpPr/>
                      <wps:spPr>
                        <a:xfrm>
                          <a:off x="0" y="0"/>
                          <a:ext cx="965835" cy="3258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57162" id="Oval 7170" o:spid="_x0000_s1026" style="position:absolute;margin-left:.4pt;margin-top:192.55pt;width:76.05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" filled="f" strokecolor="red" strokeweight="2pt"/>
            </w:pict>
          </mc:Fallback>
        </mc:AlternateContent>
      </w:r>
      <w:r>
        <w:rPr>
          <w:rFonts w:ascii="Tahoma" w:hAnsi="Tahoma" w:cs="Tahoma"/>
          <w:noProof/>
          <w:sz w:val="24"/>
          <w:szCs w:val="24"/>
          <w:lang w:eastAsia="en-CA"/>
        </w:rPr>
        <mc:AlternateContent>
          <mc:Choice Requires="wps">
            <w:drawing>
              <wp:anchor distT="0" distB="0" distL="114300" distR="114300" simplePos="0" relativeHeight="251658258" behindDoc="0" locked="0" layoutInCell="1" allowOverlap="1" wp14:anchorId="1DFA9A9D" wp14:editId="6E031BCE">
                <wp:simplePos x="0" y="0"/>
                <wp:positionH relativeFrom="column">
                  <wp:posOffset>10707</wp:posOffset>
                </wp:positionH>
                <wp:positionV relativeFrom="paragraph">
                  <wp:posOffset>1459865</wp:posOffset>
                </wp:positionV>
                <wp:extent cx="966158" cy="379554"/>
                <wp:effectExtent l="12700" t="12700" r="12065" b="14605"/>
                <wp:wrapNone/>
                <wp:docPr id="12" name="Oval 12"/>
                <wp:cNvGraphicFramePr/>
                <a:graphic xmlns:a="http://schemas.openxmlformats.org/drawingml/2006/main">
                  <a:graphicData uri="http://schemas.microsoft.com/office/word/2010/wordprocessingShape">
                    <wps:wsp>
                      <wps:cNvSpPr/>
                      <wps:spPr>
                        <a:xfrm>
                          <a:off x="0" y="0"/>
                          <a:ext cx="966158" cy="3795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C7B7E" id="Oval 12" o:spid="_x0000_s1026" style="position:absolute;margin-left:.85pt;margin-top:114.95pt;width:76.1pt;height:29.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" filled="f" strokecolor="red" strokeweight="2pt"/>
            </w:pict>
          </mc:Fallback>
        </mc:AlternateContent>
      </w:r>
      <w:r w:rsidR="000C1027">
        <w:rPr>
          <w:noProof/>
          <w:lang w:eastAsia="en-CA"/>
        </w:rPr>
        <w:drawing>
          <wp:inline distT="0" distB="0" distL="0" distR="0" wp14:anchorId="14EDA88C" wp14:editId="084EA0C8">
            <wp:extent cx="6778625" cy="327922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7-24 at 10.01.15 AM.png"/>
                    <pic:cNvPicPr/>
                  </pic:nvPicPr>
                  <pic:blipFill rotWithShape="1">
                    <a:blip r:embed="rId22"/>
                    <a:srcRect b="30431"/>
                    <a:stretch/>
                  </pic:blipFill>
                  <pic:spPr bwMode="auto">
                    <a:xfrm>
                      <a:off x="0" y="0"/>
                      <a:ext cx="6832278" cy="3305183"/>
                    </a:xfrm>
                    <a:prstGeom prst="rect">
                      <a:avLst/>
                    </a:prstGeom>
                    <a:ln>
                      <a:noFill/>
                    </a:ln>
                    <a:extLst>
                      <a:ext uri="{53640926-AAD7-44D8-BBD7-CCE9431645EC}">
                        <a14:shadowObscured xmlns:a14="http://schemas.microsoft.com/office/drawing/2010/main"/>
                      </a:ext>
                    </a:extLst>
                  </pic:spPr>
                </pic:pic>
              </a:graphicData>
            </a:graphic>
          </wp:inline>
        </w:drawing>
      </w:r>
    </w:p>
    <w:p w14:paraId="2D3CEFC0" w14:textId="592A8A47" w:rsidR="00660128" w:rsidRDefault="00660128" w:rsidP="004A1511">
      <w:pPr>
        <w:spacing w:after="0"/>
        <w:jc w:val="both"/>
        <w:rPr>
          <w:rFonts w:ascii="Tahoma" w:hAnsi="Tahoma" w:cs="Tahoma"/>
          <w:sz w:val="24"/>
          <w:szCs w:val="24"/>
        </w:rPr>
      </w:pPr>
    </w:p>
    <w:p w14:paraId="5007B56F" w14:textId="52C855E4" w:rsidR="002567B2" w:rsidRDefault="002567B2" w:rsidP="004A1511">
      <w:pPr>
        <w:spacing w:after="0"/>
        <w:jc w:val="both"/>
        <w:rPr>
          <w:rFonts w:ascii="Tahoma" w:hAnsi="Tahoma" w:cs="Tahoma"/>
          <w:sz w:val="24"/>
          <w:szCs w:val="24"/>
        </w:rPr>
      </w:pPr>
    </w:p>
    <w:p w14:paraId="6A93DB40" w14:textId="77777777" w:rsidR="002567B2" w:rsidRPr="00660128" w:rsidRDefault="002567B2" w:rsidP="004A1511">
      <w:pPr>
        <w:spacing w:after="0"/>
        <w:jc w:val="both"/>
        <w:rPr>
          <w:rFonts w:ascii="Tahoma" w:hAnsi="Tahoma" w:cs="Tahoma"/>
          <w:sz w:val="24"/>
          <w:szCs w:val="24"/>
        </w:rPr>
      </w:pPr>
    </w:p>
    <w:p w14:paraId="2613068E" w14:textId="24166C37" w:rsidR="00660128" w:rsidRDefault="45EE1937" w:rsidP="00586FEB">
      <w:pPr>
        <w:pStyle w:val="ListParagraph"/>
        <w:numPr>
          <w:ilvl w:val="0"/>
          <w:numId w:val="7"/>
        </w:numPr>
        <w:spacing w:after="0"/>
        <w:jc w:val="both"/>
        <w:rPr>
          <w:rFonts w:ascii="Tahoma" w:eastAsia="Tahoma" w:hAnsi="Tahoma" w:cs="Tahoma"/>
          <w:sz w:val="24"/>
          <w:szCs w:val="24"/>
        </w:rPr>
      </w:pPr>
      <w:r w:rsidRPr="45EE1937">
        <w:rPr>
          <w:rFonts w:ascii="Tahoma" w:eastAsia="Tahoma" w:hAnsi="Tahoma" w:cs="Tahoma"/>
          <w:sz w:val="24"/>
          <w:szCs w:val="24"/>
        </w:rPr>
        <w:lastRenderedPageBreak/>
        <w:t xml:space="preserve">Once you have read all of the information on the Request Form page, select </w:t>
      </w:r>
      <w:r w:rsidRPr="001D1E71">
        <w:rPr>
          <w:rFonts w:ascii="Tahoma" w:eastAsia="Tahoma" w:hAnsi="Tahoma" w:cs="Tahoma"/>
          <w:b/>
          <w:color w:val="00509B"/>
          <w:sz w:val="24"/>
          <w:szCs w:val="24"/>
        </w:rPr>
        <w:t>“</w:t>
      </w:r>
      <w:r w:rsidRPr="001D1E71">
        <w:rPr>
          <w:rFonts w:ascii="Tahoma" w:eastAsia="Tahoma" w:hAnsi="Tahoma" w:cs="Tahoma"/>
          <w:b/>
          <w:bCs/>
          <w:color w:val="00509B"/>
          <w:sz w:val="24"/>
          <w:szCs w:val="24"/>
        </w:rPr>
        <w:t>CCR Request Form</w:t>
      </w:r>
      <w:r w:rsidR="001D1E71" w:rsidRPr="001D1E71">
        <w:rPr>
          <w:rFonts w:ascii="Tahoma" w:eastAsia="Tahoma" w:hAnsi="Tahoma" w:cs="Tahoma"/>
          <w:b/>
          <w:color w:val="00509B"/>
          <w:sz w:val="24"/>
          <w:szCs w:val="24"/>
        </w:rPr>
        <w:t xml:space="preserve">” </w:t>
      </w:r>
      <w:r w:rsidR="001D1E71">
        <w:rPr>
          <w:rFonts w:ascii="Tahoma" w:eastAsia="Tahoma" w:hAnsi="Tahoma" w:cs="Tahoma"/>
          <w:sz w:val="24"/>
          <w:szCs w:val="24"/>
        </w:rPr>
        <w:t>and then “</w:t>
      </w:r>
      <w:r w:rsidR="00EA5707" w:rsidRPr="00EA5707">
        <w:rPr>
          <w:rFonts w:ascii="Tahoma" w:eastAsia="Tahoma" w:hAnsi="Tahoma" w:cs="Tahoma"/>
          <w:b/>
          <w:color w:val="00509B"/>
          <w:sz w:val="24"/>
          <w:szCs w:val="24"/>
        </w:rPr>
        <w:t>Add New Position to New or Existing Activity”</w:t>
      </w:r>
      <w:r w:rsidR="00EA5707">
        <w:rPr>
          <w:rFonts w:ascii="Tahoma" w:eastAsia="Tahoma" w:hAnsi="Tahoma" w:cs="Tahoma"/>
          <w:sz w:val="24"/>
          <w:szCs w:val="24"/>
        </w:rPr>
        <w:t>.</w:t>
      </w:r>
    </w:p>
    <w:p w14:paraId="0A0DC7F3" w14:textId="77777777" w:rsidR="008D38D9" w:rsidRPr="008D38D9" w:rsidRDefault="008D38D9" w:rsidP="008D38D9">
      <w:pPr>
        <w:spacing w:after="0"/>
        <w:jc w:val="both"/>
        <w:rPr>
          <w:rFonts w:ascii="Tahoma" w:hAnsi="Tahoma" w:cs="Tahoma"/>
          <w:sz w:val="24"/>
          <w:szCs w:val="24"/>
        </w:rPr>
      </w:pPr>
    </w:p>
    <w:p w14:paraId="1CB63916" w14:textId="32EEE51F" w:rsidR="00992D9C" w:rsidRDefault="003105CC" w:rsidP="002567B2">
      <w:pPr>
        <w:spacing w:after="0"/>
        <w:jc w:val="center"/>
        <w:rPr>
          <w:rFonts w:ascii="Tahoma" w:hAnsi="Tahoma" w:cs="Tahoma"/>
          <w:sz w:val="24"/>
          <w:szCs w:val="24"/>
        </w:rPr>
      </w:pPr>
      <w:r>
        <w:rPr>
          <w:rFonts w:ascii="Tahoma" w:hAnsi="Tahoma" w:cs="Tahoma"/>
          <w:noProof/>
          <w:sz w:val="24"/>
          <w:szCs w:val="24"/>
          <w:lang w:eastAsia="en-CA"/>
        </w:rPr>
        <mc:AlternateContent>
          <mc:Choice Requires="wps">
            <w:drawing>
              <wp:anchor distT="0" distB="0" distL="114300" distR="114300" simplePos="0" relativeHeight="251658261" behindDoc="0" locked="0" layoutInCell="1" allowOverlap="1" wp14:anchorId="4A3D7F29" wp14:editId="4B7ABE58">
                <wp:simplePos x="0" y="0"/>
                <wp:positionH relativeFrom="column">
                  <wp:posOffset>1056290</wp:posOffset>
                </wp:positionH>
                <wp:positionV relativeFrom="paragraph">
                  <wp:posOffset>1459909</wp:posOffset>
                </wp:positionV>
                <wp:extent cx="1471448" cy="283780"/>
                <wp:effectExtent l="12700" t="12700" r="14605" b="8255"/>
                <wp:wrapNone/>
                <wp:docPr id="35" name="Oval 35"/>
                <wp:cNvGraphicFramePr/>
                <a:graphic xmlns:a="http://schemas.openxmlformats.org/drawingml/2006/main">
                  <a:graphicData uri="http://schemas.microsoft.com/office/word/2010/wordprocessingShape">
                    <wps:wsp>
                      <wps:cNvSpPr/>
                      <wps:spPr>
                        <a:xfrm>
                          <a:off x="0" y="0"/>
                          <a:ext cx="1471448" cy="2837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88ED6" id="Oval 35" o:spid="_x0000_s1026" style="position:absolute;margin-left:83.15pt;margin-top:114.95pt;width:115.85pt;height:22.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" filled="f" strokecolor="red" strokeweight="2pt"/>
            </w:pict>
          </mc:Fallback>
        </mc:AlternateContent>
      </w:r>
      <w:r w:rsidR="006E2066">
        <w:rPr>
          <w:rFonts w:ascii="Tahoma" w:hAnsi="Tahoma" w:cs="Tahoma"/>
          <w:noProof/>
          <w:sz w:val="24"/>
          <w:szCs w:val="24"/>
          <w:lang w:eastAsia="en-CA"/>
        </w:rPr>
        <mc:AlternateContent>
          <mc:Choice Requires="wps">
            <w:drawing>
              <wp:anchor distT="0" distB="0" distL="114300" distR="114300" simplePos="0" relativeHeight="251658242" behindDoc="0" locked="0" layoutInCell="1" allowOverlap="1" wp14:anchorId="589D6D24" wp14:editId="3EE51DD2">
                <wp:simplePos x="0" y="0"/>
                <wp:positionH relativeFrom="column">
                  <wp:posOffset>5080</wp:posOffset>
                </wp:positionH>
                <wp:positionV relativeFrom="paragraph">
                  <wp:posOffset>1743359</wp:posOffset>
                </wp:positionV>
                <wp:extent cx="966158" cy="283780"/>
                <wp:effectExtent l="12700" t="12700" r="12065" b="8890"/>
                <wp:wrapNone/>
                <wp:docPr id="24" name="Oval 24"/>
                <wp:cNvGraphicFramePr/>
                <a:graphic xmlns:a="http://schemas.openxmlformats.org/drawingml/2006/main">
                  <a:graphicData uri="http://schemas.microsoft.com/office/word/2010/wordprocessingShape">
                    <wps:wsp>
                      <wps:cNvSpPr/>
                      <wps:spPr>
                        <a:xfrm>
                          <a:off x="0" y="0"/>
                          <a:ext cx="966158" cy="2837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929CF" id="Oval 24" o:spid="_x0000_s1026" style="position:absolute;margin-left:.4pt;margin-top:137.25pt;width:76.1pt;height:22.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" filled="f" strokecolor="red" strokeweight="2pt"/>
            </w:pict>
          </mc:Fallback>
        </mc:AlternateContent>
      </w:r>
      <w:r w:rsidR="006E2066">
        <w:rPr>
          <w:rFonts w:ascii="Tahoma" w:hAnsi="Tahoma" w:cs="Tahoma"/>
          <w:noProof/>
          <w:sz w:val="24"/>
          <w:szCs w:val="24"/>
          <w:lang w:eastAsia="en-CA"/>
        </w:rPr>
        <w:drawing>
          <wp:inline distT="0" distB="0" distL="0" distR="0" wp14:anchorId="65542F81" wp14:editId="76B5D1AF">
            <wp:extent cx="6858000" cy="29813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7-24 at 10.11.47 AM.png"/>
                    <pic:cNvPicPr/>
                  </pic:nvPicPr>
                  <pic:blipFill>
                    <a:blip r:embed="rId23"/>
                    <a:stretch>
                      <a:fillRect/>
                    </a:stretch>
                  </pic:blipFill>
                  <pic:spPr>
                    <a:xfrm>
                      <a:off x="0" y="0"/>
                      <a:ext cx="6858000" cy="2981325"/>
                    </a:xfrm>
                    <a:prstGeom prst="rect">
                      <a:avLst/>
                    </a:prstGeom>
                  </pic:spPr>
                </pic:pic>
              </a:graphicData>
            </a:graphic>
          </wp:inline>
        </w:drawing>
      </w:r>
    </w:p>
    <w:p w14:paraId="7D202570" w14:textId="2A1903DF" w:rsidR="00660128" w:rsidRPr="00C94A76" w:rsidRDefault="00660128" w:rsidP="004C4278">
      <w:pPr>
        <w:spacing w:after="0"/>
        <w:jc w:val="both"/>
        <w:rPr>
          <w:rFonts w:ascii="Tahoma" w:hAnsi="Tahoma" w:cs="Tahoma"/>
          <w:sz w:val="24"/>
          <w:szCs w:val="24"/>
        </w:rPr>
      </w:pPr>
      <w:r>
        <w:rPr>
          <w:rFonts w:ascii="Tahoma" w:hAnsi="Tahoma" w:cs="Tahoma"/>
          <w:noProof/>
          <w:sz w:val="24"/>
          <w:szCs w:val="24"/>
          <w:lang w:eastAsia="en-CA"/>
        </w:rPr>
        <mc:AlternateContent>
          <mc:Choice Requires="wps">
            <w:drawing>
              <wp:anchor distT="0" distB="0" distL="114300" distR="114300" simplePos="0" relativeHeight="251658241" behindDoc="0" locked="0" layoutInCell="1" allowOverlap="1" wp14:anchorId="39EAE2D1" wp14:editId="383A22F5">
                <wp:simplePos x="0" y="0"/>
                <wp:positionH relativeFrom="column">
                  <wp:posOffset>-6410325</wp:posOffset>
                </wp:positionH>
                <wp:positionV relativeFrom="paragraph">
                  <wp:posOffset>99060</wp:posOffset>
                </wp:positionV>
                <wp:extent cx="1214120" cy="270510"/>
                <wp:effectExtent l="0" t="0" r="30480" b="34290"/>
                <wp:wrapNone/>
                <wp:docPr id="7177" name="Oval 7177"/>
                <wp:cNvGraphicFramePr/>
                <a:graphic xmlns:a="http://schemas.openxmlformats.org/drawingml/2006/main">
                  <a:graphicData uri="http://schemas.microsoft.com/office/word/2010/wordprocessingShape">
                    <wps:wsp>
                      <wps:cNvSpPr/>
                      <wps:spPr>
                        <a:xfrm>
                          <a:off x="0" y="0"/>
                          <a:ext cx="1214120" cy="2705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99DC4" id="Oval 7177" o:spid="_x0000_s1026" style="position:absolute;margin-left:-504.75pt;margin-top:7.8pt;width:95.6pt;height:21.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" filled="f" strokecolor="red" strokeweight="2pt"/>
            </w:pict>
          </mc:Fallback>
        </mc:AlternateContent>
      </w:r>
    </w:p>
    <w:p w14:paraId="434FE832" w14:textId="5F252EC3" w:rsidR="00C94A76" w:rsidRPr="00C94A76" w:rsidRDefault="45EE1937" w:rsidP="00586FEB">
      <w:pPr>
        <w:pStyle w:val="ListParagraph"/>
        <w:numPr>
          <w:ilvl w:val="0"/>
          <w:numId w:val="7"/>
        </w:numPr>
        <w:spacing w:after="0"/>
        <w:jc w:val="both"/>
        <w:rPr>
          <w:rFonts w:ascii="Tahoma" w:eastAsia="Tahoma" w:hAnsi="Tahoma" w:cs="Tahoma"/>
          <w:sz w:val="24"/>
          <w:szCs w:val="24"/>
        </w:rPr>
      </w:pPr>
      <w:r w:rsidRPr="45EE1937">
        <w:rPr>
          <w:rFonts w:ascii="Tahoma" w:eastAsia="Tahoma" w:hAnsi="Tahoma" w:cs="Tahoma"/>
          <w:sz w:val="24"/>
          <w:szCs w:val="24"/>
        </w:rPr>
        <w:t>Input the information for each field and click “</w:t>
      </w:r>
      <w:r w:rsidRPr="45EE1937">
        <w:rPr>
          <w:rFonts w:ascii="Tahoma" w:eastAsia="Tahoma" w:hAnsi="Tahoma" w:cs="Tahoma"/>
          <w:b/>
          <w:bCs/>
          <w:color w:val="005596"/>
          <w:sz w:val="24"/>
          <w:szCs w:val="24"/>
        </w:rPr>
        <w:t>Submit</w:t>
      </w:r>
      <w:r w:rsidRPr="45EE1937">
        <w:rPr>
          <w:rFonts w:ascii="Tahoma" w:eastAsia="Tahoma" w:hAnsi="Tahoma" w:cs="Tahoma"/>
          <w:sz w:val="24"/>
          <w:szCs w:val="24"/>
        </w:rPr>
        <w:t xml:space="preserve">” when complete. </w:t>
      </w:r>
      <w:r w:rsidR="00D466EC">
        <w:rPr>
          <w:rFonts w:ascii="Tahoma" w:eastAsia="Tahoma" w:hAnsi="Tahoma" w:cs="Tahoma"/>
          <w:sz w:val="24"/>
          <w:szCs w:val="24"/>
        </w:rPr>
        <w:t xml:space="preserve">Please Note: </w:t>
      </w:r>
      <w:r w:rsidRPr="45EE1937">
        <w:rPr>
          <w:rFonts w:ascii="Tahoma" w:eastAsia="Tahoma" w:hAnsi="Tahoma" w:cs="Tahoma"/>
          <w:sz w:val="24"/>
          <w:szCs w:val="24"/>
        </w:rPr>
        <w:t xml:space="preserve">No new categories will be accepted. </w:t>
      </w:r>
    </w:p>
    <w:p w14:paraId="70F4248A" w14:textId="3B3B882D" w:rsidR="00C94A76" w:rsidRDefault="00C94A76" w:rsidP="004C4278">
      <w:pPr>
        <w:spacing w:after="0"/>
        <w:contextualSpacing/>
        <w:jc w:val="both"/>
        <w:rPr>
          <w:rFonts w:ascii="Tahoma" w:hAnsi="Tahoma" w:cs="Tahoma"/>
          <w:b/>
          <w:color w:val="005596"/>
          <w:sz w:val="32"/>
          <w:szCs w:val="24"/>
        </w:rPr>
      </w:pPr>
    </w:p>
    <w:p w14:paraId="3D3D40DC" w14:textId="6B2AD074" w:rsidR="00765A44" w:rsidRDefault="00E1595E" w:rsidP="002E3424">
      <w:pPr>
        <w:spacing w:after="0"/>
        <w:contextualSpacing/>
        <w:jc w:val="center"/>
        <w:rPr>
          <w:rFonts w:ascii="Tahoma" w:hAnsi="Tahoma" w:cs="Tahoma"/>
          <w:b/>
          <w:color w:val="005596"/>
          <w:sz w:val="32"/>
          <w:szCs w:val="24"/>
        </w:rPr>
      </w:pPr>
      <w:r>
        <w:rPr>
          <w:rFonts w:ascii="Tahoma" w:hAnsi="Tahoma" w:cs="Tahoma"/>
          <w:b/>
          <w:noProof/>
          <w:color w:val="005596"/>
          <w:sz w:val="32"/>
          <w:szCs w:val="24"/>
          <w:lang w:eastAsia="en-CA"/>
        </w:rPr>
        <w:drawing>
          <wp:inline distT="0" distB="0" distL="0" distR="0" wp14:anchorId="2D70A4D0" wp14:editId="295BD890">
            <wp:extent cx="6826469" cy="443970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7-24 at 10.20.43 AM.png"/>
                    <pic:cNvPicPr/>
                  </pic:nvPicPr>
                  <pic:blipFill rotWithShape="1">
                    <a:blip r:embed="rId24">
                      <a:extLst>
                        <a:ext uri="{BEBA8EAE-BF5A-486C-A8C5-ECC9F3942E4B}">
                          <a14:imgProps xmlns:a14="http://schemas.microsoft.com/office/drawing/2010/main">
                            <a14:imgLayer>
                              <a14:imgEffect>
                                <a14:sharpenSoften amount="25000"/>
                              </a14:imgEffect>
                            </a14:imgLayer>
                          </a14:imgProps>
                        </a:ext>
                      </a:extLst>
                    </a:blip>
                    <a:srcRect b="7152"/>
                    <a:stretch/>
                  </pic:blipFill>
                  <pic:spPr bwMode="auto">
                    <a:xfrm>
                      <a:off x="0" y="0"/>
                      <a:ext cx="6878066" cy="4473257"/>
                    </a:xfrm>
                    <a:prstGeom prst="rect">
                      <a:avLst/>
                    </a:prstGeom>
                    <a:ln>
                      <a:noFill/>
                    </a:ln>
                    <a:extLst>
                      <a:ext uri="{53640926-AAD7-44D8-BBD7-CCE9431645EC}">
                        <a14:shadowObscured xmlns:a14="http://schemas.microsoft.com/office/drawing/2010/main"/>
                      </a:ext>
                    </a:extLst>
                  </pic:spPr>
                </pic:pic>
              </a:graphicData>
            </a:graphic>
          </wp:inline>
        </w:drawing>
      </w:r>
    </w:p>
    <w:p w14:paraId="48BBC593" w14:textId="2CE57A9E" w:rsidR="00D74EFC" w:rsidRPr="00224E9D" w:rsidRDefault="45EE1937" w:rsidP="45EE1937">
      <w:pPr>
        <w:spacing w:after="0"/>
        <w:contextualSpacing/>
        <w:jc w:val="both"/>
        <w:rPr>
          <w:rFonts w:ascii="Tahoma" w:eastAsia="Tahoma" w:hAnsi="Tahoma" w:cs="Tahoma"/>
          <w:b/>
          <w:bCs/>
          <w:color w:val="005596"/>
          <w:sz w:val="32"/>
          <w:szCs w:val="32"/>
        </w:rPr>
      </w:pPr>
      <w:r w:rsidRPr="00224E9D">
        <w:rPr>
          <w:rFonts w:ascii="Tahoma" w:eastAsia="Tahoma" w:hAnsi="Tahoma" w:cs="Tahoma"/>
          <w:b/>
          <w:bCs/>
          <w:color w:val="005596"/>
          <w:sz w:val="32"/>
          <w:szCs w:val="32"/>
        </w:rPr>
        <w:lastRenderedPageBreak/>
        <w:t xml:space="preserve">Adding Positions to </w:t>
      </w:r>
      <w:r w:rsidRPr="00224E9D">
        <w:rPr>
          <w:rFonts w:ascii="Tahoma" w:eastAsia="Tahoma" w:hAnsi="Tahoma" w:cs="Tahoma"/>
          <w:b/>
          <w:bCs/>
          <w:iCs/>
          <w:color w:val="005596"/>
          <w:sz w:val="32"/>
          <w:szCs w:val="32"/>
        </w:rPr>
        <w:t>Your</w:t>
      </w:r>
      <w:r w:rsidR="002E3424" w:rsidRPr="00224E9D">
        <w:rPr>
          <w:rFonts w:ascii="Tahoma" w:eastAsia="Tahoma" w:hAnsi="Tahoma" w:cs="Tahoma"/>
          <w:b/>
          <w:bCs/>
          <w:color w:val="005596"/>
          <w:sz w:val="32"/>
          <w:szCs w:val="32"/>
        </w:rPr>
        <w:t xml:space="preserve"> </w:t>
      </w:r>
      <w:r w:rsidRPr="00224E9D">
        <w:rPr>
          <w:rFonts w:ascii="Tahoma" w:eastAsia="Tahoma" w:hAnsi="Tahoma" w:cs="Tahoma"/>
          <w:b/>
          <w:bCs/>
          <w:color w:val="005596"/>
          <w:sz w:val="32"/>
          <w:szCs w:val="32"/>
        </w:rPr>
        <w:t>CCR</w:t>
      </w:r>
    </w:p>
    <w:p w14:paraId="1E81FA24" w14:textId="30A53546" w:rsidR="00660128" w:rsidRDefault="45EE1937" w:rsidP="45EE1937">
      <w:pPr>
        <w:spacing w:after="0"/>
        <w:contextualSpacing/>
        <w:jc w:val="both"/>
        <w:rPr>
          <w:rFonts w:ascii="Tahoma" w:eastAsia="Tahoma" w:hAnsi="Tahoma" w:cs="Tahoma"/>
          <w:sz w:val="24"/>
          <w:szCs w:val="24"/>
        </w:rPr>
      </w:pPr>
      <w:r w:rsidRPr="45EE1937">
        <w:rPr>
          <w:rFonts w:ascii="Tahoma" w:eastAsia="Tahoma" w:hAnsi="Tahoma" w:cs="Tahoma"/>
          <w:sz w:val="24"/>
          <w:szCs w:val="24"/>
        </w:rPr>
        <w:t>Each student is responsible for their own CCR and must document their involvement themselves.</w:t>
      </w:r>
    </w:p>
    <w:p w14:paraId="105CD5D4" w14:textId="370B44CE" w:rsidR="00660128" w:rsidRDefault="00660128" w:rsidP="004C4278">
      <w:pPr>
        <w:spacing w:after="0"/>
        <w:contextualSpacing/>
        <w:jc w:val="both"/>
        <w:rPr>
          <w:rFonts w:ascii="Tahoma" w:hAnsi="Tahoma" w:cs="Tahoma"/>
          <w:sz w:val="24"/>
          <w:szCs w:val="24"/>
        </w:rPr>
      </w:pPr>
    </w:p>
    <w:p w14:paraId="63F8E8E3" w14:textId="270CE8B9" w:rsidR="00660128" w:rsidRDefault="45EE1937" w:rsidP="45EE1937">
      <w:pPr>
        <w:spacing w:after="0"/>
        <w:contextualSpacing/>
        <w:jc w:val="both"/>
        <w:rPr>
          <w:rFonts w:ascii="Tahoma" w:eastAsia="Tahoma" w:hAnsi="Tahoma" w:cs="Tahoma"/>
          <w:sz w:val="24"/>
          <w:szCs w:val="24"/>
        </w:rPr>
      </w:pPr>
      <w:r w:rsidRPr="45EE1937">
        <w:rPr>
          <w:rFonts w:ascii="Tahoma" w:eastAsia="Tahoma" w:hAnsi="Tahoma" w:cs="Tahoma"/>
          <w:sz w:val="24"/>
          <w:szCs w:val="24"/>
        </w:rPr>
        <w:t xml:space="preserve">NOTE: The CCR is not retroactive. Once a database closes, involvement for that time period cannot be documented. Students must consult with the Important Dates found on </w:t>
      </w:r>
      <w:proofErr w:type="spellStart"/>
      <w:r w:rsidRPr="45EE1937">
        <w:rPr>
          <w:rFonts w:ascii="Tahoma" w:eastAsia="Tahoma" w:hAnsi="Tahoma" w:cs="Tahoma"/>
          <w:sz w:val="24"/>
          <w:szCs w:val="24"/>
        </w:rPr>
        <w:t>mySuccess</w:t>
      </w:r>
      <w:proofErr w:type="spellEnd"/>
      <w:r w:rsidRPr="45EE1937">
        <w:rPr>
          <w:rFonts w:ascii="Tahoma" w:eastAsia="Tahoma" w:hAnsi="Tahoma" w:cs="Tahoma"/>
          <w:sz w:val="24"/>
          <w:szCs w:val="24"/>
        </w:rPr>
        <w:t xml:space="preserve">. You will always have the whole term following the term in which you held the position to add it to your CCR, unless otherwise posted.  </w:t>
      </w:r>
    </w:p>
    <w:p w14:paraId="3C87D69A" w14:textId="2FBCE734" w:rsidR="00660128" w:rsidRDefault="00660128" w:rsidP="004C4278">
      <w:pPr>
        <w:spacing w:after="0"/>
        <w:contextualSpacing/>
        <w:jc w:val="both"/>
        <w:rPr>
          <w:rFonts w:ascii="Tahoma" w:hAnsi="Tahoma" w:cs="Tahoma"/>
          <w:sz w:val="24"/>
          <w:szCs w:val="24"/>
        </w:rPr>
      </w:pPr>
    </w:p>
    <w:p w14:paraId="66976BF2" w14:textId="6417D0C0" w:rsidR="00D74EFC" w:rsidRDefault="45EE1937" w:rsidP="45EE1937">
      <w:pPr>
        <w:spacing w:after="0"/>
        <w:contextualSpacing/>
        <w:jc w:val="both"/>
        <w:rPr>
          <w:rFonts w:ascii="Tahoma" w:eastAsia="Tahoma" w:hAnsi="Tahoma" w:cs="Tahoma"/>
          <w:sz w:val="24"/>
          <w:szCs w:val="24"/>
        </w:rPr>
      </w:pPr>
      <w:r w:rsidRPr="45EE1937">
        <w:rPr>
          <w:rFonts w:ascii="Tahoma" w:eastAsia="Tahoma" w:hAnsi="Tahoma" w:cs="Tahoma"/>
          <w:sz w:val="24"/>
          <w:szCs w:val="24"/>
        </w:rPr>
        <w:t>To add a position to your individual CCR follow the steps below.</w:t>
      </w:r>
    </w:p>
    <w:p w14:paraId="5A15110F" w14:textId="63F2F0CB" w:rsidR="00D74EFC" w:rsidRDefault="00D74EFC" w:rsidP="004C4278">
      <w:pPr>
        <w:spacing w:after="0"/>
        <w:contextualSpacing/>
        <w:jc w:val="both"/>
        <w:rPr>
          <w:rFonts w:ascii="Tahoma" w:hAnsi="Tahoma" w:cs="Tahoma"/>
          <w:sz w:val="24"/>
          <w:szCs w:val="24"/>
        </w:rPr>
      </w:pPr>
    </w:p>
    <w:p w14:paraId="753C46BC" w14:textId="19273D67" w:rsidR="00D74EFC" w:rsidRDefault="45EE1937" w:rsidP="00586FEB">
      <w:pPr>
        <w:pStyle w:val="ListParagraph"/>
        <w:numPr>
          <w:ilvl w:val="0"/>
          <w:numId w:val="8"/>
        </w:numPr>
        <w:spacing w:after="0"/>
        <w:jc w:val="both"/>
        <w:rPr>
          <w:rFonts w:ascii="Tahoma" w:eastAsia="Tahoma" w:hAnsi="Tahoma" w:cs="Tahoma"/>
          <w:sz w:val="24"/>
          <w:szCs w:val="24"/>
        </w:rPr>
      </w:pPr>
      <w:r w:rsidRPr="45EE1937">
        <w:rPr>
          <w:rFonts w:ascii="Tahoma" w:eastAsia="Tahoma" w:hAnsi="Tahoma" w:cs="Tahoma"/>
          <w:sz w:val="24"/>
          <w:szCs w:val="24"/>
        </w:rPr>
        <w:t xml:space="preserve">Once you login to </w:t>
      </w:r>
      <w:proofErr w:type="spellStart"/>
      <w:r w:rsidRPr="45EE1937">
        <w:rPr>
          <w:rFonts w:ascii="Tahoma" w:eastAsia="Tahoma" w:hAnsi="Tahoma" w:cs="Tahoma"/>
          <w:sz w:val="24"/>
          <w:szCs w:val="24"/>
        </w:rPr>
        <w:t>mySuccess</w:t>
      </w:r>
      <w:proofErr w:type="spellEnd"/>
      <w:r w:rsidRPr="45EE1937">
        <w:rPr>
          <w:rFonts w:ascii="Tahoma" w:eastAsia="Tahoma" w:hAnsi="Tahoma" w:cs="Tahoma"/>
          <w:sz w:val="24"/>
          <w:szCs w:val="24"/>
        </w:rPr>
        <w:t xml:space="preserve"> and are on the Co-Curricular Record homepage, select the “</w:t>
      </w:r>
      <w:r w:rsidR="00827947">
        <w:rPr>
          <w:rFonts w:ascii="Tahoma" w:eastAsia="Tahoma" w:hAnsi="Tahoma" w:cs="Tahoma"/>
          <w:b/>
          <w:bCs/>
          <w:color w:val="005596"/>
          <w:sz w:val="24"/>
          <w:szCs w:val="24"/>
        </w:rPr>
        <w:t>View Your Record/</w:t>
      </w:r>
      <w:r w:rsidRPr="45EE1937">
        <w:rPr>
          <w:rFonts w:ascii="Tahoma" w:eastAsia="Tahoma" w:hAnsi="Tahoma" w:cs="Tahoma"/>
          <w:b/>
          <w:bCs/>
          <w:color w:val="005596"/>
          <w:sz w:val="24"/>
          <w:szCs w:val="24"/>
        </w:rPr>
        <w:t xml:space="preserve">Add </w:t>
      </w:r>
      <w:r w:rsidR="000000F7">
        <w:rPr>
          <w:rFonts w:ascii="Tahoma" w:eastAsia="Tahoma" w:hAnsi="Tahoma" w:cs="Tahoma"/>
          <w:b/>
          <w:bCs/>
          <w:color w:val="005596"/>
          <w:sz w:val="24"/>
          <w:szCs w:val="24"/>
        </w:rPr>
        <w:t>a</w:t>
      </w:r>
      <w:r w:rsidRPr="45EE1937">
        <w:rPr>
          <w:rFonts w:ascii="Tahoma" w:eastAsia="Tahoma" w:hAnsi="Tahoma" w:cs="Tahoma"/>
          <w:b/>
          <w:bCs/>
          <w:color w:val="005596"/>
          <w:sz w:val="24"/>
          <w:szCs w:val="24"/>
        </w:rPr>
        <w:t xml:space="preserve"> Position</w:t>
      </w:r>
      <w:r w:rsidRPr="45EE1937">
        <w:rPr>
          <w:rFonts w:ascii="Tahoma" w:eastAsia="Tahoma" w:hAnsi="Tahoma" w:cs="Tahoma"/>
          <w:sz w:val="24"/>
          <w:szCs w:val="24"/>
        </w:rPr>
        <w:t>”.</w:t>
      </w:r>
    </w:p>
    <w:p w14:paraId="247295C8" w14:textId="6B607A6A" w:rsidR="008F2BCF" w:rsidRDefault="008F2BCF" w:rsidP="00D74EFC">
      <w:pPr>
        <w:spacing w:after="0"/>
        <w:jc w:val="both"/>
        <w:rPr>
          <w:rFonts w:ascii="Tahoma" w:hAnsi="Tahoma" w:cs="Tahoma"/>
          <w:sz w:val="24"/>
          <w:szCs w:val="24"/>
        </w:rPr>
      </w:pPr>
    </w:p>
    <w:p w14:paraId="5AE8DA51" w14:textId="3B8E3DF1" w:rsidR="008F2BCF" w:rsidRDefault="005A09FB" w:rsidP="00D74EFC">
      <w:pPr>
        <w:spacing w:after="0"/>
        <w:jc w:val="both"/>
        <w:rPr>
          <w:rFonts w:ascii="Tahoma" w:hAnsi="Tahoma" w:cs="Tahoma"/>
          <w:sz w:val="24"/>
          <w:szCs w:val="24"/>
        </w:rPr>
      </w:pPr>
      <w:r>
        <w:rPr>
          <w:rFonts w:ascii="Tahoma" w:hAnsi="Tahoma" w:cs="Tahoma"/>
          <w:noProof/>
          <w:sz w:val="24"/>
          <w:szCs w:val="24"/>
          <w:lang w:eastAsia="en-CA"/>
        </w:rPr>
        <mc:AlternateContent>
          <mc:Choice Requires="wps">
            <w:drawing>
              <wp:anchor distT="0" distB="0" distL="114300" distR="114300" simplePos="0" relativeHeight="251658259" behindDoc="0" locked="0" layoutInCell="1" allowOverlap="1" wp14:anchorId="2818AC52" wp14:editId="16D8FFCE">
                <wp:simplePos x="0" y="0"/>
                <wp:positionH relativeFrom="column">
                  <wp:posOffset>2548759</wp:posOffset>
                </wp:positionH>
                <wp:positionV relativeFrom="paragraph">
                  <wp:posOffset>127482</wp:posOffset>
                </wp:positionV>
                <wp:extent cx="2480441" cy="315310"/>
                <wp:effectExtent l="12700" t="12700" r="8890" b="15240"/>
                <wp:wrapNone/>
                <wp:docPr id="20" name="Oval 20"/>
                <wp:cNvGraphicFramePr/>
                <a:graphic xmlns:a="http://schemas.openxmlformats.org/drawingml/2006/main">
                  <a:graphicData uri="http://schemas.microsoft.com/office/word/2010/wordprocessingShape">
                    <wps:wsp>
                      <wps:cNvSpPr/>
                      <wps:spPr>
                        <a:xfrm>
                          <a:off x="0" y="0"/>
                          <a:ext cx="2480441" cy="31531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3A8AB" id="Oval 20" o:spid="_x0000_s1026" style="position:absolute;margin-left:200.7pt;margin-top:10.05pt;width:195.3pt;height:24.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" filled="f" strokecolor="red" strokeweight="2pt"/>
            </w:pict>
          </mc:Fallback>
        </mc:AlternateContent>
      </w:r>
    </w:p>
    <w:p w14:paraId="320C4C43" w14:textId="03423D38" w:rsidR="008F2BCF" w:rsidRDefault="00232068" w:rsidP="00D74EFC">
      <w:pPr>
        <w:spacing w:after="0"/>
        <w:jc w:val="both"/>
        <w:rPr>
          <w:rFonts w:ascii="Tahoma" w:hAnsi="Tahoma" w:cs="Tahoma"/>
          <w:sz w:val="24"/>
          <w:szCs w:val="24"/>
        </w:rPr>
      </w:pPr>
      <w:r>
        <w:rPr>
          <w:rFonts w:ascii="Tahoma" w:hAnsi="Tahoma" w:cs="Tahoma"/>
          <w:noProof/>
          <w:sz w:val="24"/>
          <w:szCs w:val="24"/>
          <w:lang w:eastAsia="en-CA"/>
        </w:rPr>
        <w:drawing>
          <wp:inline distT="0" distB="0" distL="0" distR="0" wp14:anchorId="307C2B43" wp14:editId="1DDA3385">
            <wp:extent cx="6831724" cy="548830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7-24 at 10.05.21 AM.png"/>
                    <pic:cNvPicPr/>
                  </pic:nvPicPr>
                  <pic:blipFill rotWithShape="1">
                    <a:blip r:embed="rId25"/>
                    <a:srcRect t="945"/>
                    <a:stretch/>
                  </pic:blipFill>
                  <pic:spPr bwMode="auto">
                    <a:xfrm>
                      <a:off x="0" y="0"/>
                      <a:ext cx="6856151" cy="5507929"/>
                    </a:xfrm>
                    <a:prstGeom prst="rect">
                      <a:avLst/>
                    </a:prstGeom>
                    <a:ln>
                      <a:noFill/>
                    </a:ln>
                    <a:extLst>
                      <a:ext uri="{53640926-AAD7-44D8-BBD7-CCE9431645EC}">
                        <a14:shadowObscured xmlns:a14="http://schemas.microsoft.com/office/drawing/2010/main"/>
                      </a:ext>
                    </a:extLst>
                  </pic:spPr>
                </pic:pic>
              </a:graphicData>
            </a:graphic>
          </wp:inline>
        </w:drawing>
      </w:r>
    </w:p>
    <w:p w14:paraId="6D76809F" w14:textId="033FF2E0" w:rsidR="00660128" w:rsidRDefault="00660128" w:rsidP="00D74EFC">
      <w:pPr>
        <w:spacing w:after="0"/>
        <w:jc w:val="both"/>
        <w:rPr>
          <w:rFonts w:ascii="Tahoma" w:hAnsi="Tahoma" w:cs="Tahoma"/>
          <w:sz w:val="24"/>
          <w:szCs w:val="24"/>
        </w:rPr>
      </w:pPr>
    </w:p>
    <w:p w14:paraId="4CD6434E" w14:textId="559CA87B" w:rsidR="00C8659C" w:rsidRDefault="00C8659C" w:rsidP="00D74EFC">
      <w:pPr>
        <w:spacing w:after="0"/>
        <w:jc w:val="both"/>
        <w:rPr>
          <w:rFonts w:ascii="Tahoma" w:hAnsi="Tahoma" w:cs="Tahoma"/>
          <w:sz w:val="24"/>
          <w:szCs w:val="24"/>
        </w:rPr>
      </w:pPr>
    </w:p>
    <w:p w14:paraId="6CBCAC04" w14:textId="75D30402" w:rsidR="008F2BCF" w:rsidRDefault="45EE1937" w:rsidP="00586FEB">
      <w:pPr>
        <w:pStyle w:val="ListParagraph"/>
        <w:numPr>
          <w:ilvl w:val="0"/>
          <w:numId w:val="8"/>
        </w:numPr>
        <w:spacing w:after="0"/>
        <w:jc w:val="both"/>
        <w:rPr>
          <w:rFonts w:ascii="Tahoma" w:eastAsia="Tahoma" w:hAnsi="Tahoma" w:cs="Tahoma"/>
          <w:sz w:val="24"/>
          <w:szCs w:val="24"/>
        </w:rPr>
      </w:pPr>
      <w:r w:rsidRPr="45EE1937">
        <w:rPr>
          <w:rFonts w:ascii="Tahoma" w:eastAsia="Tahoma" w:hAnsi="Tahoma" w:cs="Tahoma"/>
          <w:sz w:val="24"/>
          <w:szCs w:val="24"/>
        </w:rPr>
        <w:lastRenderedPageBreak/>
        <w:t xml:space="preserve">Type the name of the position you are looking to add and select it from the drop down list. If your position does not appear, you will need to submit a Request Form using the process </w:t>
      </w:r>
      <w:r w:rsidR="00B91BFE">
        <w:rPr>
          <w:rFonts w:ascii="Tahoma" w:eastAsia="Tahoma" w:hAnsi="Tahoma" w:cs="Tahoma"/>
          <w:sz w:val="24"/>
          <w:szCs w:val="24"/>
        </w:rPr>
        <w:t>outlined beginning on page 6</w:t>
      </w:r>
      <w:r w:rsidRPr="45EE1937">
        <w:rPr>
          <w:rFonts w:ascii="Tahoma" w:eastAsia="Tahoma" w:hAnsi="Tahoma" w:cs="Tahoma"/>
          <w:sz w:val="24"/>
          <w:szCs w:val="24"/>
        </w:rPr>
        <w:t>.</w:t>
      </w:r>
    </w:p>
    <w:p w14:paraId="3B4DAD4C" w14:textId="77777777" w:rsidR="003914BB" w:rsidRPr="003914BB" w:rsidRDefault="003914BB" w:rsidP="003914BB">
      <w:pPr>
        <w:spacing w:after="0"/>
        <w:jc w:val="both"/>
        <w:rPr>
          <w:rFonts w:ascii="Tahoma" w:eastAsia="Tahoma" w:hAnsi="Tahoma" w:cs="Tahoma"/>
          <w:sz w:val="24"/>
          <w:szCs w:val="24"/>
        </w:rPr>
      </w:pPr>
    </w:p>
    <w:p w14:paraId="23639559" w14:textId="1CB0A05F" w:rsidR="003209D7" w:rsidRPr="003209D7" w:rsidRDefault="007A4003" w:rsidP="003209D7">
      <w:pPr>
        <w:spacing w:after="0"/>
        <w:jc w:val="both"/>
        <w:rPr>
          <w:rFonts w:ascii="Tahoma" w:hAnsi="Tahoma" w:cs="Tahoma"/>
          <w:sz w:val="24"/>
          <w:szCs w:val="24"/>
        </w:rPr>
      </w:pPr>
      <w:r>
        <w:rPr>
          <w:rFonts w:ascii="Tahoma" w:hAnsi="Tahoma" w:cs="Tahoma"/>
          <w:noProof/>
          <w:sz w:val="24"/>
          <w:szCs w:val="24"/>
          <w:lang w:eastAsia="en-CA"/>
        </w:rPr>
        <mc:AlternateContent>
          <mc:Choice Requires="wps">
            <w:drawing>
              <wp:anchor distT="0" distB="0" distL="114300" distR="114300" simplePos="0" relativeHeight="251660309" behindDoc="0" locked="0" layoutInCell="1" allowOverlap="1" wp14:anchorId="25116D73" wp14:editId="04165710">
                <wp:simplePos x="0" y="0"/>
                <wp:positionH relativeFrom="column">
                  <wp:posOffset>1591044</wp:posOffset>
                </wp:positionH>
                <wp:positionV relativeFrom="paragraph">
                  <wp:posOffset>1295312</wp:posOffset>
                </wp:positionV>
                <wp:extent cx="4652387" cy="315310"/>
                <wp:effectExtent l="12700" t="12700" r="8890" b="15240"/>
                <wp:wrapNone/>
                <wp:docPr id="7182" name="Oval 7182"/>
                <wp:cNvGraphicFramePr/>
                <a:graphic xmlns:a="http://schemas.openxmlformats.org/drawingml/2006/main">
                  <a:graphicData uri="http://schemas.microsoft.com/office/word/2010/wordprocessingShape">
                    <wps:wsp>
                      <wps:cNvSpPr/>
                      <wps:spPr>
                        <a:xfrm>
                          <a:off x="0" y="0"/>
                          <a:ext cx="4652387" cy="3153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E517F" id="Oval 7182" o:spid="_x0000_s1026" style="position:absolute;margin-left:125.3pt;margin-top:102pt;width:366.35pt;height:24.85pt;z-index:251660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" filled="f" strokecolor="red" strokeweight="2pt"/>
            </w:pict>
          </mc:Fallback>
        </mc:AlternateContent>
      </w:r>
      <w:r w:rsidR="003914BB">
        <w:rPr>
          <w:rFonts w:ascii="Tahoma" w:hAnsi="Tahoma" w:cs="Tahoma"/>
          <w:noProof/>
          <w:sz w:val="24"/>
          <w:szCs w:val="24"/>
        </w:rPr>
        <w:drawing>
          <wp:inline distT="0" distB="0" distL="0" distR="0" wp14:anchorId="3D81DAE0" wp14:editId="3E20AD58">
            <wp:extent cx="6858000" cy="32480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8-14 at 2.21.58 PM.png"/>
                    <pic:cNvPicPr/>
                  </pic:nvPicPr>
                  <pic:blipFill>
                    <a:blip r:embed="rId26"/>
                    <a:stretch>
                      <a:fillRect/>
                    </a:stretch>
                  </pic:blipFill>
                  <pic:spPr>
                    <a:xfrm>
                      <a:off x="0" y="0"/>
                      <a:ext cx="6858000" cy="3248025"/>
                    </a:xfrm>
                    <a:prstGeom prst="rect">
                      <a:avLst/>
                    </a:prstGeom>
                  </pic:spPr>
                </pic:pic>
              </a:graphicData>
            </a:graphic>
          </wp:inline>
        </w:drawing>
      </w:r>
    </w:p>
    <w:p w14:paraId="0429A731" w14:textId="58CFB113" w:rsidR="00825F88" w:rsidRDefault="00825F88" w:rsidP="00D74EFC">
      <w:pPr>
        <w:spacing w:after="0"/>
        <w:jc w:val="both"/>
        <w:rPr>
          <w:rFonts w:ascii="Tahoma" w:hAnsi="Tahoma" w:cs="Tahoma"/>
          <w:sz w:val="24"/>
          <w:szCs w:val="24"/>
        </w:rPr>
      </w:pPr>
    </w:p>
    <w:p w14:paraId="1D9575B6" w14:textId="684E3E15" w:rsidR="003914BB" w:rsidRPr="003914BB" w:rsidRDefault="45EE1937" w:rsidP="00CF3C7A">
      <w:pPr>
        <w:pStyle w:val="ListParagraph"/>
        <w:numPr>
          <w:ilvl w:val="0"/>
          <w:numId w:val="8"/>
        </w:numPr>
        <w:spacing w:after="0"/>
        <w:jc w:val="both"/>
        <w:rPr>
          <w:rFonts w:ascii="Tahoma" w:eastAsia="Tahoma" w:hAnsi="Tahoma" w:cs="Tahoma"/>
          <w:sz w:val="24"/>
          <w:szCs w:val="24"/>
        </w:rPr>
      </w:pPr>
      <w:r w:rsidRPr="45EE1937">
        <w:rPr>
          <w:rFonts w:ascii="Tahoma" w:eastAsia="Tahoma" w:hAnsi="Tahoma" w:cs="Tahoma"/>
          <w:sz w:val="24"/>
          <w:szCs w:val="24"/>
        </w:rPr>
        <w:t xml:space="preserve">A list of </w:t>
      </w:r>
      <w:r w:rsidR="00A84560">
        <w:rPr>
          <w:rFonts w:ascii="Tahoma" w:eastAsia="Tahoma" w:hAnsi="Tahoma" w:cs="Tahoma"/>
          <w:sz w:val="24"/>
          <w:szCs w:val="24"/>
        </w:rPr>
        <w:t>Competencies</w:t>
      </w:r>
      <w:r w:rsidRPr="45EE1937">
        <w:rPr>
          <w:rFonts w:ascii="Tahoma" w:eastAsia="Tahoma" w:hAnsi="Tahoma" w:cs="Tahoma"/>
          <w:sz w:val="24"/>
          <w:szCs w:val="24"/>
        </w:rPr>
        <w:t xml:space="preserve"> will be displayed </w:t>
      </w:r>
      <w:r w:rsidR="00A84560">
        <w:rPr>
          <w:rFonts w:ascii="Tahoma" w:eastAsia="Tahoma" w:hAnsi="Tahoma" w:cs="Tahoma"/>
          <w:sz w:val="24"/>
          <w:szCs w:val="24"/>
        </w:rPr>
        <w:t>for you to</w:t>
      </w:r>
      <w:r w:rsidRPr="45EE1937">
        <w:rPr>
          <w:rFonts w:ascii="Tahoma" w:eastAsia="Tahoma" w:hAnsi="Tahoma" w:cs="Tahoma"/>
          <w:sz w:val="24"/>
          <w:szCs w:val="24"/>
        </w:rPr>
        <w:t xml:space="preserve"> select </w:t>
      </w:r>
      <w:r w:rsidR="00A84560">
        <w:rPr>
          <w:rFonts w:ascii="Tahoma" w:eastAsia="Tahoma" w:hAnsi="Tahoma" w:cs="Tahoma"/>
          <w:sz w:val="24"/>
          <w:szCs w:val="24"/>
        </w:rPr>
        <w:t>the top 5</w:t>
      </w:r>
      <w:r w:rsidRPr="45EE1937">
        <w:rPr>
          <w:rFonts w:ascii="Tahoma" w:eastAsia="Tahoma" w:hAnsi="Tahoma" w:cs="Tahoma"/>
          <w:sz w:val="24"/>
          <w:szCs w:val="24"/>
        </w:rPr>
        <w:t xml:space="preserve"> that are applicable to your experience. Take some time to reflect upon your experience and what you have achieved</w:t>
      </w:r>
      <w:r w:rsidR="008A2DD9">
        <w:rPr>
          <w:rFonts w:ascii="Tahoma" w:eastAsia="Tahoma" w:hAnsi="Tahoma" w:cs="Tahoma"/>
          <w:sz w:val="24"/>
          <w:szCs w:val="24"/>
        </w:rPr>
        <w:t>, and refer to the anticipated competencies</w:t>
      </w:r>
      <w:r w:rsidRPr="45EE1937">
        <w:rPr>
          <w:rFonts w:ascii="Tahoma" w:eastAsia="Tahoma" w:hAnsi="Tahoma" w:cs="Tahoma"/>
          <w:sz w:val="24"/>
          <w:szCs w:val="24"/>
        </w:rPr>
        <w:t xml:space="preserve">. </w:t>
      </w:r>
      <w:r w:rsidR="403627BD" w:rsidRPr="403627BD">
        <w:rPr>
          <w:rFonts w:ascii="Tahoma" w:eastAsia="Tahoma" w:hAnsi="Tahoma" w:cs="Tahoma"/>
          <w:sz w:val="24"/>
          <w:szCs w:val="24"/>
        </w:rPr>
        <w:t xml:space="preserve">For a full list of competencies, see page 4. </w:t>
      </w:r>
      <w:r w:rsidRPr="45EE1937">
        <w:rPr>
          <w:rFonts w:ascii="Tahoma" w:eastAsia="Tahoma" w:hAnsi="Tahoma" w:cs="Tahoma"/>
          <w:sz w:val="24"/>
          <w:szCs w:val="24"/>
        </w:rPr>
        <w:t xml:space="preserve">Once you have selected </w:t>
      </w:r>
      <w:r w:rsidR="005F39D8">
        <w:rPr>
          <w:rFonts w:ascii="Tahoma" w:eastAsia="Tahoma" w:hAnsi="Tahoma" w:cs="Tahoma"/>
          <w:sz w:val="24"/>
          <w:szCs w:val="24"/>
        </w:rPr>
        <w:t>competencies</w:t>
      </w:r>
      <w:r w:rsidRPr="45EE1937">
        <w:rPr>
          <w:rFonts w:ascii="Tahoma" w:eastAsia="Tahoma" w:hAnsi="Tahoma" w:cs="Tahoma"/>
          <w:sz w:val="24"/>
          <w:szCs w:val="24"/>
        </w:rPr>
        <w:t>, select “</w:t>
      </w:r>
      <w:r w:rsidRPr="45EE1937">
        <w:rPr>
          <w:rFonts w:ascii="Tahoma" w:eastAsia="Tahoma" w:hAnsi="Tahoma" w:cs="Tahoma"/>
          <w:b/>
          <w:bCs/>
          <w:color w:val="005596"/>
          <w:sz w:val="24"/>
          <w:szCs w:val="24"/>
        </w:rPr>
        <w:t>Save</w:t>
      </w:r>
      <w:r w:rsidRPr="45EE1937">
        <w:rPr>
          <w:rFonts w:ascii="Tahoma" w:eastAsia="Tahoma" w:hAnsi="Tahoma" w:cs="Tahoma"/>
          <w:sz w:val="24"/>
          <w:szCs w:val="24"/>
        </w:rPr>
        <w:t>”.</w:t>
      </w:r>
    </w:p>
    <w:p w14:paraId="451C6219" w14:textId="77777777" w:rsidR="003914BB" w:rsidRPr="00CF3C7A" w:rsidRDefault="003914BB" w:rsidP="00CF3C7A">
      <w:pPr>
        <w:spacing w:after="0"/>
        <w:jc w:val="both"/>
        <w:rPr>
          <w:rFonts w:ascii="Tahoma" w:eastAsia="Tahoma" w:hAnsi="Tahoma" w:cs="Tahoma"/>
          <w:sz w:val="24"/>
          <w:szCs w:val="24"/>
        </w:rPr>
      </w:pPr>
    </w:p>
    <w:p w14:paraId="7B461E20" w14:textId="1747423F" w:rsidR="003209D7" w:rsidRPr="003209D7" w:rsidRDefault="00F97BB6" w:rsidP="00CF3C7A">
      <w:pPr>
        <w:spacing w:after="0"/>
        <w:jc w:val="center"/>
        <w:rPr>
          <w:rFonts w:ascii="Tahoma" w:hAnsi="Tahoma" w:cs="Tahoma"/>
          <w:sz w:val="24"/>
          <w:szCs w:val="24"/>
        </w:rPr>
      </w:pPr>
      <w:r>
        <w:rPr>
          <w:noProof/>
        </w:rPr>
        <w:drawing>
          <wp:inline distT="0" distB="0" distL="0" distR="0" wp14:anchorId="14423606" wp14:editId="437FB0B3">
            <wp:extent cx="6807786" cy="2238375"/>
            <wp:effectExtent l="0" t="0" r="0" b="0"/>
            <wp:docPr id="589669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6807786" cy="2238375"/>
                    </a:xfrm>
                    <a:prstGeom prst="rect">
                      <a:avLst/>
                    </a:prstGeom>
                  </pic:spPr>
                </pic:pic>
              </a:graphicData>
            </a:graphic>
          </wp:inline>
        </w:drawing>
      </w:r>
    </w:p>
    <w:p w14:paraId="6E68F430" w14:textId="3F050FD7" w:rsidR="003914BB" w:rsidRDefault="003914BB" w:rsidP="45EE1937">
      <w:pPr>
        <w:rPr>
          <w:rFonts w:ascii="Tahoma" w:eastAsia="Tahoma" w:hAnsi="Tahoma" w:cs="Tahoma"/>
          <w:sz w:val="24"/>
          <w:szCs w:val="24"/>
        </w:rPr>
      </w:pPr>
    </w:p>
    <w:p w14:paraId="080ED56C" w14:textId="3D3E13F6" w:rsidR="00620801" w:rsidRPr="005F39D8" w:rsidRDefault="45EE1937" w:rsidP="005F39D8">
      <w:pPr>
        <w:rPr>
          <w:rFonts w:ascii="Tahoma" w:eastAsia="Tahoma" w:hAnsi="Tahoma" w:cs="Tahoma"/>
          <w:b/>
          <w:color w:val="00509B"/>
          <w:sz w:val="24"/>
          <w:szCs w:val="24"/>
        </w:rPr>
      </w:pPr>
      <w:r w:rsidRPr="005F39D8">
        <w:rPr>
          <w:rFonts w:ascii="Tahoma" w:eastAsia="Tahoma" w:hAnsi="Tahoma" w:cs="Tahoma"/>
          <w:b/>
          <w:color w:val="00509B"/>
          <w:sz w:val="24"/>
          <w:szCs w:val="24"/>
        </w:rPr>
        <w:t>NOTE: Your request will be sent to the validator associated with that activity and will remain in “Pending” status until processed.</w:t>
      </w:r>
    </w:p>
    <w:p w14:paraId="11908E8D" w14:textId="08B29324" w:rsidR="00536C3F" w:rsidRDefault="00536C3F" w:rsidP="005F39D8">
      <w:pPr>
        <w:rPr>
          <w:rFonts w:ascii="Tahoma" w:eastAsia="Tahoma" w:hAnsi="Tahoma" w:cs="Tahoma"/>
          <w:b/>
          <w:color w:val="00509B"/>
          <w:sz w:val="24"/>
          <w:szCs w:val="24"/>
        </w:rPr>
      </w:pPr>
    </w:p>
    <w:p w14:paraId="45C37883" w14:textId="77777777" w:rsidR="007A4003" w:rsidRPr="005F39D8" w:rsidRDefault="007A4003" w:rsidP="005F39D8">
      <w:pPr>
        <w:rPr>
          <w:rFonts w:ascii="Tahoma" w:eastAsia="Tahoma" w:hAnsi="Tahoma" w:cs="Tahoma"/>
          <w:b/>
          <w:color w:val="00509B"/>
          <w:sz w:val="24"/>
          <w:szCs w:val="24"/>
        </w:rPr>
      </w:pPr>
    </w:p>
    <w:p w14:paraId="4B20E03A" w14:textId="278DCFAF" w:rsidR="00DA1750" w:rsidRDefault="403627BD" w:rsidP="45EE1937">
      <w:pPr>
        <w:spacing w:after="0"/>
        <w:contextualSpacing/>
        <w:jc w:val="both"/>
        <w:rPr>
          <w:rFonts w:ascii="Tahoma" w:eastAsia="Tahoma" w:hAnsi="Tahoma" w:cs="Tahoma"/>
          <w:b/>
          <w:bCs/>
          <w:color w:val="005596"/>
          <w:sz w:val="32"/>
          <w:szCs w:val="32"/>
        </w:rPr>
      </w:pPr>
      <w:r w:rsidRPr="403627BD">
        <w:rPr>
          <w:rFonts w:ascii="Tahoma" w:eastAsia="Tahoma" w:hAnsi="Tahoma" w:cs="Tahoma"/>
          <w:b/>
          <w:bCs/>
          <w:color w:val="005596"/>
          <w:sz w:val="32"/>
          <w:szCs w:val="32"/>
        </w:rPr>
        <w:lastRenderedPageBreak/>
        <w:t>FAQs</w:t>
      </w:r>
    </w:p>
    <w:p w14:paraId="01456434" w14:textId="77777777" w:rsidR="00221CFF" w:rsidRDefault="00221CFF" w:rsidP="004C4278">
      <w:pPr>
        <w:spacing w:after="0"/>
        <w:contextualSpacing/>
        <w:jc w:val="both"/>
        <w:rPr>
          <w:rFonts w:ascii="Tahoma" w:hAnsi="Tahoma" w:cs="Tahoma"/>
          <w:b/>
          <w:color w:val="005596"/>
          <w:sz w:val="32"/>
          <w:szCs w:val="24"/>
        </w:rPr>
      </w:pPr>
    </w:p>
    <w:tbl>
      <w:tblPr>
        <w:tblW w:w="5000" w:type="pct"/>
        <w:tblCellSpacing w:w="0" w:type="dxa"/>
        <w:tblCellMar>
          <w:left w:w="0" w:type="dxa"/>
          <w:right w:w="0" w:type="dxa"/>
        </w:tblCellMar>
        <w:tblLook w:val="04A0" w:firstRow="1" w:lastRow="0" w:firstColumn="1" w:lastColumn="0" w:noHBand="0" w:noVBand="1"/>
      </w:tblPr>
      <w:tblGrid>
        <w:gridCol w:w="5400"/>
        <w:gridCol w:w="5400"/>
      </w:tblGrid>
      <w:tr w:rsidR="004C4278" w:rsidRPr="004C4278" w14:paraId="3BFFB03B" w14:textId="77777777" w:rsidTr="004C4278">
        <w:trPr>
          <w:tblCellSpacing w:w="0" w:type="dxa"/>
        </w:trPr>
        <w:tc>
          <w:tcPr>
            <w:tcW w:w="0" w:type="auto"/>
            <w:tcMar>
              <w:top w:w="30" w:type="dxa"/>
              <w:left w:w="30" w:type="dxa"/>
              <w:bottom w:w="30" w:type="dxa"/>
              <w:right w:w="30" w:type="dxa"/>
            </w:tcMar>
            <w:hideMark/>
          </w:tcPr>
          <w:p w14:paraId="4746E058" w14:textId="77777777" w:rsidR="004C4278" w:rsidRPr="004C4278" w:rsidRDefault="004C4278" w:rsidP="004C4278">
            <w:pPr>
              <w:pStyle w:val="Heading1"/>
              <w:contextualSpacing/>
              <w:rPr>
                <w:rFonts w:ascii="Tahoma" w:hAnsi="Tahoma" w:cs="Tahoma"/>
                <w:sz w:val="24"/>
                <w:szCs w:val="24"/>
              </w:rPr>
            </w:pPr>
            <w:bookmarkStart w:id="1" w:name="pageContent"/>
            <w:bookmarkEnd w:id="1"/>
          </w:p>
        </w:tc>
        <w:tc>
          <w:tcPr>
            <w:tcW w:w="0" w:type="auto"/>
            <w:tcMar>
              <w:top w:w="30" w:type="dxa"/>
              <w:left w:w="30" w:type="dxa"/>
              <w:bottom w:w="30" w:type="dxa"/>
              <w:right w:w="30" w:type="dxa"/>
            </w:tcMar>
            <w:hideMark/>
          </w:tcPr>
          <w:p w14:paraId="0519708E" w14:textId="77777777" w:rsidR="004C4278" w:rsidRPr="004C4278" w:rsidRDefault="004C4278" w:rsidP="004C4278">
            <w:pPr>
              <w:contextualSpacing/>
              <w:jc w:val="right"/>
              <w:rPr>
                <w:rFonts w:ascii="Tahoma" w:hAnsi="Tahoma" w:cs="Tahoma"/>
                <w:color w:val="000000"/>
                <w:sz w:val="24"/>
                <w:szCs w:val="24"/>
              </w:rPr>
            </w:pPr>
          </w:p>
        </w:tc>
      </w:tr>
    </w:tbl>
    <w:p w14:paraId="106DE122" w14:textId="77777777" w:rsidR="006232D6" w:rsidRPr="00510A77" w:rsidRDefault="006232D6" w:rsidP="403627BD">
      <w:pPr>
        <w:shd w:val="clear" w:color="auto" w:fill="FFFFFF" w:themeFill="background1"/>
        <w:rPr>
          <w:rFonts w:ascii="Tahoma" w:eastAsia="Tahoma" w:hAnsi="Tahoma" w:cs="Tahoma"/>
          <w:color w:val="00509B"/>
          <w:sz w:val="21"/>
          <w:szCs w:val="21"/>
        </w:rPr>
      </w:pPr>
      <w:r w:rsidRPr="403627BD">
        <w:rPr>
          <w:rFonts w:ascii="Tahoma" w:eastAsia="Tahoma" w:hAnsi="Tahoma" w:cs="Tahoma"/>
          <w:b/>
          <w:color w:val="00509B"/>
          <w:sz w:val="24"/>
          <w:szCs w:val="24"/>
        </w:rPr>
        <w:t>1. What is the Co-Curricular Record (CCR)?</w:t>
      </w:r>
    </w:p>
    <w:p w14:paraId="6262A167" w14:textId="77777777" w:rsidR="006232D6" w:rsidRPr="00592ACE" w:rsidRDefault="006232D6" w:rsidP="403627BD">
      <w:pPr>
        <w:pStyle w:val="ListParagraph"/>
        <w:numPr>
          <w:ilvl w:val="0"/>
          <w:numId w:val="33"/>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This official document details student activities, as well as the corresponding skills that have been gained from each activity. The CCR complements a resume and allows students to showcase their skill development and leadership experiences to potential employers and graduate schools.</w:t>
      </w:r>
    </w:p>
    <w:p w14:paraId="7CD6D444" w14:textId="77777777" w:rsidR="006232D6" w:rsidRPr="00510A77" w:rsidRDefault="006232D6" w:rsidP="403627BD">
      <w:pPr>
        <w:shd w:val="clear" w:color="auto" w:fill="FFFFFF" w:themeFill="background1"/>
        <w:spacing w:after="0" w:line="240" w:lineRule="auto"/>
        <w:rPr>
          <w:rFonts w:ascii="Tahoma" w:eastAsia="Tahoma" w:hAnsi="Tahoma" w:cs="Tahoma"/>
          <w:color w:val="00509B"/>
          <w:sz w:val="21"/>
          <w:szCs w:val="21"/>
        </w:rPr>
      </w:pPr>
      <w:r w:rsidRPr="403627BD">
        <w:rPr>
          <w:rFonts w:ascii="Tahoma" w:eastAsia="Tahoma" w:hAnsi="Tahoma" w:cs="Tahoma"/>
          <w:b/>
          <w:color w:val="00509B"/>
          <w:sz w:val="24"/>
          <w:szCs w:val="24"/>
        </w:rPr>
        <w:t>2. Why should I build my CCR?</w:t>
      </w:r>
    </w:p>
    <w:p w14:paraId="589A2B77" w14:textId="77777777" w:rsidR="006232D6" w:rsidRPr="00592ACE" w:rsidRDefault="006232D6" w:rsidP="403627BD">
      <w:pPr>
        <w:pStyle w:val="ListParagraph"/>
        <w:numPr>
          <w:ilvl w:val="0"/>
          <w:numId w:val="15"/>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The CCR is a great addition to applications to potential employers and graduate schools. </w:t>
      </w:r>
    </w:p>
    <w:p w14:paraId="6AE413CB" w14:textId="77777777" w:rsidR="006232D6" w:rsidRPr="00592ACE" w:rsidRDefault="006232D6" w:rsidP="403627BD">
      <w:pPr>
        <w:pStyle w:val="ListParagraph"/>
        <w:numPr>
          <w:ilvl w:val="0"/>
          <w:numId w:val="15"/>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 xml:space="preserve">It complements a resume and academic transcript with a documented and </w:t>
      </w:r>
      <w:r w:rsidRPr="403627BD">
        <w:rPr>
          <w:rFonts w:ascii="Tahoma" w:eastAsia="Tahoma" w:hAnsi="Tahoma" w:cs="Tahoma"/>
          <w:b/>
          <w:sz w:val="24"/>
          <w:szCs w:val="24"/>
        </w:rPr>
        <w:t>validated</w:t>
      </w:r>
      <w:r w:rsidRPr="403627BD">
        <w:rPr>
          <w:rFonts w:ascii="Tahoma" w:eastAsia="Tahoma" w:hAnsi="Tahoma" w:cs="Tahoma"/>
          <w:sz w:val="24"/>
          <w:szCs w:val="24"/>
        </w:rPr>
        <w:t xml:space="preserve"> list of experiences to showcase your skill development and leadership roles.</w:t>
      </w:r>
    </w:p>
    <w:p w14:paraId="7A6A20AD" w14:textId="21E86129" w:rsidR="006232D6" w:rsidRPr="00592ACE" w:rsidRDefault="006232D6" w:rsidP="403627BD">
      <w:pPr>
        <w:pStyle w:val="ListParagraph"/>
        <w:numPr>
          <w:ilvl w:val="0"/>
          <w:numId w:val="15"/>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It shows your progression and participation in co-curricular activities throughout your UWindsor experience, encourages reflection on experiences, and assists with the articulation of related learning.</w:t>
      </w:r>
    </w:p>
    <w:p w14:paraId="54747479" w14:textId="77777777" w:rsidR="006232D6" w:rsidRPr="00510A77" w:rsidRDefault="006232D6" w:rsidP="403627BD">
      <w:pPr>
        <w:shd w:val="clear" w:color="auto" w:fill="FFFFFF" w:themeFill="background1"/>
        <w:spacing w:after="0" w:line="240" w:lineRule="auto"/>
        <w:rPr>
          <w:rFonts w:ascii="Tahoma" w:eastAsia="Tahoma" w:hAnsi="Tahoma" w:cs="Tahoma"/>
          <w:color w:val="00509B"/>
          <w:sz w:val="21"/>
          <w:szCs w:val="21"/>
        </w:rPr>
      </w:pPr>
      <w:r w:rsidRPr="403627BD">
        <w:rPr>
          <w:rFonts w:ascii="Tahoma" w:eastAsia="Tahoma" w:hAnsi="Tahoma" w:cs="Tahoma"/>
          <w:b/>
          <w:color w:val="00509B"/>
          <w:sz w:val="24"/>
          <w:szCs w:val="24"/>
        </w:rPr>
        <w:t>3. How do I get a position on my CCR?</w:t>
      </w:r>
    </w:p>
    <w:p w14:paraId="790D7FFB" w14:textId="77777777" w:rsidR="00F3771F" w:rsidRPr="00592ACE" w:rsidRDefault="403627BD" w:rsidP="403627BD">
      <w:pPr>
        <w:pStyle w:val="ListParagraph"/>
        <w:numPr>
          <w:ilvl w:val="0"/>
          <w:numId w:val="16"/>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 xml:space="preserve">Log in to </w:t>
      </w:r>
      <w:proofErr w:type="spellStart"/>
      <w:r w:rsidRPr="403627BD">
        <w:rPr>
          <w:rFonts w:ascii="Tahoma" w:eastAsia="Tahoma" w:hAnsi="Tahoma" w:cs="Tahoma"/>
          <w:sz w:val="24"/>
          <w:szCs w:val="24"/>
        </w:rPr>
        <w:t>mySuccess</w:t>
      </w:r>
      <w:proofErr w:type="spellEnd"/>
      <w:r w:rsidRPr="403627BD">
        <w:rPr>
          <w:rFonts w:ascii="Tahoma" w:eastAsia="Tahoma" w:hAnsi="Tahoma" w:cs="Tahoma"/>
          <w:sz w:val="24"/>
          <w:szCs w:val="24"/>
        </w:rPr>
        <w:t xml:space="preserve"> and click on </w:t>
      </w:r>
      <w:hyperlink r:id="rId28">
        <w:r w:rsidRPr="403627BD">
          <w:rPr>
            <w:rStyle w:val="Hyperlink"/>
            <w:rFonts w:ascii="Tahoma" w:eastAsia="Tahoma" w:hAnsi="Tahoma" w:cs="Tahoma"/>
            <w:color w:val="0C4A7B"/>
            <w:sz w:val="24"/>
            <w:szCs w:val="24"/>
          </w:rPr>
          <w:t>Co-Curricular Record</w:t>
        </w:r>
      </w:hyperlink>
      <w:r w:rsidRPr="403627BD">
        <w:rPr>
          <w:rFonts w:ascii="Tahoma" w:eastAsia="Tahoma" w:hAnsi="Tahoma" w:cs="Tahoma"/>
          <w:color w:val="333333"/>
          <w:sz w:val="24"/>
          <w:szCs w:val="24"/>
        </w:rPr>
        <w:t> </w:t>
      </w:r>
      <w:r w:rsidRPr="403627BD">
        <w:rPr>
          <w:rFonts w:ascii="Tahoma" w:eastAsia="Tahoma" w:hAnsi="Tahoma" w:cs="Tahoma"/>
          <w:sz w:val="24"/>
          <w:szCs w:val="24"/>
        </w:rPr>
        <w:t>on the drop-down menu. Then select </w:t>
      </w:r>
      <w:hyperlink r:id="rId29">
        <w:r w:rsidRPr="403627BD">
          <w:rPr>
            <w:rStyle w:val="Hyperlink"/>
            <w:rFonts w:ascii="Tahoma" w:eastAsia="Tahoma" w:hAnsi="Tahoma" w:cs="Tahoma"/>
            <w:color w:val="0C4A7B"/>
            <w:sz w:val="24"/>
            <w:szCs w:val="24"/>
          </w:rPr>
          <w:t>View my Record/Add a Position</w:t>
        </w:r>
        <w:r w:rsidRPr="403627BD">
          <w:rPr>
            <w:rStyle w:val="Hyperlink"/>
            <w:rFonts w:ascii="Tahoma" w:eastAsia="Tahoma" w:hAnsi="Tahoma" w:cs="Tahoma"/>
            <w:color w:val="0C4A7B"/>
            <w:sz w:val="24"/>
            <w:szCs w:val="24"/>
            <w:u w:val="none"/>
          </w:rPr>
          <w:t> </w:t>
        </w:r>
      </w:hyperlink>
      <w:r w:rsidRPr="403627BD">
        <w:rPr>
          <w:rFonts w:ascii="Tahoma" w:eastAsia="Tahoma" w:hAnsi="Tahoma" w:cs="Tahoma"/>
          <w:sz w:val="24"/>
          <w:szCs w:val="24"/>
        </w:rPr>
        <w:t>and search for the position you would like to add. </w:t>
      </w:r>
    </w:p>
    <w:p w14:paraId="64F818D0" w14:textId="70B8B53B" w:rsidR="006232D6" w:rsidRPr="00F3771F" w:rsidRDefault="006232D6" w:rsidP="403627BD">
      <w:pPr>
        <w:pStyle w:val="ListParagraph"/>
        <w:numPr>
          <w:ilvl w:val="0"/>
          <w:numId w:val="16"/>
        </w:numPr>
        <w:shd w:val="clear" w:color="auto" w:fill="FFFFFF" w:themeFill="background1"/>
        <w:spacing w:before="100" w:beforeAutospacing="1" w:after="100" w:afterAutospacing="1" w:line="300" w:lineRule="atLeast"/>
        <w:rPr>
          <w:rFonts w:ascii="Tahoma" w:eastAsia="Tahoma" w:hAnsi="Tahoma" w:cs="Tahoma"/>
          <w:color w:val="333333"/>
          <w:sz w:val="21"/>
          <w:szCs w:val="21"/>
        </w:rPr>
      </w:pPr>
      <w:r w:rsidRPr="403627BD">
        <w:rPr>
          <w:rFonts w:ascii="Tahoma" w:eastAsia="Tahoma" w:hAnsi="Tahoma" w:cs="Tahoma"/>
          <w:sz w:val="24"/>
          <w:szCs w:val="24"/>
        </w:rPr>
        <w:t xml:space="preserve">Note: it is </w:t>
      </w:r>
      <w:r w:rsidRPr="403627BD">
        <w:rPr>
          <w:rFonts w:ascii="Tahoma" w:eastAsia="Tahoma" w:hAnsi="Tahoma" w:cs="Tahoma"/>
          <w:b/>
          <w:sz w:val="24"/>
          <w:szCs w:val="24"/>
        </w:rPr>
        <w:t>your</w:t>
      </w:r>
      <w:r w:rsidRPr="403627BD">
        <w:rPr>
          <w:rFonts w:ascii="Tahoma" w:eastAsia="Tahoma" w:hAnsi="Tahoma" w:cs="Tahoma"/>
          <w:sz w:val="24"/>
          <w:szCs w:val="24"/>
        </w:rPr>
        <w:t xml:space="preserve"> responsibility to add a position to your record (not the validator or the University). This must be done before the deadline, for more information on upcoming deadlines, please see</w:t>
      </w:r>
      <w:r w:rsidRPr="403627BD">
        <w:rPr>
          <w:rFonts w:ascii="Tahoma" w:eastAsia="Tahoma" w:hAnsi="Tahoma" w:cs="Tahoma"/>
          <w:color w:val="333333"/>
          <w:sz w:val="24"/>
          <w:szCs w:val="24"/>
        </w:rPr>
        <w:t> </w:t>
      </w:r>
      <w:hyperlink r:id="rId30">
        <w:r w:rsidR="403627BD" w:rsidRPr="403627BD">
          <w:rPr>
            <w:rStyle w:val="Hyperlink"/>
            <w:rFonts w:ascii="Tahoma" w:eastAsia="Tahoma" w:hAnsi="Tahoma" w:cs="Tahoma"/>
            <w:color w:val="0C4A7B"/>
            <w:sz w:val="24"/>
            <w:szCs w:val="24"/>
          </w:rPr>
          <w:t>Important Dates</w:t>
        </w:r>
      </w:hyperlink>
      <w:r w:rsidR="403627BD" w:rsidRPr="403627BD">
        <w:rPr>
          <w:rFonts w:ascii="Tahoma" w:eastAsia="Tahoma" w:hAnsi="Tahoma" w:cs="Tahoma"/>
          <w:color w:val="333333"/>
          <w:sz w:val="24"/>
          <w:szCs w:val="24"/>
        </w:rPr>
        <w:t>.</w:t>
      </w:r>
    </w:p>
    <w:p w14:paraId="1CDCCC3D" w14:textId="77777777" w:rsidR="006232D6" w:rsidRPr="00510A77" w:rsidRDefault="006232D6" w:rsidP="403627BD">
      <w:pPr>
        <w:shd w:val="clear" w:color="auto" w:fill="FFFFFF" w:themeFill="background1"/>
        <w:spacing w:after="0" w:line="240" w:lineRule="auto"/>
        <w:rPr>
          <w:rFonts w:ascii="Tahoma" w:eastAsia="Tahoma" w:hAnsi="Tahoma" w:cs="Tahoma"/>
          <w:color w:val="333333"/>
          <w:sz w:val="21"/>
          <w:szCs w:val="21"/>
        </w:rPr>
      </w:pPr>
      <w:r w:rsidRPr="403627BD">
        <w:rPr>
          <w:rFonts w:ascii="Tahoma" w:eastAsia="Tahoma" w:hAnsi="Tahoma" w:cs="Tahoma"/>
          <w:b/>
          <w:color w:val="00509B"/>
          <w:sz w:val="24"/>
          <w:szCs w:val="24"/>
        </w:rPr>
        <w:t>4. How do I add a new position that doesn't currently exist?</w:t>
      </w:r>
    </w:p>
    <w:p w14:paraId="3A487FBA" w14:textId="77777777" w:rsidR="006232D6" w:rsidRPr="00592ACE" w:rsidRDefault="403627BD" w:rsidP="403627BD">
      <w:pPr>
        <w:pStyle w:val="ListParagraph"/>
        <w:numPr>
          <w:ilvl w:val="0"/>
          <w:numId w:val="17"/>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Use a </w:t>
      </w:r>
      <w:hyperlink r:id="rId31">
        <w:r w:rsidRPr="403627BD">
          <w:rPr>
            <w:rStyle w:val="Hyperlink"/>
            <w:rFonts w:ascii="Tahoma" w:eastAsia="Tahoma" w:hAnsi="Tahoma" w:cs="Tahoma"/>
            <w:color w:val="0C4A7B"/>
            <w:sz w:val="24"/>
            <w:szCs w:val="24"/>
          </w:rPr>
          <w:t>Request Form</w:t>
        </w:r>
      </w:hyperlink>
      <w:r w:rsidRPr="403627BD">
        <w:rPr>
          <w:rFonts w:ascii="Tahoma" w:eastAsia="Tahoma" w:hAnsi="Tahoma" w:cs="Tahoma"/>
          <w:color w:val="333333"/>
          <w:sz w:val="24"/>
          <w:szCs w:val="24"/>
        </w:rPr>
        <w:t> </w:t>
      </w:r>
      <w:r w:rsidRPr="403627BD">
        <w:rPr>
          <w:rFonts w:ascii="Tahoma" w:eastAsia="Tahoma" w:hAnsi="Tahoma" w:cs="Tahoma"/>
          <w:sz w:val="24"/>
          <w:szCs w:val="24"/>
        </w:rPr>
        <w:t>to add a </w:t>
      </w:r>
      <w:r w:rsidRPr="403627BD">
        <w:rPr>
          <w:rStyle w:val="Strong"/>
          <w:rFonts w:ascii="Tahoma" w:eastAsia="Tahoma" w:hAnsi="Tahoma" w:cs="Tahoma"/>
          <w:sz w:val="24"/>
          <w:szCs w:val="24"/>
        </w:rPr>
        <w:t>new </w:t>
      </w:r>
      <w:r w:rsidRPr="403627BD">
        <w:rPr>
          <w:rFonts w:ascii="Tahoma" w:eastAsia="Tahoma" w:hAnsi="Tahoma" w:cs="Tahoma"/>
          <w:sz w:val="24"/>
          <w:szCs w:val="24"/>
        </w:rPr>
        <w:t xml:space="preserve">position or activity to the CCR database. </w:t>
      </w:r>
      <w:r w:rsidR="006232D6" w:rsidRPr="403627BD">
        <w:rPr>
          <w:rFonts w:ascii="Tahoma" w:eastAsia="Tahoma" w:hAnsi="Tahoma" w:cs="Tahoma"/>
          <w:sz w:val="24"/>
          <w:szCs w:val="24"/>
        </w:rPr>
        <w:t xml:space="preserve">Refer to the Dos and Don'ts on submitting Request Forms and ensure the information is </w:t>
      </w:r>
      <w:r w:rsidR="006232D6" w:rsidRPr="403627BD">
        <w:rPr>
          <w:rFonts w:ascii="Tahoma" w:eastAsia="Tahoma" w:hAnsi="Tahoma" w:cs="Tahoma"/>
          <w:b/>
          <w:sz w:val="24"/>
          <w:szCs w:val="24"/>
        </w:rPr>
        <w:t>complete</w:t>
      </w:r>
      <w:r w:rsidR="006232D6" w:rsidRPr="403627BD">
        <w:rPr>
          <w:rFonts w:ascii="Tahoma" w:eastAsia="Tahoma" w:hAnsi="Tahoma" w:cs="Tahoma"/>
          <w:sz w:val="24"/>
          <w:szCs w:val="24"/>
        </w:rPr>
        <w:t xml:space="preserve"> and accurate before submitting.</w:t>
      </w:r>
    </w:p>
    <w:p w14:paraId="7ADB4082" w14:textId="77777777" w:rsidR="006232D6" w:rsidRPr="00592ACE" w:rsidRDefault="006232D6" w:rsidP="403627BD">
      <w:pPr>
        <w:pStyle w:val="ListParagraph"/>
        <w:numPr>
          <w:ilvl w:val="0"/>
          <w:numId w:val="17"/>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 xml:space="preserve">Once the position has been approved, you must sign back in to </w:t>
      </w:r>
      <w:proofErr w:type="spellStart"/>
      <w:r w:rsidRPr="403627BD">
        <w:rPr>
          <w:rFonts w:ascii="Tahoma" w:eastAsia="Tahoma" w:hAnsi="Tahoma" w:cs="Tahoma"/>
          <w:sz w:val="24"/>
          <w:szCs w:val="24"/>
        </w:rPr>
        <w:t>mySuccess</w:t>
      </w:r>
      <w:proofErr w:type="spellEnd"/>
      <w:r w:rsidRPr="403627BD">
        <w:rPr>
          <w:rFonts w:ascii="Tahoma" w:eastAsia="Tahoma" w:hAnsi="Tahoma" w:cs="Tahoma"/>
          <w:sz w:val="24"/>
          <w:szCs w:val="24"/>
        </w:rPr>
        <w:t xml:space="preserve"> and add the activity to your individual record. Please note: Request Forms are subject to approval and </w:t>
      </w:r>
      <w:r w:rsidR="403627BD" w:rsidRPr="403627BD">
        <w:rPr>
          <w:rFonts w:ascii="Tahoma" w:eastAsia="Tahoma" w:hAnsi="Tahoma" w:cs="Tahoma"/>
          <w:sz w:val="24"/>
          <w:szCs w:val="24"/>
        </w:rPr>
        <w:t>will</w:t>
      </w:r>
      <w:r w:rsidRPr="403627BD">
        <w:rPr>
          <w:rFonts w:ascii="Tahoma" w:eastAsia="Tahoma" w:hAnsi="Tahoma" w:cs="Tahoma"/>
          <w:sz w:val="24"/>
          <w:szCs w:val="24"/>
        </w:rPr>
        <w:t xml:space="preserve"> be denied if the CCR criteria is not met.</w:t>
      </w:r>
    </w:p>
    <w:p w14:paraId="45255C8C" w14:textId="77777777" w:rsidR="00F3771F" w:rsidRPr="00592ACE" w:rsidRDefault="403627BD" w:rsidP="403627BD">
      <w:pPr>
        <w:pStyle w:val="ListParagraph"/>
        <w:numPr>
          <w:ilvl w:val="0"/>
          <w:numId w:val="17"/>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A Request Form can be submitted by students or faculty/staff. Please refer to the</w:t>
      </w:r>
      <w:r w:rsidRPr="403627BD">
        <w:rPr>
          <w:rFonts w:ascii="Tahoma" w:eastAsia="Tahoma" w:hAnsi="Tahoma" w:cs="Tahoma"/>
          <w:color w:val="333333"/>
          <w:sz w:val="24"/>
          <w:szCs w:val="24"/>
        </w:rPr>
        <w:t> </w:t>
      </w:r>
      <w:hyperlink r:id="rId32">
        <w:r w:rsidRPr="403627BD">
          <w:rPr>
            <w:rStyle w:val="Hyperlink"/>
            <w:rFonts w:ascii="Tahoma" w:eastAsia="Tahoma" w:hAnsi="Tahoma" w:cs="Tahoma"/>
            <w:color w:val="0C4A7B"/>
            <w:sz w:val="24"/>
            <w:szCs w:val="24"/>
          </w:rPr>
          <w:t>Important Dates</w:t>
        </w:r>
      </w:hyperlink>
      <w:r w:rsidRPr="403627BD">
        <w:rPr>
          <w:rFonts w:ascii="Tahoma" w:eastAsia="Tahoma" w:hAnsi="Tahoma" w:cs="Tahoma"/>
          <w:color w:val="333333"/>
          <w:sz w:val="24"/>
          <w:szCs w:val="24"/>
        </w:rPr>
        <w:t> </w:t>
      </w:r>
      <w:r w:rsidRPr="403627BD">
        <w:rPr>
          <w:rFonts w:ascii="Tahoma" w:eastAsia="Tahoma" w:hAnsi="Tahoma" w:cs="Tahoma"/>
          <w:sz w:val="24"/>
          <w:szCs w:val="24"/>
        </w:rPr>
        <w:t>for information on deadlines. </w:t>
      </w:r>
    </w:p>
    <w:p w14:paraId="2985F3DA" w14:textId="772AEF25" w:rsidR="006232D6" w:rsidRPr="00592ACE" w:rsidRDefault="006232D6" w:rsidP="403627BD">
      <w:pPr>
        <w:pStyle w:val="ListParagraph"/>
        <w:numPr>
          <w:ilvl w:val="0"/>
          <w:numId w:val="17"/>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Note: The Request Form is only to add a position to the CCR database. To add a position to your individual record, please refer to Question 3.</w:t>
      </w:r>
    </w:p>
    <w:p w14:paraId="12E8B0D7" w14:textId="77777777" w:rsidR="006232D6" w:rsidRPr="00510A77" w:rsidRDefault="006232D6" w:rsidP="403627BD">
      <w:pPr>
        <w:shd w:val="clear" w:color="auto" w:fill="FFFFFF" w:themeFill="background1"/>
        <w:spacing w:after="0" w:line="240" w:lineRule="auto"/>
        <w:rPr>
          <w:rFonts w:ascii="Tahoma" w:eastAsia="Tahoma" w:hAnsi="Tahoma" w:cs="Tahoma"/>
          <w:color w:val="00509B"/>
          <w:sz w:val="21"/>
          <w:szCs w:val="21"/>
        </w:rPr>
      </w:pPr>
      <w:r w:rsidRPr="403627BD">
        <w:rPr>
          <w:rFonts w:ascii="Tahoma" w:eastAsia="Tahoma" w:hAnsi="Tahoma" w:cs="Tahoma"/>
          <w:b/>
          <w:color w:val="00509B"/>
          <w:sz w:val="24"/>
          <w:szCs w:val="24"/>
        </w:rPr>
        <w:t>5. Can I add an activity from a previous year?</w:t>
      </w:r>
    </w:p>
    <w:p w14:paraId="03D4D5E4" w14:textId="3F9D2551" w:rsidR="006232D6" w:rsidRPr="00F3771F" w:rsidRDefault="006232D6" w:rsidP="403627BD">
      <w:pPr>
        <w:pStyle w:val="ListParagraph"/>
        <w:numPr>
          <w:ilvl w:val="0"/>
          <w:numId w:val="32"/>
        </w:numPr>
        <w:shd w:val="clear" w:color="auto" w:fill="FFFFFF" w:themeFill="background1"/>
        <w:spacing w:before="100" w:beforeAutospacing="1" w:after="100" w:afterAutospacing="1" w:line="300" w:lineRule="atLeast"/>
        <w:rPr>
          <w:rFonts w:ascii="Tahoma" w:eastAsia="Tahoma" w:hAnsi="Tahoma" w:cs="Tahoma"/>
          <w:color w:val="333333"/>
          <w:sz w:val="21"/>
          <w:szCs w:val="21"/>
        </w:rPr>
      </w:pPr>
      <w:r w:rsidRPr="403627BD">
        <w:rPr>
          <w:rFonts w:ascii="Tahoma" w:eastAsia="Tahoma" w:hAnsi="Tahoma" w:cs="Tahoma"/>
          <w:sz w:val="24"/>
          <w:szCs w:val="24"/>
        </w:rPr>
        <w:t>No, a student can only add a position from the current </w:t>
      </w:r>
      <w:r w:rsidR="00586FEB" w:rsidRPr="403627BD">
        <w:rPr>
          <w:rFonts w:ascii="Tahoma" w:eastAsia="Tahoma" w:hAnsi="Tahoma" w:cs="Tahoma"/>
          <w:sz w:val="24"/>
          <w:szCs w:val="24"/>
        </w:rPr>
        <w:t>academic year</w:t>
      </w:r>
      <w:r w:rsidRPr="403627BD">
        <w:rPr>
          <w:rFonts w:ascii="Tahoma" w:eastAsia="Tahoma" w:hAnsi="Tahoma" w:cs="Tahoma"/>
          <w:sz w:val="24"/>
          <w:szCs w:val="24"/>
        </w:rPr>
        <w:t xml:space="preserve">. </w:t>
      </w:r>
      <w:r w:rsidR="403627BD" w:rsidRPr="403627BD">
        <w:rPr>
          <w:rFonts w:ascii="Tahoma" w:eastAsia="Tahoma" w:hAnsi="Tahoma" w:cs="Tahoma"/>
          <w:sz w:val="24"/>
          <w:szCs w:val="24"/>
        </w:rPr>
        <w:t>See</w:t>
      </w:r>
      <w:r w:rsidR="403627BD" w:rsidRPr="403627BD">
        <w:rPr>
          <w:rFonts w:ascii="Tahoma" w:eastAsia="Tahoma" w:hAnsi="Tahoma" w:cs="Tahoma"/>
          <w:color w:val="333333"/>
          <w:sz w:val="24"/>
          <w:szCs w:val="24"/>
        </w:rPr>
        <w:t> </w:t>
      </w:r>
      <w:hyperlink r:id="rId33">
        <w:r w:rsidR="403627BD" w:rsidRPr="403627BD">
          <w:rPr>
            <w:rStyle w:val="Hyperlink"/>
            <w:rFonts w:ascii="Tahoma" w:eastAsia="Tahoma" w:hAnsi="Tahoma" w:cs="Tahoma"/>
            <w:color w:val="0C4A7B"/>
            <w:sz w:val="24"/>
            <w:szCs w:val="24"/>
          </w:rPr>
          <w:t>Important Dates</w:t>
        </w:r>
      </w:hyperlink>
      <w:r w:rsidR="403627BD" w:rsidRPr="403627BD">
        <w:rPr>
          <w:rFonts w:ascii="Tahoma" w:eastAsia="Tahoma" w:hAnsi="Tahoma" w:cs="Tahoma"/>
          <w:color w:val="333333"/>
          <w:sz w:val="24"/>
          <w:szCs w:val="24"/>
        </w:rPr>
        <w:t> </w:t>
      </w:r>
      <w:r w:rsidR="403627BD" w:rsidRPr="403627BD">
        <w:rPr>
          <w:rFonts w:ascii="Tahoma" w:eastAsia="Tahoma" w:hAnsi="Tahoma" w:cs="Tahoma"/>
          <w:sz w:val="24"/>
          <w:szCs w:val="24"/>
        </w:rPr>
        <w:t>for deadlines.</w:t>
      </w:r>
    </w:p>
    <w:p w14:paraId="0D94E552" w14:textId="242E30AA" w:rsidR="00586FEB" w:rsidRDefault="00586FEB" w:rsidP="00586FEB">
      <w:pPr>
        <w:shd w:val="clear" w:color="auto" w:fill="FFFFFF"/>
        <w:spacing w:before="100" w:beforeAutospacing="1" w:after="100" w:afterAutospacing="1" w:line="300" w:lineRule="atLeast"/>
        <w:rPr>
          <w:rFonts w:ascii="Tahoma" w:hAnsi="Tahoma" w:cs="Tahoma"/>
          <w:color w:val="333333"/>
          <w:sz w:val="24"/>
          <w:szCs w:val="21"/>
        </w:rPr>
      </w:pPr>
    </w:p>
    <w:p w14:paraId="6DF2D811" w14:textId="26388366" w:rsidR="00F3771F" w:rsidRDefault="00F3771F" w:rsidP="006232D6">
      <w:pPr>
        <w:shd w:val="clear" w:color="auto" w:fill="FFFFFF"/>
        <w:spacing w:after="0" w:line="240" w:lineRule="auto"/>
        <w:rPr>
          <w:rFonts w:ascii="Tahoma" w:hAnsi="Tahoma" w:cs="Tahoma"/>
          <w:b/>
          <w:bCs/>
          <w:color w:val="00509B"/>
          <w:sz w:val="24"/>
          <w:szCs w:val="21"/>
        </w:rPr>
      </w:pPr>
    </w:p>
    <w:p w14:paraId="6115B240" w14:textId="77777777" w:rsidR="00586FEB" w:rsidRDefault="00586FEB" w:rsidP="006232D6">
      <w:pPr>
        <w:shd w:val="clear" w:color="auto" w:fill="FFFFFF"/>
        <w:spacing w:after="0" w:line="240" w:lineRule="auto"/>
        <w:rPr>
          <w:rFonts w:ascii="Tahoma" w:hAnsi="Tahoma" w:cs="Tahoma"/>
          <w:b/>
          <w:color w:val="00509B"/>
          <w:sz w:val="24"/>
          <w:szCs w:val="21"/>
        </w:rPr>
      </w:pPr>
    </w:p>
    <w:p w14:paraId="171E3EA2" w14:textId="07B2B5BD" w:rsidR="006232D6" w:rsidRPr="00510A77" w:rsidRDefault="006232D6" w:rsidP="403627BD">
      <w:pPr>
        <w:shd w:val="clear" w:color="auto" w:fill="FFFFFF" w:themeFill="background1"/>
        <w:spacing w:after="0" w:line="240" w:lineRule="auto"/>
        <w:rPr>
          <w:rFonts w:ascii="Tahoma" w:eastAsia="Tahoma" w:hAnsi="Tahoma" w:cs="Tahoma"/>
          <w:color w:val="00509B"/>
          <w:sz w:val="21"/>
          <w:szCs w:val="21"/>
        </w:rPr>
      </w:pPr>
      <w:r w:rsidRPr="403627BD">
        <w:rPr>
          <w:rFonts w:ascii="Tahoma" w:eastAsia="Tahoma" w:hAnsi="Tahoma" w:cs="Tahoma"/>
          <w:b/>
          <w:color w:val="00509B"/>
          <w:sz w:val="24"/>
          <w:szCs w:val="24"/>
        </w:rPr>
        <w:t>6. What is a validator and how do I become one?</w:t>
      </w:r>
    </w:p>
    <w:p w14:paraId="7E55862B" w14:textId="77777777" w:rsidR="006232D6" w:rsidRPr="00592ACE" w:rsidRDefault="006232D6" w:rsidP="403627BD">
      <w:pPr>
        <w:pStyle w:val="ListParagraph"/>
        <w:numPr>
          <w:ilvl w:val="0"/>
          <w:numId w:val="19"/>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A validator is a faculty or staff member that sees your pending request for an activity to be included on your CCR and approves or declines it.</w:t>
      </w:r>
    </w:p>
    <w:p w14:paraId="32091E1A" w14:textId="77777777" w:rsidR="006232D6" w:rsidRPr="00592ACE" w:rsidRDefault="006232D6" w:rsidP="403627BD">
      <w:pPr>
        <w:numPr>
          <w:ilvl w:val="0"/>
          <w:numId w:val="19"/>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All positions must have a faculty or staff validator.</w:t>
      </w:r>
    </w:p>
    <w:p w14:paraId="22D4964D" w14:textId="77777777" w:rsidR="006232D6" w:rsidRPr="00592ACE" w:rsidRDefault="006232D6" w:rsidP="403627BD">
      <w:pPr>
        <w:numPr>
          <w:ilvl w:val="1"/>
          <w:numId w:val="19"/>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Exception: Clubs that do not have a faculty or staff member to validate can use the Clubs Coordinator as an alternative form of validation. This method is only available to UWSA ratified clubs. </w:t>
      </w:r>
    </w:p>
    <w:p w14:paraId="5096CD0E" w14:textId="77777777" w:rsidR="006232D6" w:rsidRPr="00592ACE" w:rsidRDefault="006232D6" w:rsidP="403627BD">
      <w:pPr>
        <w:numPr>
          <w:ilvl w:val="0"/>
          <w:numId w:val="19"/>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 xml:space="preserve">​To become a validator, you must log on to </w:t>
      </w:r>
      <w:proofErr w:type="spellStart"/>
      <w:r w:rsidRPr="403627BD">
        <w:rPr>
          <w:rFonts w:ascii="Tahoma" w:eastAsia="Tahoma" w:hAnsi="Tahoma" w:cs="Tahoma"/>
          <w:sz w:val="24"/>
          <w:szCs w:val="24"/>
        </w:rPr>
        <w:t>mySuccess</w:t>
      </w:r>
      <w:proofErr w:type="spellEnd"/>
      <w:r w:rsidRPr="403627BD">
        <w:rPr>
          <w:rFonts w:ascii="Tahoma" w:eastAsia="Tahoma" w:hAnsi="Tahoma" w:cs="Tahoma"/>
          <w:sz w:val="24"/>
          <w:szCs w:val="24"/>
        </w:rPr>
        <w:t xml:space="preserve"> with your faculty or staff member login information. Then email the CCR Program Developer at </w:t>
      </w:r>
      <w:hyperlink r:id="rId34">
        <w:r w:rsidR="403627BD" w:rsidRPr="403627BD">
          <w:rPr>
            <w:rStyle w:val="Hyperlink"/>
            <w:rFonts w:ascii="Tahoma" w:eastAsia="Tahoma" w:hAnsi="Tahoma" w:cs="Tahoma"/>
            <w:color w:val="0C4A7B"/>
            <w:sz w:val="24"/>
            <w:szCs w:val="24"/>
          </w:rPr>
          <w:t>ccr@uwindsor.ca</w:t>
        </w:r>
      </w:hyperlink>
      <w:r w:rsidRPr="403627BD">
        <w:rPr>
          <w:rFonts w:ascii="Tahoma" w:eastAsia="Tahoma" w:hAnsi="Tahoma" w:cs="Tahoma"/>
          <w:color w:val="333333"/>
          <w:sz w:val="24"/>
          <w:szCs w:val="24"/>
        </w:rPr>
        <w:t> </w:t>
      </w:r>
      <w:r w:rsidRPr="403627BD">
        <w:rPr>
          <w:rFonts w:ascii="Tahoma" w:eastAsia="Tahoma" w:hAnsi="Tahoma" w:cs="Tahoma"/>
          <w:sz w:val="24"/>
          <w:szCs w:val="24"/>
        </w:rPr>
        <w:t>and request validator status.</w:t>
      </w:r>
    </w:p>
    <w:p w14:paraId="44457E0F" w14:textId="77777777" w:rsidR="006232D6" w:rsidRPr="00510A77" w:rsidRDefault="006232D6" w:rsidP="403627BD">
      <w:pPr>
        <w:shd w:val="clear" w:color="auto" w:fill="FFFFFF" w:themeFill="background1"/>
        <w:spacing w:after="0" w:line="240" w:lineRule="auto"/>
        <w:rPr>
          <w:rFonts w:ascii="Tahoma" w:eastAsia="Tahoma" w:hAnsi="Tahoma" w:cs="Tahoma"/>
          <w:color w:val="00509B"/>
          <w:sz w:val="21"/>
          <w:szCs w:val="21"/>
        </w:rPr>
      </w:pPr>
      <w:r w:rsidRPr="403627BD">
        <w:rPr>
          <w:rFonts w:ascii="Tahoma" w:eastAsia="Tahoma" w:hAnsi="Tahoma" w:cs="Tahoma"/>
          <w:b/>
          <w:color w:val="00509B"/>
          <w:sz w:val="24"/>
          <w:szCs w:val="24"/>
        </w:rPr>
        <w:t>7. What is the time commitment for each activity?</w:t>
      </w:r>
    </w:p>
    <w:p w14:paraId="3901D579" w14:textId="77777777" w:rsidR="006232D6" w:rsidRPr="00592ACE" w:rsidRDefault="006232D6" w:rsidP="403627BD">
      <w:pPr>
        <w:pStyle w:val="ListParagraph"/>
        <w:numPr>
          <w:ilvl w:val="0"/>
          <w:numId w:val="34"/>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 xml:space="preserve">The minimum time requirement for student government, clubs, societies, and executive positions must be at least one academic semester. All other activities must meet a minimum of </w:t>
      </w:r>
      <w:r w:rsidRPr="403627BD">
        <w:rPr>
          <w:rFonts w:ascii="Tahoma" w:eastAsia="Tahoma" w:hAnsi="Tahoma" w:cs="Tahoma"/>
          <w:b/>
          <w:sz w:val="24"/>
          <w:szCs w:val="24"/>
        </w:rPr>
        <w:t>15</w:t>
      </w:r>
      <w:r w:rsidRPr="403627BD">
        <w:rPr>
          <w:rFonts w:ascii="Tahoma" w:eastAsia="Tahoma" w:hAnsi="Tahoma" w:cs="Tahoma"/>
          <w:sz w:val="24"/>
          <w:szCs w:val="24"/>
        </w:rPr>
        <w:t xml:space="preserve"> hours of commitment per individual activity. The number of required hours may vary per activity.</w:t>
      </w:r>
    </w:p>
    <w:p w14:paraId="16675C80" w14:textId="77777777" w:rsidR="006232D6" w:rsidRPr="00510A77" w:rsidRDefault="006232D6" w:rsidP="403627BD">
      <w:pPr>
        <w:shd w:val="clear" w:color="auto" w:fill="FFFFFF" w:themeFill="background1"/>
        <w:spacing w:after="0" w:line="240" w:lineRule="auto"/>
        <w:rPr>
          <w:rFonts w:ascii="Tahoma" w:eastAsia="Tahoma" w:hAnsi="Tahoma" w:cs="Tahoma"/>
          <w:color w:val="333333"/>
          <w:sz w:val="21"/>
          <w:szCs w:val="21"/>
        </w:rPr>
      </w:pPr>
      <w:r w:rsidRPr="403627BD">
        <w:rPr>
          <w:rFonts w:ascii="Tahoma" w:eastAsia="Tahoma" w:hAnsi="Tahoma" w:cs="Tahoma"/>
          <w:b/>
          <w:color w:val="00509B"/>
          <w:sz w:val="24"/>
          <w:szCs w:val="24"/>
        </w:rPr>
        <w:t>8. Do the activities need to be directly related to the University?</w:t>
      </w:r>
    </w:p>
    <w:p w14:paraId="04A614FE" w14:textId="77777777" w:rsidR="006232D6" w:rsidRPr="00592ACE" w:rsidRDefault="006232D6" w:rsidP="403627BD">
      <w:pPr>
        <w:pStyle w:val="ListParagraph"/>
        <w:numPr>
          <w:ilvl w:val="0"/>
          <w:numId w:val="21"/>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Yes, the CCR is an official document of the University of Windsor, therefore, all activities must be sanctioned by the University.</w:t>
      </w:r>
    </w:p>
    <w:p w14:paraId="73DEBEED" w14:textId="77777777" w:rsidR="006232D6" w:rsidRPr="00592ACE" w:rsidRDefault="006232D6" w:rsidP="403627BD">
      <w:pPr>
        <w:pStyle w:val="ListParagraph"/>
        <w:numPr>
          <w:ilvl w:val="0"/>
          <w:numId w:val="21"/>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For the CCR to recognize an activity, a faculty/staff member of the university must be able to validate participation.</w:t>
      </w:r>
    </w:p>
    <w:p w14:paraId="05A42AC7" w14:textId="3AA9B5E2" w:rsidR="006232D6" w:rsidRPr="00592ACE" w:rsidRDefault="006232D6" w:rsidP="403627BD">
      <w:pPr>
        <w:pStyle w:val="ListParagraph"/>
        <w:numPr>
          <w:ilvl w:val="0"/>
          <w:numId w:val="21"/>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 xml:space="preserve">Paid work can qualify for inclusion on the CCR, but it must not be for academic credit. For example, GA/TA positions will count </w:t>
      </w:r>
      <w:r w:rsidR="403627BD" w:rsidRPr="403627BD">
        <w:rPr>
          <w:rFonts w:ascii="Tahoma" w:eastAsia="Tahoma" w:hAnsi="Tahoma" w:cs="Tahoma"/>
          <w:sz w:val="24"/>
          <w:szCs w:val="24"/>
        </w:rPr>
        <w:t xml:space="preserve">recognition </w:t>
      </w:r>
      <w:r w:rsidRPr="403627BD">
        <w:rPr>
          <w:rFonts w:ascii="Tahoma" w:eastAsia="Tahoma" w:hAnsi="Tahoma" w:cs="Tahoma"/>
          <w:sz w:val="24"/>
          <w:szCs w:val="24"/>
        </w:rPr>
        <w:t>if the student is paid, but not if they will be receiving academic credit.</w:t>
      </w:r>
    </w:p>
    <w:p w14:paraId="0609C7C6" w14:textId="77777777" w:rsidR="006232D6" w:rsidRPr="00510A77" w:rsidRDefault="006232D6" w:rsidP="403627BD">
      <w:pPr>
        <w:shd w:val="clear" w:color="auto" w:fill="FFFFFF" w:themeFill="background1"/>
        <w:spacing w:after="0" w:line="240" w:lineRule="auto"/>
        <w:rPr>
          <w:rFonts w:ascii="Tahoma" w:eastAsia="Tahoma" w:hAnsi="Tahoma" w:cs="Tahoma"/>
          <w:color w:val="00509B"/>
          <w:sz w:val="21"/>
          <w:szCs w:val="21"/>
        </w:rPr>
      </w:pPr>
      <w:r w:rsidRPr="403627BD">
        <w:rPr>
          <w:rFonts w:ascii="Tahoma" w:eastAsia="Tahoma" w:hAnsi="Tahoma" w:cs="Tahoma"/>
          <w:b/>
          <w:color w:val="00509B"/>
          <w:sz w:val="24"/>
          <w:szCs w:val="24"/>
        </w:rPr>
        <w:t>9. Can I delete an activity if I add it incorrectly?</w:t>
      </w:r>
    </w:p>
    <w:p w14:paraId="33946BEA" w14:textId="77777777" w:rsidR="00F3771F" w:rsidRDefault="403627BD" w:rsidP="403627BD">
      <w:pPr>
        <w:pStyle w:val="ListParagraph"/>
        <w:numPr>
          <w:ilvl w:val="0"/>
          <w:numId w:val="22"/>
        </w:numPr>
        <w:shd w:val="clear" w:color="auto" w:fill="FFFFFF" w:themeFill="background1"/>
        <w:spacing w:before="100" w:beforeAutospacing="1" w:after="100" w:afterAutospacing="1" w:line="300" w:lineRule="atLeast"/>
        <w:rPr>
          <w:rFonts w:ascii="Tahoma" w:eastAsia="Tahoma" w:hAnsi="Tahoma" w:cs="Tahoma"/>
          <w:color w:val="333333"/>
          <w:sz w:val="24"/>
          <w:szCs w:val="24"/>
        </w:rPr>
      </w:pPr>
      <w:r w:rsidRPr="403627BD">
        <w:rPr>
          <w:rFonts w:ascii="Tahoma" w:eastAsia="Tahoma" w:hAnsi="Tahoma" w:cs="Tahoma"/>
          <w:sz w:val="24"/>
          <w:szCs w:val="24"/>
        </w:rPr>
        <w:t>Students cannot remove new position requests once submitted. If the activity or position has incorrect information, please contact the CCR Program Developer at </w:t>
      </w:r>
      <w:hyperlink r:id="rId35">
        <w:r w:rsidRPr="403627BD">
          <w:rPr>
            <w:rStyle w:val="Hyperlink"/>
            <w:rFonts w:ascii="Tahoma" w:eastAsia="Tahoma" w:hAnsi="Tahoma" w:cs="Tahoma"/>
            <w:color w:val="0C4A7B"/>
            <w:sz w:val="24"/>
            <w:szCs w:val="24"/>
          </w:rPr>
          <w:t>ccr@uwindsor.ca</w:t>
        </w:r>
      </w:hyperlink>
      <w:r w:rsidRPr="403627BD">
        <w:rPr>
          <w:rFonts w:ascii="Tahoma" w:eastAsia="Tahoma" w:hAnsi="Tahoma" w:cs="Tahoma"/>
          <w:color w:val="333333"/>
          <w:sz w:val="24"/>
          <w:szCs w:val="24"/>
        </w:rPr>
        <w:t>.</w:t>
      </w:r>
    </w:p>
    <w:p w14:paraId="30F9D78D" w14:textId="1722F818" w:rsidR="006232D6" w:rsidRPr="00F3771F" w:rsidRDefault="006232D6" w:rsidP="403627BD">
      <w:pPr>
        <w:pStyle w:val="ListParagraph"/>
        <w:numPr>
          <w:ilvl w:val="0"/>
          <w:numId w:val="22"/>
        </w:numPr>
        <w:shd w:val="clear" w:color="auto" w:fill="FFFFFF" w:themeFill="background1"/>
        <w:spacing w:before="100" w:beforeAutospacing="1" w:after="100" w:afterAutospacing="1" w:line="300" w:lineRule="atLeast"/>
        <w:rPr>
          <w:rFonts w:ascii="Tahoma" w:eastAsia="Tahoma" w:hAnsi="Tahoma" w:cs="Tahoma"/>
          <w:color w:val="333333"/>
          <w:sz w:val="24"/>
          <w:szCs w:val="24"/>
        </w:rPr>
      </w:pPr>
      <w:r w:rsidRPr="403627BD">
        <w:rPr>
          <w:rFonts w:ascii="Tahoma" w:eastAsia="Tahoma" w:hAnsi="Tahoma" w:cs="Tahoma"/>
          <w:sz w:val="24"/>
          <w:szCs w:val="24"/>
        </w:rPr>
        <w:t>Students cannot remove individual positions from their record once they have been approved or declined (only while still pending). If the position has been approved or declined already, with incomplete information, please contact the CCR Program Developer at</w:t>
      </w:r>
      <w:hyperlink r:id="rId36">
        <w:r w:rsidR="403627BD" w:rsidRPr="403627BD">
          <w:rPr>
            <w:rStyle w:val="Hyperlink"/>
            <w:rFonts w:ascii="Tahoma" w:eastAsia="Tahoma" w:hAnsi="Tahoma" w:cs="Tahoma"/>
            <w:color w:val="0C4A7B"/>
            <w:sz w:val="24"/>
            <w:szCs w:val="24"/>
            <w:u w:val="none"/>
          </w:rPr>
          <w:t> </w:t>
        </w:r>
        <w:r w:rsidR="403627BD" w:rsidRPr="403627BD">
          <w:rPr>
            <w:rStyle w:val="Hyperlink"/>
            <w:rFonts w:ascii="Tahoma" w:eastAsia="Tahoma" w:hAnsi="Tahoma" w:cs="Tahoma"/>
            <w:color w:val="0C4A7B"/>
            <w:sz w:val="24"/>
            <w:szCs w:val="24"/>
          </w:rPr>
          <w:t>ccr@uwindsor.ca</w:t>
        </w:r>
      </w:hyperlink>
      <w:hyperlink r:id="rId37">
        <w:r w:rsidR="403627BD" w:rsidRPr="403627BD">
          <w:rPr>
            <w:rStyle w:val="Hyperlink"/>
            <w:rFonts w:ascii="Tahoma" w:eastAsia="Tahoma" w:hAnsi="Tahoma" w:cs="Tahoma"/>
            <w:color w:val="262626" w:themeColor="text1" w:themeTint="D9"/>
            <w:sz w:val="24"/>
            <w:szCs w:val="24"/>
            <w:u w:val="none"/>
          </w:rPr>
          <w:t>.</w:t>
        </w:r>
      </w:hyperlink>
    </w:p>
    <w:p w14:paraId="7BCF0A72" w14:textId="77777777" w:rsidR="006232D6" w:rsidRPr="00510A77" w:rsidRDefault="006232D6" w:rsidP="403627BD">
      <w:pPr>
        <w:shd w:val="clear" w:color="auto" w:fill="FFFFFF" w:themeFill="background1"/>
        <w:spacing w:after="0" w:line="240" w:lineRule="auto"/>
        <w:rPr>
          <w:rFonts w:ascii="Tahoma" w:eastAsia="Tahoma" w:hAnsi="Tahoma" w:cs="Tahoma"/>
          <w:color w:val="00509B"/>
          <w:sz w:val="21"/>
          <w:szCs w:val="21"/>
        </w:rPr>
      </w:pPr>
      <w:r w:rsidRPr="403627BD">
        <w:rPr>
          <w:rFonts w:ascii="Tahoma" w:eastAsia="Tahoma" w:hAnsi="Tahoma" w:cs="Tahoma"/>
          <w:b/>
          <w:color w:val="00509B"/>
          <w:sz w:val="24"/>
          <w:szCs w:val="24"/>
        </w:rPr>
        <w:t>10. Can I appeal a declined activity?</w:t>
      </w:r>
    </w:p>
    <w:p w14:paraId="011D0837" w14:textId="77777777" w:rsidR="00D51E27" w:rsidRPr="00592ACE" w:rsidRDefault="403627BD" w:rsidP="403627BD">
      <w:pPr>
        <w:pStyle w:val="ListParagraph"/>
        <w:numPr>
          <w:ilvl w:val="0"/>
          <w:numId w:val="35"/>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Yes, first please contact the validator of your activity for their reasoning. Permission from the validator to the CCR Program Developer is required to overturn any declined decision.</w:t>
      </w:r>
    </w:p>
    <w:p w14:paraId="36C38490" w14:textId="77777777" w:rsidR="00D51E27" w:rsidRPr="00592ACE" w:rsidRDefault="403627BD" w:rsidP="403627BD">
      <w:pPr>
        <w:pStyle w:val="ListParagraph"/>
        <w:numPr>
          <w:ilvl w:val="0"/>
          <w:numId w:val="35"/>
        </w:numPr>
        <w:shd w:val="clear" w:color="auto" w:fill="FFFFFF" w:themeFill="background1"/>
        <w:spacing w:before="100" w:beforeAutospacing="1" w:after="100" w:afterAutospacing="1" w:line="300" w:lineRule="atLeast"/>
        <w:rPr>
          <w:rFonts w:ascii="Tahoma" w:eastAsia="Tahoma" w:hAnsi="Tahoma" w:cs="Tahoma"/>
          <w:sz w:val="21"/>
          <w:szCs w:val="21"/>
        </w:rPr>
      </w:pPr>
      <w:r w:rsidRPr="403627BD">
        <w:rPr>
          <w:rFonts w:ascii="Tahoma" w:eastAsia="Tahoma" w:hAnsi="Tahoma" w:cs="Tahoma"/>
          <w:sz w:val="24"/>
          <w:szCs w:val="24"/>
        </w:rPr>
        <w:t xml:space="preserve">It is at the discretion of the validators whether or not the position status should be overturned. </w:t>
      </w:r>
    </w:p>
    <w:p w14:paraId="0CA929D7" w14:textId="0977C56C" w:rsidR="005B7FA9" w:rsidRPr="00D51E27" w:rsidRDefault="403627BD" w:rsidP="403627BD">
      <w:pPr>
        <w:shd w:val="clear" w:color="auto" w:fill="FFFFFF" w:themeFill="background1"/>
        <w:spacing w:before="100" w:beforeAutospacing="1" w:after="100" w:afterAutospacing="1" w:line="300" w:lineRule="atLeast"/>
        <w:rPr>
          <w:rFonts w:ascii="Tahoma" w:eastAsia="Tahoma" w:hAnsi="Tahoma" w:cs="Tahoma"/>
          <w:color w:val="1F497D" w:themeColor="text2"/>
          <w:sz w:val="21"/>
          <w:szCs w:val="21"/>
        </w:rPr>
      </w:pPr>
      <w:r w:rsidRPr="403627BD">
        <w:rPr>
          <w:rFonts w:ascii="Tahoma" w:eastAsia="Tahoma" w:hAnsi="Tahoma" w:cs="Tahoma"/>
          <w:color w:val="1F497D" w:themeColor="text2"/>
          <w:sz w:val="24"/>
          <w:szCs w:val="24"/>
        </w:rPr>
        <w:t>Further questions can be directed to the CCR Program Developer at </w:t>
      </w:r>
      <w:hyperlink r:id="rId38">
        <w:r w:rsidRPr="403627BD">
          <w:rPr>
            <w:rStyle w:val="Hyperlink"/>
            <w:rFonts w:ascii="Tahoma" w:eastAsia="Tahoma" w:hAnsi="Tahoma" w:cs="Tahoma"/>
            <w:color w:val="1F497D" w:themeColor="text2"/>
            <w:sz w:val="24"/>
            <w:szCs w:val="24"/>
          </w:rPr>
          <w:t>ccr@uwindsor.ca</w:t>
        </w:r>
      </w:hyperlink>
      <w:r w:rsidRPr="403627BD">
        <w:rPr>
          <w:rFonts w:ascii="Tahoma" w:eastAsia="Tahoma" w:hAnsi="Tahoma" w:cs="Tahoma"/>
          <w:color w:val="1F497D" w:themeColor="text2"/>
          <w:sz w:val="24"/>
          <w:szCs w:val="24"/>
        </w:rPr>
        <w:t>. </w:t>
      </w:r>
    </w:p>
    <w:sectPr w:rsidR="005B7FA9" w:rsidRPr="00D51E27" w:rsidSect="006E62FA">
      <w:pgSz w:w="12240" w:h="15840"/>
      <w:pgMar w:top="720" w:right="720" w:bottom="720" w:left="72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32889" w14:textId="77777777" w:rsidR="00F2490E" w:rsidRDefault="00F2490E" w:rsidP="00792B13">
      <w:pPr>
        <w:spacing w:after="0" w:line="240" w:lineRule="auto"/>
      </w:pPr>
      <w:r>
        <w:separator/>
      </w:r>
    </w:p>
  </w:endnote>
  <w:endnote w:type="continuationSeparator" w:id="0">
    <w:p w14:paraId="1D10E1A3" w14:textId="77777777" w:rsidR="00F2490E" w:rsidRDefault="00F2490E" w:rsidP="00792B13">
      <w:pPr>
        <w:spacing w:after="0" w:line="240" w:lineRule="auto"/>
      </w:pPr>
      <w:r>
        <w:continuationSeparator/>
      </w:r>
    </w:p>
  </w:endnote>
  <w:endnote w:type="continuationNotice" w:id="1">
    <w:p w14:paraId="226B3958" w14:textId="77777777" w:rsidR="00F2490E" w:rsidRDefault="00F249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ahoma,Tahoma,Times New Roman">
    <w:altName w:val="Tahoma"/>
    <w:panose1 w:val="020B0604020202020204"/>
    <w:charset w:val="00"/>
    <w:family w:val="roman"/>
    <w:notTrueType/>
    <w:pitch w:val="default"/>
  </w:font>
  <w:font w:name="Tahoma,Times New Roman">
    <w:altName w:val="Tahom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ahoma,Tahoma,Arial">
    <w:altName w:val="Tahoma"/>
    <w:panose1 w:val="020B0604020202020204"/>
    <w:charset w:val="00"/>
    <w:family w:val="roman"/>
    <w:notTrueType/>
    <w:pitch w:val="default"/>
  </w:font>
  <w:font w:name="Tahoma,Arial">
    <w:altName w:val="Tahom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2526919"/>
      <w:docPartObj>
        <w:docPartGallery w:val="Page Numbers (Bottom of Page)"/>
        <w:docPartUnique/>
      </w:docPartObj>
    </w:sdtPr>
    <w:sdtEndPr>
      <w:rPr>
        <w:rFonts w:ascii="Tahoma" w:hAnsi="Tahoma" w:cs="Tahoma"/>
        <w:b/>
        <w:noProof/>
        <w:color w:val="005596"/>
        <w:sz w:val="24"/>
        <w:szCs w:val="24"/>
      </w:rPr>
    </w:sdtEndPr>
    <w:sdtContent>
      <w:p w14:paraId="543DF61D" w14:textId="0EA1CE6F" w:rsidR="00660128" w:rsidRPr="00792B13" w:rsidRDefault="00660128">
        <w:pPr>
          <w:pStyle w:val="Footer"/>
          <w:jc w:val="right"/>
          <w:rPr>
            <w:rFonts w:ascii="Tahoma" w:hAnsi="Tahoma" w:cs="Tahoma"/>
            <w:b/>
            <w:color w:val="005596"/>
            <w:sz w:val="24"/>
            <w:szCs w:val="24"/>
          </w:rPr>
        </w:pPr>
        <w:r w:rsidRPr="00792B13">
          <w:rPr>
            <w:rFonts w:ascii="Tahoma" w:hAnsi="Tahoma" w:cs="Tahoma"/>
            <w:b/>
            <w:color w:val="005596"/>
            <w:sz w:val="24"/>
            <w:szCs w:val="24"/>
          </w:rPr>
          <w:fldChar w:fldCharType="begin"/>
        </w:r>
        <w:r w:rsidRPr="00792B13">
          <w:rPr>
            <w:rFonts w:ascii="Tahoma" w:hAnsi="Tahoma" w:cs="Tahoma"/>
            <w:b/>
            <w:color w:val="005596"/>
            <w:sz w:val="24"/>
            <w:szCs w:val="24"/>
          </w:rPr>
          <w:instrText xml:space="preserve"> PAGE   \* MERGEFORMAT </w:instrText>
        </w:r>
        <w:r w:rsidRPr="00792B13">
          <w:rPr>
            <w:rFonts w:ascii="Tahoma" w:hAnsi="Tahoma" w:cs="Tahoma"/>
            <w:b/>
            <w:color w:val="005596"/>
            <w:sz w:val="24"/>
            <w:szCs w:val="24"/>
          </w:rPr>
          <w:fldChar w:fldCharType="separate"/>
        </w:r>
        <w:r w:rsidR="009A5340">
          <w:rPr>
            <w:rFonts w:ascii="Tahoma" w:hAnsi="Tahoma" w:cs="Tahoma"/>
            <w:b/>
            <w:noProof/>
            <w:color w:val="005596"/>
            <w:sz w:val="24"/>
            <w:szCs w:val="24"/>
          </w:rPr>
          <w:t>2</w:t>
        </w:r>
        <w:r w:rsidRPr="00792B13">
          <w:rPr>
            <w:rFonts w:ascii="Tahoma" w:hAnsi="Tahoma" w:cs="Tahoma"/>
            <w:b/>
            <w:noProof/>
            <w:color w:val="005596"/>
            <w:sz w:val="24"/>
            <w:szCs w:val="24"/>
          </w:rPr>
          <w:fldChar w:fldCharType="end"/>
        </w:r>
      </w:p>
    </w:sdtContent>
  </w:sdt>
  <w:p w14:paraId="68179864" w14:textId="77777777" w:rsidR="00660128" w:rsidRDefault="00660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ahoma" w:hAnsi="Tahoma" w:cs="Tahoma"/>
        <w:b/>
        <w:color w:val="005596"/>
        <w:sz w:val="24"/>
      </w:rPr>
      <w:id w:val="-616837731"/>
      <w:docPartObj>
        <w:docPartGallery w:val="Page Numbers (Bottom of Page)"/>
        <w:docPartUnique/>
      </w:docPartObj>
    </w:sdtPr>
    <w:sdtEndPr>
      <w:rPr>
        <w:noProof/>
      </w:rPr>
    </w:sdtEndPr>
    <w:sdtContent>
      <w:p w14:paraId="17E1D18F" w14:textId="7E55C656" w:rsidR="00660128" w:rsidRPr="006B7D08" w:rsidRDefault="00660128">
        <w:pPr>
          <w:pStyle w:val="Footer"/>
          <w:jc w:val="right"/>
          <w:rPr>
            <w:rFonts w:ascii="Tahoma" w:hAnsi="Tahoma" w:cs="Tahoma"/>
            <w:b/>
            <w:color w:val="005596"/>
            <w:sz w:val="24"/>
          </w:rPr>
        </w:pPr>
        <w:r w:rsidRPr="006B7D08">
          <w:rPr>
            <w:rFonts w:ascii="Tahoma" w:hAnsi="Tahoma" w:cs="Tahoma"/>
            <w:b/>
            <w:color w:val="005596"/>
            <w:sz w:val="24"/>
          </w:rPr>
          <w:fldChar w:fldCharType="begin"/>
        </w:r>
        <w:r w:rsidRPr="006B7D08">
          <w:rPr>
            <w:rFonts w:ascii="Tahoma" w:hAnsi="Tahoma" w:cs="Tahoma"/>
            <w:b/>
            <w:color w:val="005596"/>
            <w:sz w:val="24"/>
          </w:rPr>
          <w:instrText xml:space="preserve"> PAGE   \* MERGEFORMAT </w:instrText>
        </w:r>
        <w:r w:rsidRPr="006B7D08">
          <w:rPr>
            <w:rFonts w:ascii="Tahoma" w:hAnsi="Tahoma" w:cs="Tahoma"/>
            <w:b/>
            <w:color w:val="005596"/>
            <w:sz w:val="24"/>
          </w:rPr>
          <w:fldChar w:fldCharType="separate"/>
        </w:r>
        <w:r w:rsidR="009A5340">
          <w:rPr>
            <w:rFonts w:ascii="Tahoma" w:hAnsi="Tahoma" w:cs="Tahoma"/>
            <w:b/>
            <w:noProof/>
            <w:color w:val="005596"/>
            <w:sz w:val="24"/>
          </w:rPr>
          <w:t>1</w:t>
        </w:r>
        <w:r w:rsidRPr="006B7D08">
          <w:rPr>
            <w:rFonts w:ascii="Tahoma" w:hAnsi="Tahoma" w:cs="Tahoma"/>
            <w:b/>
            <w:noProof/>
            <w:color w:val="005596"/>
            <w:sz w:val="24"/>
          </w:rPr>
          <w:fldChar w:fldCharType="end"/>
        </w:r>
      </w:p>
    </w:sdtContent>
  </w:sdt>
  <w:p w14:paraId="4D3114DE" w14:textId="77777777" w:rsidR="00660128" w:rsidRDefault="00660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71C00" w14:textId="77777777" w:rsidR="00F2490E" w:rsidRDefault="00F2490E" w:rsidP="00792B13">
      <w:pPr>
        <w:spacing w:after="0" w:line="240" w:lineRule="auto"/>
      </w:pPr>
      <w:r>
        <w:separator/>
      </w:r>
    </w:p>
  </w:footnote>
  <w:footnote w:type="continuationSeparator" w:id="0">
    <w:p w14:paraId="72DA9A93" w14:textId="77777777" w:rsidR="00F2490E" w:rsidRDefault="00F2490E" w:rsidP="00792B13">
      <w:pPr>
        <w:spacing w:after="0" w:line="240" w:lineRule="auto"/>
      </w:pPr>
      <w:r>
        <w:continuationSeparator/>
      </w:r>
    </w:p>
  </w:footnote>
  <w:footnote w:type="continuationNotice" w:id="1">
    <w:p w14:paraId="1CDE5371" w14:textId="77777777" w:rsidR="00F2490E" w:rsidRDefault="00F249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2571"/>
    <w:multiLevelType w:val="multilevel"/>
    <w:tmpl w:val="32C88B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37C4A7C"/>
    <w:multiLevelType w:val="hybridMultilevel"/>
    <w:tmpl w:val="AAF4C8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BB49DF"/>
    <w:multiLevelType w:val="hybridMultilevel"/>
    <w:tmpl w:val="824E4DA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C8165B9"/>
    <w:multiLevelType w:val="hybridMultilevel"/>
    <w:tmpl w:val="C2FE267C"/>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A018F"/>
    <w:multiLevelType w:val="multilevel"/>
    <w:tmpl w:val="197CEC8A"/>
    <w:lvl w:ilvl="0">
      <w:start w:val="1"/>
      <w:numFmt w:val="decimal"/>
      <w:lvlText w:val="%1."/>
      <w:lvlJc w:val="left"/>
      <w:pPr>
        <w:tabs>
          <w:tab w:val="num" w:pos="357"/>
        </w:tabs>
        <w:ind w:left="357" w:hanging="360"/>
      </w:pPr>
    </w:lvl>
    <w:lvl w:ilvl="1">
      <w:start w:val="1"/>
      <w:numFmt w:val="bullet"/>
      <w:lvlText w:val=""/>
      <w:lvlJc w:val="left"/>
      <w:pPr>
        <w:ind w:left="1077" w:hanging="360"/>
      </w:pPr>
      <w:rPr>
        <w:rFonts w:ascii="Symbol" w:hAnsi="Symbol" w:hint="default"/>
      </w:rPr>
    </w:lvl>
    <w:lvl w:ilvl="2">
      <w:start w:val="1"/>
      <w:numFmt w:val="bullet"/>
      <w:lvlText w:val="o"/>
      <w:lvlJc w:val="left"/>
      <w:pPr>
        <w:ind w:left="1797" w:hanging="360"/>
      </w:pPr>
      <w:rPr>
        <w:rFonts w:ascii="Courier New" w:hAnsi="Courier New" w:cs="Courier New" w:hint="default"/>
      </w:rPr>
    </w:lvl>
    <w:lvl w:ilvl="3" w:tentative="1">
      <w:start w:val="1"/>
      <w:numFmt w:val="decimal"/>
      <w:lvlText w:val="%4."/>
      <w:lvlJc w:val="left"/>
      <w:pPr>
        <w:tabs>
          <w:tab w:val="num" w:pos="2517"/>
        </w:tabs>
        <w:ind w:left="2517" w:hanging="360"/>
      </w:pPr>
    </w:lvl>
    <w:lvl w:ilvl="4" w:tentative="1">
      <w:start w:val="1"/>
      <w:numFmt w:val="decimal"/>
      <w:lvlText w:val="%5."/>
      <w:lvlJc w:val="left"/>
      <w:pPr>
        <w:tabs>
          <w:tab w:val="num" w:pos="3237"/>
        </w:tabs>
        <w:ind w:left="3237" w:hanging="360"/>
      </w:pPr>
    </w:lvl>
    <w:lvl w:ilvl="5" w:tentative="1">
      <w:start w:val="1"/>
      <w:numFmt w:val="decimal"/>
      <w:lvlText w:val="%6."/>
      <w:lvlJc w:val="left"/>
      <w:pPr>
        <w:tabs>
          <w:tab w:val="num" w:pos="3957"/>
        </w:tabs>
        <w:ind w:left="3957" w:hanging="360"/>
      </w:pPr>
    </w:lvl>
    <w:lvl w:ilvl="6" w:tentative="1">
      <w:start w:val="1"/>
      <w:numFmt w:val="decimal"/>
      <w:lvlText w:val="%7."/>
      <w:lvlJc w:val="left"/>
      <w:pPr>
        <w:tabs>
          <w:tab w:val="num" w:pos="4677"/>
        </w:tabs>
        <w:ind w:left="4677" w:hanging="360"/>
      </w:pPr>
    </w:lvl>
    <w:lvl w:ilvl="7" w:tentative="1">
      <w:start w:val="1"/>
      <w:numFmt w:val="decimal"/>
      <w:lvlText w:val="%8."/>
      <w:lvlJc w:val="left"/>
      <w:pPr>
        <w:tabs>
          <w:tab w:val="num" w:pos="5397"/>
        </w:tabs>
        <w:ind w:left="5397" w:hanging="360"/>
      </w:pPr>
    </w:lvl>
    <w:lvl w:ilvl="8" w:tentative="1">
      <w:start w:val="1"/>
      <w:numFmt w:val="decimal"/>
      <w:lvlText w:val="%9."/>
      <w:lvlJc w:val="left"/>
      <w:pPr>
        <w:tabs>
          <w:tab w:val="num" w:pos="6117"/>
        </w:tabs>
        <w:ind w:left="6117" w:hanging="360"/>
      </w:pPr>
    </w:lvl>
  </w:abstractNum>
  <w:abstractNum w:abstractNumId="5" w15:restartNumberingAfterBreak="0">
    <w:nsid w:val="18F52CD8"/>
    <w:multiLevelType w:val="multilevel"/>
    <w:tmpl w:val="35185B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93376E9"/>
    <w:multiLevelType w:val="multilevel"/>
    <w:tmpl w:val="446EA1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1E5609D8"/>
    <w:multiLevelType w:val="multilevel"/>
    <w:tmpl w:val="834435C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8" w15:restartNumberingAfterBreak="0">
    <w:nsid w:val="1F2D4879"/>
    <w:multiLevelType w:val="hybridMultilevel"/>
    <w:tmpl w:val="0900BE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14A5710"/>
    <w:multiLevelType w:val="multilevel"/>
    <w:tmpl w:val="863C3420"/>
    <w:lvl w:ilvl="0">
      <w:start w:val="1"/>
      <w:numFmt w:val="decimal"/>
      <w:lvlText w:val="%1."/>
      <w:lvlJc w:val="left"/>
      <w:pPr>
        <w:tabs>
          <w:tab w:val="num" w:pos="357"/>
        </w:tabs>
        <w:ind w:left="357" w:hanging="360"/>
      </w:pPr>
    </w:lvl>
    <w:lvl w:ilvl="1">
      <w:start w:val="1"/>
      <w:numFmt w:val="bullet"/>
      <w:lvlText w:val=""/>
      <w:lvlJc w:val="left"/>
      <w:pPr>
        <w:ind w:left="1077" w:hanging="360"/>
      </w:pPr>
      <w:rPr>
        <w:rFonts w:ascii="Symbol" w:hAnsi="Symbol" w:hint="default"/>
      </w:rPr>
    </w:lvl>
    <w:lvl w:ilvl="2">
      <w:start w:val="1"/>
      <w:numFmt w:val="bullet"/>
      <w:lvlText w:val="o"/>
      <w:lvlJc w:val="left"/>
      <w:pPr>
        <w:ind w:left="1797" w:hanging="360"/>
      </w:pPr>
      <w:rPr>
        <w:rFonts w:ascii="Courier New" w:hAnsi="Courier New" w:cs="Courier New" w:hint="default"/>
      </w:rPr>
    </w:lvl>
    <w:lvl w:ilvl="3" w:tentative="1">
      <w:start w:val="1"/>
      <w:numFmt w:val="decimal"/>
      <w:lvlText w:val="%4."/>
      <w:lvlJc w:val="left"/>
      <w:pPr>
        <w:tabs>
          <w:tab w:val="num" w:pos="2517"/>
        </w:tabs>
        <w:ind w:left="2517" w:hanging="360"/>
      </w:pPr>
    </w:lvl>
    <w:lvl w:ilvl="4" w:tentative="1">
      <w:start w:val="1"/>
      <w:numFmt w:val="decimal"/>
      <w:lvlText w:val="%5."/>
      <w:lvlJc w:val="left"/>
      <w:pPr>
        <w:tabs>
          <w:tab w:val="num" w:pos="3237"/>
        </w:tabs>
        <w:ind w:left="3237" w:hanging="360"/>
      </w:pPr>
    </w:lvl>
    <w:lvl w:ilvl="5" w:tentative="1">
      <w:start w:val="1"/>
      <w:numFmt w:val="decimal"/>
      <w:lvlText w:val="%6."/>
      <w:lvlJc w:val="left"/>
      <w:pPr>
        <w:tabs>
          <w:tab w:val="num" w:pos="3957"/>
        </w:tabs>
        <w:ind w:left="3957" w:hanging="360"/>
      </w:pPr>
    </w:lvl>
    <w:lvl w:ilvl="6" w:tentative="1">
      <w:start w:val="1"/>
      <w:numFmt w:val="decimal"/>
      <w:lvlText w:val="%7."/>
      <w:lvlJc w:val="left"/>
      <w:pPr>
        <w:tabs>
          <w:tab w:val="num" w:pos="4677"/>
        </w:tabs>
        <w:ind w:left="4677" w:hanging="360"/>
      </w:pPr>
    </w:lvl>
    <w:lvl w:ilvl="7" w:tentative="1">
      <w:start w:val="1"/>
      <w:numFmt w:val="decimal"/>
      <w:lvlText w:val="%8."/>
      <w:lvlJc w:val="left"/>
      <w:pPr>
        <w:tabs>
          <w:tab w:val="num" w:pos="5397"/>
        </w:tabs>
        <w:ind w:left="5397" w:hanging="360"/>
      </w:pPr>
    </w:lvl>
    <w:lvl w:ilvl="8" w:tentative="1">
      <w:start w:val="1"/>
      <w:numFmt w:val="decimal"/>
      <w:lvlText w:val="%9."/>
      <w:lvlJc w:val="left"/>
      <w:pPr>
        <w:tabs>
          <w:tab w:val="num" w:pos="6117"/>
        </w:tabs>
        <w:ind w:left="6117" w:hanging="360"/>
      </w:pPr>
    </w:lvl>
  </w:abstractNum>
  <w:abstractNum w:abstractNumId="10" w15:restartNumberingAfterBreak="0">
    <w:nsid w:val="290D17FD"/>
    <w:multiLevelType w:val="hybridMultilevel"/>
    <w:tmpl w:val="F9F4B9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16A7C9A"/>
    <w:multiLevelType w:val="hybridMultilevel"/>
    <w:tmpl w:val="DA3E26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3171057A"/>
    <w:multiLevelType w:val="multilevel"/>
    <w:tmpl w:val="8B3055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97876DF"/>
    <w:multiLevelType w:val="multilevel"/>
    <w:tmpl w:val="5B38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334839"/>
    <w:multiLevelType w:val="multilevel"/>
    <w:tmpl w:val="07F4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A6828"/>
    <w:multiLevelType w:val="multilevel"/>
    <w:tmpl w:val="4D90E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454769"/>
    <w:multiLevelType w:val="hybridMultilevel"/>
    <w:tmpl w:val="90A0AF6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AA02A0F"/>
    <w:multiLevelType w:val="multilevel"/>
    <w:tmpl w:val="E3165E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BA247C4"/>
    <w:multiLevelType w:val="multilevel"/>
    <w:tmpl w:val="E3165E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52CD36DD"/>
    <w:multiLevelType w:val="multilevel"/>
    <w:tmpl w:val="1406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B70CB8"/>
    <w:multiLevelType w:val="multilevel"/>
    <w:tmpl w:val="4874F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D51240"/>
    <w:multiLevelType w:val="multilevel"/>
    <w:tmpl w:val="90FE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0C3B75"/>
    <w:multiLevelType w:val="multilevel"/>
    <w:tmpl w:val="6588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B44ABB"/>
    <w:multiLevelType w:val="hybridMultilevel"/>
    <w:tmpl w:val="7122B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D355568"/>
    <w:multiLevelType w:val="multilevel"/>
    <w:tmpl w:val="8D6E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AF4E9D"/>
    <w:multiLevelType w:val="multilevel"/>
    <w:tmpl w:val="593C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136B32"/>
    <w:multiLevelType w:val="multilevel"/>
    <w:tmpl w:val="16ECBE88"/>
    <w:lvl w:ilvl="0">
      <w:start w:val="1"/>
      <w:numFmt w:val="decimal"/>
      <w:lvlText w:val="%1."/>
      <w:lvlJc w:val="left"/>
      <w:pPr>
        <w:tabs>
          <w:tab w:val="num" w:pos="357"/>
        </w:tabs>
        <w:ind w:left="357" w:hanging="360"/>
      </w:pPr>
    </w:lvl>
    <w:lvl w:ilvl="1">
      <w:start w:val="1"/>
      <w:numFmt w:val="bullet"/>
      <w:lvlText w:val=""/>
      <w:lvlJc w:val="left"/>
      <w:pPr>
        <w:ind w:left="1077" w:hanging="360"/>
      </w:pPr>
      <w:rPr>
        <w:rFonts w:ascii="Symbol" w:hAnsi="Symbol" w:hint="default"/>
      </w:rPr>
    </w:lvl>
    <w:lvl w:ilvl="2">
      <w:start w:val="1"/>
      <w:numFmt w:val="decimal"/>
      <w:lvlText w:val="%3."/>
      <w:lvlJc w:val="left"/>
      <w:pPr>
        <w:tabs>
          <w:tab w:val="num" w:pos="1797"/>
        </w:tabs>
        <w:ind w:left="1797" w:hanging="360"/>
      </w:pPr>
    </w:lvl>
    <w:lvl w:ilvl="3" w:tentative="1">
      <w:start w:val="1"/>
      <w:numFmt w:val="decimal"/>
      <w:lvlText w:val="%4."/>
      <w:lvlJc w:val="left"/>
      <w:pPr>
        <w:tabs>
          <w:tab w:val="num" w:pos="2517"/>
        </w:tabs>
        <w:ind w:left="2517" w:hanging="360"/>
      </w:pPr>
    </w:lvl>
    <w:lvl w:ilvl="4" w:tentative="1">
      <w:start w:val="1"/>
      <w:numFmt w:val="decimal"/>
      <w:lvlText w:val="%5."/>
      <w:lvlJc w:val="left"/>
      <w:pPr>
        <w:tabs>
          <w:tab w:val="num" w:pos="3237"/>
        </w:tabs>
        <w:ind w:left="3237" w:hanging="360"/>
      </w:pPr>
    </w:lvl>
    <w:lvl w:ilvl="5" w:tentative="1">
      <w:start w:val="1"/>
      <w:numFmt w:val="decimal"/>
      <w:lvlText w:val="%6."/>
      <w:lvlJc w:val="left"/>
      <w:pPr>
        <w:tabs>
          <w:tab w:val="num" w:pos="3957"/>
        </w:tabs>
        <w:ind w:left="3957" w:hanging="360"/>
      </w:pPr>
    </w:lvl>
    <w:lvl w:ilvl="6" w:tentative="1">
      <w:start w:val="1"/>
      <w:numFmt w:val="decimal"/>
      <w:lvlText w:val="%7."/>
      <w:lvlJc w:val="left"/>
      <w:pPr>
        <w:tabs>
          <w:tab w:val="num" w:pos="4677"/>
        </w:tabs>
        <w:ind w:left="4677" w:hanging="360"/>
      </w:pPr>
    </w:lvl>
    <w:lvl w:ilvl="7" w:tentative="1">
      <w:start w:val="1"/>
      <w:numFmt w:val="decimal"/>
      <w:lvlText w:val="%8."/>
      <w:lvlJc w:val="left"/>
      <w:pPr>
        <w:tabs>
          <w:tab w:val="num" w:pos="5397"/>
        </w:tabs>
        <w:ind w:left="5397" w:hanging="360"/>
      </w:pPr>
    </w:lvl>
    <w:lvl w:ilvl="8" w:tentative="1">
      <w:start w:val="1"/>
      <w:numFmt w:val="decimal"/>
      <w:lvlText w:val="%9."/>
      <w:lvlJc w:val="left"/>
      <w:pPr>
        <w:tabs>
          <w:tab w:val="num" w:pos="6117"/>
        </w:tabs>
        <w:ind w:left="6117" w:hanging="360"/>
      </w:pPr>
    </w:lvl>
  </w:abstractNum>
  <w:abstractNum w:abstractNumId="27" w15:restartNumberingAfterBreak="0">
    <w:nsid w:val="72270813"/>
    <w:multiLevelType w:val="multilevel"/>
    <w:tmpl w:val="F4FC04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7283578C"/>
    <w:multiLevelType w:val="multilevel"/>
    <w:tmpl w:val="F4FC04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72E755EE"/>
    <w:multiLevelType w:val="hybridMultilevel"/>
    <w:tmpl w:val="A8FC7B2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74F401FE"/>
    <w:multiLevelType w:val="hybridMultilevel"/>
    <w:tmpl w:val="D7B272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75A57F51"/>
    <w:multiLevelType w:val="multilevel"/>
    <w:tmpl w:val="57D4CC8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76BF3FBB"/>
    <w:multiLevelType w:val="multilevel"/>
    <w:tmpl w:val="4DAA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5122A4"/>
    <w:multiLevelType w:val="multilevel"/>
    <w:tmpl w:val="32C88B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4" w15:restartNumberingAfterBreak="0">
    <w:nsid w:val="7A486D03"/>
    <w:multiLevelType w:val="hybridMultilevel"/>
    <w:tmpl w:val="10EEF2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30"/>
  </w:num>
  <w:num w:numId="5">
    <w:abstractNumId w:val="29"/>
  </w:num>
  <w:num w:numId="6">
    <w:abstractNumId w:val="26"/>
  </w:num>
  <w:num w:numId="7">
    <w:abstractNumId w:val="1"/>
  </w:num>
  <w:num w:numId="8">
    <w:abstractNumId w:val="34"/>
  </w:num>
  <w:num w:numId="9">
    <w:abstractNumId w:val="3"/>
  </w:num>
  <w:num w:numId="10">
    <w:abstractNumId w:val="23"/>
  </w:num>
  <w:num w:numId="11">
    <w:abstractNumId w:val="11"/>
  </w:num>
  <w:num w:numId="12">
    <w:abstractNumId w:val="9"/>
  </w:num>
  <w:num w:numId="13">
    <w:abstractNumId w:val="4"/>
  </w:num>
  <w:num w:numId="14">
    <w:abstractNumId w:val="12"/>
  </w:num>
  <w:num w:numId="15">
    <w:abstractNumId w:val="18"/>
  </w:num>
  <w:num w:numId="16">
    <w:abstractNumId w:val="0"/>
  </w:num>
  <w:num w:numId="17">
    <w:abstractNumId w:val="5"/>
  </w:num>
  <w:num w:numId="18">
    <w:abstractNumId w:val="7"/>
  </w:num>
  <w:num w:numId="19">
    <w:abstractNumId w:val="31"/>
  </w:num>
  <w:num w:numId="20">
    <w:abstractNumId w:val="21"/>
  </w:num>
  <w:num w:numId="21">
    <w:abstractNumId w:val="6"/>
  </w:num>
  <w:num w:numId="22">
    <w:abstractNumId w:val="27"/>
  </w:num>
  <w:num w:numId="23">
    <w:abstractNumId w:val="32"/>
  </w:num>
  <w:num w:numId="24">
    <w:abstractNumId w:val="13"/>
  </w:num>
  <w:num w:numId="25">
    <w:abstractNumId w:val="24"/>
  </w:num>
  <w:num w:numId="26">
    <w:abstractNumId w:val="19"/>
  </w:num>
  <w:num w:numId="27">
    <w:abstractNumId w:val="22"/>
  </w:num>
  <w:num w:numId="28">
    <w:abstractNumId w:val="15"/>
  </w:num>
  <w:num w:numId="29">
    <w:abstractNumId w:val="20"/>
  </w:num>
  <w:num w:numId="30">
    <w:abstractNumId w:val="14"/>
  </w:num>
  <w:num w:numId="31">
    <w:abstractNumId w:val="25"/>
  </w:num>
  <w:num w:numId="32">
    <w:abstractNumId w:val="2"/>
  </w:num>
  <w:num w:numId="33">
    <w:abstractNumId w:val="33"/>
  </w:num>
  <w:num w:numId="34">
    <w:abstractNumId w:val="17"/>
  </w:num>
  <w:num w:numId="35">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B13"/>
    <w:rsid w:val="000000F7"/>
    <w:rsid w:val="00001B47"/>
    <w:rsid w:val="0001775D"/>
    <w:rsid w:val="00045808"/>
    <w:rsid w:val="00053F6D"/>
    <w:rsid w:val="00062E37"/>
    <w:rsid w:val="00066EEE"/>
    <w:rsid w:val="00067C45"/>
    <w:rsid w:val="000864F9"/>
    <w:rsid w:val="00093FD4"/>
    <w:rsid w:val="00095BE5"/>
    <w:rsid w:val="000C1027"/>
    <w:rsid w:val="000C64C9"/>
    <w:rsid w:val="000D3C39"/>
    <w:rsid w:val="000E2F2C"/>
    <w:rsid w:val="000F326E"/>
    <w:rsid w:val="000F6141"/>
    <w:rsid w:val="00117B49"/>
    <w:rsid w:val="00123FB2"/>
    <w:rsid w:val="00147BD9"/>
    <w:rsid w:val="00147CD0"/>
    <w:rsid w:val="001717C2"/>
    <w:rsid w:val="00173C4B"/>
    <w:rsid w:val="00181C05"/>
    <w:rsid w:val="00182D8F"/>
    <w:rsid w:val="0018755A"/>
    <w:rsid w:val="0019060E"/>
    <w:rsid w:val="00196747"/>
    <w:rsid w:val="001A50E8"/>
    <w:rsid w:val="001B1517"/>
    <w:rsid w:val="001B7F96"/>
    <w:rsid w:val="001C0DEA"/>
    <w:rsid w:val="001C2210"/>
    <w:rsid w:val="001D1261"/>
    <w:rsid w:val="001D1E71"/>
    <w:rsid w:val="001D29B7"/>
    <w:rsid w:val="001D2CDB"/>
    <w:rsid w:val="001D31A6"/>
    <w:rsid w:val="001D6F4A"/>
    <w:rsid w:val="0021695B"/>
    <w:rsid w:val="00221CFF"/>
    <w:rsid w:val="00224E13"/>
    <w:rsid w:val="00224E9D"/>
    <w:rsid w:val="002264E4"/>
    <w:rsid w:val="00232068"/>
    <w:rsid w:val="00233678"/>
    <w:rsid w:val="0023663E"/>
    <w:rsid w:val="00242773"/>
    <w:rsid w:val="002525F5"/>
    <w:rsid w:val="002534E5"/>
    <w:rsid w:val="002567B2"/>
    <w:rsid w:val="00262E23"/>
    <w:rsid w:val="0029233E"/>
    <w:rsid w:val="00293B7A"/>
    <w:rsid w:val="002C2F28"/>
    <w:rsid w:val="002C76CA"/>
    <w:rsid w:val="002E3424"/>
    <w:rsid w:val="002E5342"/>
    <w:rsid w:val="00301B16"/>
    <w:rsid w:val="003105CC"/>
    <w:rsid w:val="003209D7"/>
    <w:rsid w:val="00350A97"/>
    <w:rsid w:val="0036483E"/>
    <w:rsid w:val="00390D34"/>
    <w:rsid w:val="003914BB"/>
    <w:rsid w:val="00396294"/>
    <w:rsid w:val="003A6FF3"/>
    <w:rsid w:val="003B0242"/>
    <w:rsid w:val="003B1393"/>
    <w:rsid w:val="003B5C95"/>
    <w:rsid w:val="003C05A4"/>
    <w:rsid w:val="003C3596"/>
    <w:rsid w:val="003D3C12"/>
    <w:rsid w:val="003F623E"/>
    <w:rsid w:val="0040406C"/>
    <w:rsid w:val="004045D6"/>
    <w:rsid w:val="00406007"/>
    <w:rsid w:val="0040726D"/>
    <w:rsid w:val="00420AA7"/>
    <w:rsid w:val="00431A10"/>
    <w:rsid w:val="00433F32"/>
    <w:rsid w:val="00455EE3"/>
    <w:rsid w:val="00472364"/>
    <w:rsid w:val="00477F1A"/>
    <w:rsid w:val="004874C4"/>
    <w:rsid w:val="004913EA"/>
    <w:rsid w:val="00491970"/>
    <w:rsid w:val="004952D5"/>
    <w:rsid w:val="004A1511"/>
    <w:rsid w:val="004A28DD"/>
    <w:rsid w:val="004A47A8"/>
    <w:rsid w:val="004B3EC7"/>
    <w:rsid w:val="004C4278"/>
    <w:rsid w:val="004D142D"/>
    <w:rsid w:val="004E3DA1"/>
    <w:rsid w:val="004E40D0"/>
    <w:rsid w:val="004F3BED"/>
    <w:rsid w:val="004F4591"/>
    <w:rsid w:val="004F6B67"/>
    <w:rsid w:val="005060AC"/>
    <w:rsid w:val="00507025"/>
    <w:rsid w:val="00510A77"/>
    <w:rsid w:val="00526B95"/>
    <w:rsid w:val="00536C3F"/>
    <w:rsid w:val="005473EA"/>
    <w:rsid w:val="00547B20"/>
    <w:rsid w:val="005553D8"/>
    <w:rsid w:val="00565A34"/>
    <w:rsid w:val="00567564"/>
    <w:rsid w:val="0058085B"/>
    <w:rsid w:val="0058620C"/>
    <w:rsid w:val="00586FEB"/>
    <w:rsid w:val="00592811"/>
    <w:rsid w:val="00592ACE"/>
    <w:rsid w:val="005935D6"/>
    <w:rsid w:val="00594959"/>
    <w:rsid w:val="005A037A"/>
    <w:rsid w:val="005A09FB"/>
    <w:rsid w:val="005A435A"/>
    <w:rsid w:val="005B2E39"/>
    <w:rsid w:val="005B7FA9"/>
    <w:rsid w:val="005E6314"/>
    <w:rsid w:val="005F39D8"/>
    <w:rsid w:val="005F6116"/>
    <w:rsid w:val="005F70A3"/>
    <w:rsid w:val="005F7FAF"/>
    <w:rsid w:val="006115B1"/>
    <w:rsid w:val="00616E7A"/>
    <w:rsid w:val="00620801"/>
    <w:rsid w:val="00622D6B"/>
    <w:rsid w:val="006232D6"/>
    <w:rsid w:val="00624916"/>
    <w:rsid w:val="00625AA0"/>
    <w:rsid w:val="00630AC6"/>
    <w:rsid w:val="006432AD"/>
    <w:rsid w:val="006505E0"/>
    <w:rsid w:val="006545E1"/>
    <w:rsid w:val="00660128"/>
    <w:rsid w:val="006772A7"/>
    <w:rsid w:val="00681AA2"/>
    <w:rsid w:val="00686190"/>
    <w:rsid w:val="00690A3A"/>
    <w:rsid w:val="00697D3E"/>
    <w:rsid w:val="006A2D26"/>
    <w:rsid w:val="006B6A98"/>
    <w:rsid w:val="006B7D08"/>
    <w:rsid w:val="006D0755"/>
    <w:rsid w:val="006D08B4"/>
    <w:rsid w:val="006D0969"/>
    <w:rsid w:val="006E1F6B"/>
    <w:rsid w:val="006E2066"/>
    <w:rsid w:val="006E58C1"/>
    <w:rsid w:val="006E62FA"/>
    <w:rsid w:val="00701362"/>
    <w:rsid w:val="00710220"/>
    <w:rsid w:val="007128D1"/>
    <w:rsid w:val="00716748"/>
    <w:rsid w:val="00716B13"/>
    <w:rsid w:val="00723B16"/>
    <w:rsid w:val="00730DB8"/>
    <w:rsid w:val="00731286"/>
    <w:rsid w:val="00735937"/>
    <w:rsid w:val="00765A44"/>
    <w:rsid w:val="007660BF"/>
    <w:rsid w:val="00770C4B"/>
    <w:rsid w:val="00792B13"/>
    <w:rsid w:val="007A4003"/>
    <w:rsid w:val="007B1857"/>
    <w:rsid w:val="007B1C4E"/>
    <w:rsid w:val="007C7AC3"/>
    <w:rsid w:val="007D122C"/>
    <w:rsid w:val="007D7142"/>
    <w:rsid w:val="007E2B96"/>
    <w:rsid w:val="007E6CE4"/>
    <w:rsid w:val="007E7E89"/>
    <w:rsid w:val="00823E4F"/>
    <w:rsid w:val="00825F88"/>
    <w:rsid w:val="00827947"/>
    <w:rsid w:val="008360A1"/>
    <w:rsid w:val="00855689"/>
    <w:rsid w:val="00855AE9"/>
    <w:rsid w:val="00862A46"/>
    <w:rsid w:val="00870319"/>
    <w:rsid w:val="008711BD"/>
    <w:rsid w:val="0087332A"/>
    <w:rsid w:val="00882AEA"/>
    <w:rsid w:val="008A00CF"/>
    <w:rsid w:val="008A2DD9"/>
    <w:rsid w:val="008B0EE4"/>
    <w:rsid w:val="008B550E"/>
    <w:rsid w:val="008C4C17"/>
    <w:rsid w:val="008D38D9"/>
    <w:rsid w:val="008D3C62"/>
    <w:rsid w:val="008F2BCF"/>
    <w:rsid w:val="008F4162"/>
    <w:rsid w:val="00904F45"/>
    <w:rsid w:val="00910B2F"/>
    <w:rsid w:val="00922F50"/>
    <w:rsid w:val="00933EB2"/>
    <w:rsid w:val="00944195"/>
    <w:rsid w:val="00947631"/>
    <w:rsid w:val="00953FF4"/>
    <w:rsid w:val="009549DA"/>
    <w:rsid w:val="00961757"/>
    <w:rsid w:val="009663A3"/>
    <w:rsid w:val="0097575A"/>
    <w:rsid w:val="00982A0F"/>
    <w:rsid w:val="00992D9C"/>
    <w:rsid w:val="00993E23"/>
    <w:rsid w:val="009A5340"/>
    <w:rsid w:val="009B48C4"/>
    <w:rsid w:val="009D0833"/>
    <w:rsid w:val="009D0C97"/>
    <w:rsid w:val="009D6A19"/>
    <w:rsid w:val="009E3D0F"/>
    <w:rsid w:val="009E6DA2"/>
    <w:rsid w:val="009E7A01"/>
    <w:rsid w:val="009F2FE8"/>
    <w:rsid w:val="009F5268"/>
    <w:rsid w:val="009F5340"/>
    <w:rsid w:val="00A10DA0"/>
    <w:rsid w:val="00A31B9C"/>
    <w:rsid w:val="00A329CA"/>
    <w:rsid w:val="00A46CF9"/>
    <w:rsid w:val="00A7300B"/>
    <w:rsid w:val="00A84560"/>
    <w:rsid w:val="00A86630"/>
    <w:rsid w:val="00AA0E9A"/>
    <w:rsid w:val="00AB07B1"/>
    <w:rsid w:val="00AB13EA"/>
    <w:rsid w:val="00AC4B63"/>
    <w:rsid w:val="00AD7FBE"/>
    <w:rsid w:val="00AF0598"/>
    <w:rsid w:val="00B00ACC"/>
    <w:rsid w:val="00B13254"/>
    <w:rsid w:val="00B20C82"/>
    <w:rsid w:val="00B45F71"/>
    <w:rsid w:val="00B57419"/>
    <w:rsid w:val="00B649EC"/>
    <w:rsid w:val="00B744AB"/>
    <w:rsid w:val="00B84D75"/>
    <w:rsid w:val="00B85A8A"/>
    <w:rsid w:val="00B91BFE"/>
    <w:rsid w:val="00B97D41"/>
    <w:rsid w:val="00BA3B53"/>
    <w:rsid w:val="00BB120F"/>
    <w:rsid w:val="00BB2620"/>
    <w:rsid w:val="00BF1DF0"/>
    <w:rsid w:val="00BF30A1"/>
    <w:rsid w:val="00C02387"/>
    <w:rsid w:val="00C142BD"/>
    <w:rsid w:val="00C17CD4"/>
    <w:rsid w:val="00C222E7"/>
    <w:rsid w:val="00C35191"/>
    <w:rsid w:val="00C54014"/>
    <w:rsid w:val="00C60EC2"/>
    <w:rsid w:val="00C63995"/>
    <w:rsid w:val="00C85CCE"/>
    <w:rsid w:val="00C8659C"/>
    <w:rsid w:val="00C92E04"/>
    <w:rsid w:val="00C94574"/>
    <w:rsid w:val="00C94A76"/>
    <w:rsid w:val="00C97C1C"/>
    <w:rsid w:val="00CA05BF"/>
    <w:rsid w:val="00CB44AA"/>
    <w:rsid w:val="00CC4A16"/>
    <w:rsid w:val="00CD2E58"/>
    <w:rsid w:val="00CE6F42"/>
    <w:rsid w:val="00CF3C7A"/>
    <w:rsid w:val="00CF6A3A"/>
    <w:rsid w:val="00D13095"/>
    <w:rsid w:val="00D466EC"/>
    <w:rsid w:val="00D51E27"/>
    <w:rsid w:val="00D536DA"/>
    <w:rsid w:val="00D542E6"/>
    <w:rsid w:val="00D62AB6"/>
    <w:rsid w:val="00D74EFC"/>
    <w:rsid w:val="00DA1750"/>
    <w:rsid w:val="00DA2E96"/>
    <w:rsid w:val="00DA30B4"/>
    <w:rsid w:val="00DA3E0A"/>
    <w:rsid w:val="00DC4217"/>
    <w:rsid w:val="00DC4274"/>
    <w:rsid w:val="00DD34F4"/>
    <w:rsid w:val="00DE7A34"/>
    <w:rsid w:val="00E01AB9"/>
    <w:rsid w:val="00E031BE"/>
    <w:rsid w:val="00E07EA3"/>
    <w:rsid w:val="00E1595E"/>
    <w:rsid w:val="00E22664"/>
    <w:rsid w:val="00E45EC0"/>
    <w:rsid w:val="00E47836"/>
    <w:rsid w:val="00E47F25"/>
    <w:rsid w:val="00E56518"/>
    <w:rsid w:val="00E622D7"/>
    <w:rsid w:val="00E67F2D"/>
    <w:rsid w:val="00E803B3"/>
    <w:rsid w:val="00E91AA8"/>
    <w:rsid w:val="00EA3D4E"/>
    <w:rsid w:val="00EA5080"/>
    <w:rsid w:val="00EA5707"/>
    <w:rsid w:val="00EB0316"/>
    <w:rsid w:val="00EC5F04"/>
    <w:rsid w:val="00ED721E"/>
    <w:rsid w:val="00EE0B42"/>
    <w:rsid w:val="00EF24D4"/>
    <w:rsid w:val="00EF5BC6"/>
    <w:rsid w:val="00F01C26"/>
    <w:rsid w:val="00F16A4F"/>
    <w:rsid w:val="00F16BCF"/>
    <w:rsid w:val="00F2490E"/>
    <w:rsid w:val="00F314C4"/>
    <w:rsid w:val="00F3467B"/>
    <w:rsid w:val="00F3771F"/>
    <w:rsid w:val="00F47E95"/>
    <w:rsid w:val="00F62A60"/>
    <w:rsid w:val="00F67EE5"/>
    <w:rsid w:val="00F76C8F"/>
    <w:rsid w:val="00F76FEB"/>
    <w:rsid w:val="00F87D01"/>
    <w:rsid w:val="00F97BB6"/>
    <w:rsid w:val="00FA16F8"/>
    <w:rsid w:val="00FC005B"/>
    <w:rsid w:val="00FC09AE"/>
    <w:rsid w:val="00FE0058"/>
    <w:rsid w:val="00FE1352"/>
    <w:rsid w:val="00FE21E4"/>
    <w:rsid w:val="00FE228D"/>
    <w:rsid w:val="00FE3E54"/>
    <w:rsid w:val="00FF5CBB"/>
    <w:rsid w:val="00FF73EB"/>
    <w:rsid w:val="00FF7554"/>
    <w:rsid w:val="100A3114"/>
    <w:rsid w:val="403627BD"/>
    <w:rsid w:val="45EE193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1B7956"/>
  <w15:docId w15:val="{E41F7435-3313-4119-9657-2279AF7D3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C4278"/>
    <w:pPr>
      <w:spacing w:after="60" w:line="240" w:lineRule="auto"/>
      <w:outlineLvl w:val="0"/>
    </w:pPr>
    <w:rPr>
      <w:rFonts w:ascii="Georgia" w:eastAsia="Times New Roman" w:hAnsi="Georgia" w:cs="Times New Roman"/>
      <w:color w:val="3D6294"/>
      <w:kern w:val="36"/>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2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B13"/>
  </w:style>
  <w:style w:type="paragraph" w:styleId="Footer">
    <w:name w:val="footer"/>
    <w:basedOn w:val="Normal"/>
    <w:link w:val="FooterChar"/>
    <w:uiPriority w:val="99"/>
    <w:unhideWhenUsed/>
    <w:rsid w:val="00792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B13"/>
  </w:style>
  <w:style w:type="paragraph" w:styleId="ListParagraph">
    <w:name w:val="List Paragraph"/>
    <w:basedOn w:val="Normal"/>
    <w:uiPriority w:val="34"/>
    <w:qFormat/>
    <w:rsid w:val="004F3BED"/>
    <w:pPr>
      <w:ind w:left="720"/>
      <w:contextualSpacing/>
    </w:pPr>
  </w:style>
  <w:style w:type="paragraph" w:styleId="BalloonText">
    <w:name w:val="Balloon Text"/>
    <w:basedOn w:val="Normal"/>
    <w:link w:val="BalloonTextChar"/>
    <w:uiPriority w:val="99"/>
    <w:semiHidden/>
    <w:unhideWhenUsed/>
    <w:rsid w:val="006B7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D08"/>
    <w:rPr>
      <w:rFonts w:ascii="Tahoma" w:hAnsi="Tahoma" w:cs="Tahoma"/>
      <w:sz w:val="16"/>
      <w:szCs w:val="16"/>
    </w:rPr>
  </w:style>
  <w:style w:type="paragraph" w:styleId="NormalWeb">
    <w:name w:val="Normal (Web)"/>
    <w:basedOn w:val="Normal"/>
    <w:uiPriority w:val="99"/>
    <w:semiHidden/>
    <w:unhideWhenUsed/>
    <w:rsid w:val="00B00ACC"/>
    <w:pPr>
      <w:spacing w:before="100" w:beforeAutospacing="1" w:after="100" w:afterAutospacing="1" w:line="240" w:lineRule="auto"/>
    </w:pPr>
    <w:rPr>
      <w:rFonts w:ascii="Times New Roman" w:eastAsiaTheme="minorEastAsia" w:hAnsi="Times New Roman" w:cs="Times New Roman"/>
      <w:sz w:val="24"/>
      <w:szCs w:val="24"/>
      <w:lang w:eastAsia="en-CA"/>
    </w:rPr>
  </w:style>
  <w:style w:type="character" w:styleId="Strong">
    <w:name w:val="Strong"/>
    <w:basedOn w:val="DefaultParagraphFont"/>
    <w:uiPriority w:val="22"/>
    <w:qFormat/>
    <w:rsid w:val="00301B16"/>
    <w:rPr>
      <w:b/>
      <w:bCs/>
    </w:rPr>
  </w:style>
  <w:style w:type="character" w:styleId="Hyperlink">
    <w:name w:val="Hyperlink"/>
    <w:basedOn w:val="DefaultParagraphFont"/>
    <w:uiPriority w:val="99"/>
    <w:unhideWhenUsed/>
    <w:rsid w:val="00C60EC2"/>
    <w:rPr>
      <w:color w:val="0000FF" w:themeColor="hyperlink"/>
      <w:u w:val="single"/>
    </w:rPr>
  </w:style>
  <w:style w:type="character" w:customStyle="1" w:styleId="Heading1Char">
    <w:name w:val="Heading 1 Char"/>
    <w:basedOn w:val="DefaultParagraphFont"/>
    <w:link w:val="Heading1"/>
    <w:uiPriority w:val="9"/>
    <w:rsid w:val="004C4278"/>
    <w:rPr>
      <w:rFonts w:ascii="Georgia" w:eastAsia="Times New Roman" w:hAnsi="Georgia" w:cs="Times New Roman"/>
      <w:color w:val="3D6294"/>
      <w:kern w:val="36"/>
      <w:sz w:val="27"/>
      <w:szCs w:val="27"/>
      <w:lang w:eastAsia="en-CA"/>
    </w:rPr>
  </w:style>
  <w:style w:type="character" w:styleId="CommentReference">
    <w:name w:val="annotation reference"/>
    <w:basedOn w:val="DefaultParagraphFont"/>
    <w:uiPriority w:val="99"/>
    <w:semiHidden/>
    <w:unhideWhenUsed/>
    <w:rsid w:val="00420AA7"/>
    <w:rPr>
      <w:sz w:val="16"/>
      <w:szCs w:val="16"/>
    </w:rPr>
  </w:style>
  <w:style w:type="paragraph" w:styleId="CommentText">
    <w:name w:val="annotation text"/>
    <w:basedOn w:val="Normal"/>
    <w:link w:val="CommentTextChar"/>
    <w:uiPriority w:val="99"/>
    <w:semiHidden/>
    <w:unhideWhenUsed/>
    <w:rsid w:val="00420AA7"/>
    <w:pPr>
      <w:spacing w:line="240" w:lineRule="auto"/>
    </w:pPr>
    <w:rPr>
      <w:sz w:val="20"/>
      <w:szCs w:val="20"/>
    </w:rPr>
  </w:style>
  <w:style w:type="character" w:customStyle="1" w:styleId="CommentTextChar">
    <w:name w:val="Comment Text Char"/>
    <w:basedOn w:val="DefaultParagraphFont"/>
    <w:link w:val="CommentText"/>
    <w:uiPriority w:val="99"/>
    <w:semiHidden/>
    <w:rsid w:val="00420AA7"/>
    <w:rPr>
      <w:sz w:val="20"/>
      <w:szCs w:val="20"/>
    </w:rPr>
  </w:style>
  <w:style w:type="paragraph" w:styleId="CommentSubject">
    <w:name w:val="annotation subject"/>
    <w:basedOn w:val="CommentText"/>
    <w:next w:val="CommentText"/>
    <w:link w:val="CommentSubjectChar"/>
    <w:uiPriority w:val="99"/>
    <w:semiHidden/>
    <w:unhideWhenUsed/>
    <w:rsid w:val="00420AA7"/>
    <w:rPr>
      <w:b/>
      <w:bCs/>
    </w:rPr>
  </w:style>
  <w:style w:type="character" w:customStyle="1" w:styleId="CommentSubjectChar">
    <w:name w:val="Comment Subject Char"/>
    <w:basedOn w:val="CommentTextChar"/>
    <w:link w:val="CommentSubject"/>
    <w:uiPriority w:val="99"/>
    <w:semiHidden/>
    <w:rsid w:val="00420AA7"/>
    <w:rPr>
      <w:b/>
      <w:bCs/>
      <w:sz w:val="20"/>
      <w:szCs w:val="20"/>
    </w:rPr>
  </w:style>
  <w:style w:type="character" w:styleId="FollowedHyperlink">
    <w:name w:val="FollowedHyperlink"/>
    <w:basedOn w:val="DefaultParagraphFont"/>
    <w:uiPriority w:val="99"/>
    <w:semiHidden/>
    <w:unhideWhenUsed/>
    <w:rsid w:val="00C8659C"/>
    <w:rPr>
      <w:color w:val="800080" w:themeColor="followedHyperlink"/>
      <w:u w:val="single"/>
    </w:rPr>
  </w:style>
  <w:style w:type="character" w:customStyle="1" w:styleId="apple-converted-space">
    <w:name w:val="apple-converted-space"/>
    <w:basedOn w:val="DefaultParagraphFont"/>
    <w:rsid w:val="000F326E"/>
  </w:style>
  <w:style w:type="character" w:styleId="Emphasis">
    <w:name w:val="Emphasis"/>
    <w:basedOn w:val="DefaultParagraphFont"/>
    <w:uiPriority w:val="20"/>
    <w:qFormat/>
    <w:rsid w:val="005B7FA9"/>
    <w:rPr>
      <w:i/>
      <w:iCs/>
    </w:rPr>
  </w:style>
  <w:style w:type="paragraph" w:customStyle="1" w:styleId="xmsonormal">
    <w:name w:val="x_msonormal"/>
    <w:basedOn w:val="Normal"/>
    <w:rsid w:val="005B7F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94394">
      <w:bodyDiv w:val="1"/>
      <w:marLeft w:val="0"/>
      <w:marRight w:val="0"/>
      <w:marTop w:val="0"/>
      <w:marBottom w:val="0"/>
      <w:divBdr>
        <w:top w:val="none" w:sz="0" w:space="0" w:color="auto"/>
        <w:left w:val="none" w:sz="0" w:space="0" w:color="auto"/>
        <w:bottom w:val="none" w:sz="0" w:space="0" w:color="auto"/>
        <w:right w:val="none" w:sz="0" w:space="0" w:color="auto"/>
      </w:divBdr>
    </w:div>
    <w:div w:id="159079891">
      <w:bodyDiv w:val="1"/>
      <w:marLeft w:val="0"/>
      <w:marRight w:val="0"/>
      <w:marTop w:val="0"/>
      <w:marBottom w:val="0"/>
      <w:divBdr>
        <w:top w:val="none" w:sz="0" w:space="0" w:color="auto"/>
        <w:left w:val="none" w:sz="0" w:space="0" w:color="auto"/>
        <w:bottom w:val="none" w:sz="0" w:space="0" w:color="auto"/>
        <w:right w:val="none" w:sz="0" w:space="0" w:color="auto"/>
      </w:divBdr>
      <w:divsChild>
        <w:div w:id="1567300340">
          <w:marLeft w:val="0"/>
          <w:marRight w:val="0"/>
          <w:marTop w:val="0"/>
          <w:marBottom w:val="0"/>
          <w:divBdr>
            <w:top w:val="single" w:sz="48" w:space="0" w:color="FFFFFF"/>
            <w:left w:val="single" w:sz="48" w:space="0" w:color="FFFFFF"/>
            <w:bottom w:val="single" w:sz="24" w:space="0" w:color="FFFFFF"/>
            <w:right w:val="single" w:sz="48" w:space="0" w:color="FFFFFF"/>
          </w:divBdr>
          <w:divsChild>
            <w:div w:id="1230262724">
              <w:marLeft w:val="0"/>
              <w:marRight w:val="0"/>
              <w:marTop w:val="0"/>
              <w:marBottom w:val="0"/>
              <w:divBdr>
                <w:top w:val="none" w:sz="0" w:space="0" w:color="auto"/>
                <w:left w:val="none" w:sz="0" w:space="0" w:color="auto"/>
                <w:bottom w:val="none" w:sz="0" w:space="0" w:color="auto"/>
                <w:right w:val="none" w:sz="0" w:space="0" w:color="auto"/>
              </w:divBdr>
              <w:divsChild>
                <w:div w:id="415635680">
                  <w:marLeft w:val="0"/>
                  <w:marRight w:val="0"/>
                  <w:marTop w:val="0"/>
                  <w:marBottom w:val="0"/>
                  <w:divBdr>
                    <w:top w:val="none" w:sz="0" w:space="0" w:color="auto"/>
                    <w:left w:val="none" w:sz="0" w:space="0" w:color="auto"/>
                    <w:bottom w:val="none" w:sz="0" w:space="0" w:color="auto"/>
                    <w:right w:val="none" w:sz="0" w:space="0" w:color="auto"/>
                  </w:divBdr>
                  <w:divsChild>
                    <w:div w:id="1372417556">
                      <w:marLeft w:val="0"/>
                      <w:marRight w:val="0"/>
                      <w:marTop w:val="0"/>
                      <w:marBottom w:val="0"/>
                      <w:divBdr>
                        <w:top w:val="single" w:sz="6" w:space="15" w:color="005596"/>
                        <w:left w:val="none" w:sz="0" w:space="0" w:color="auto"/>
                        <w:bottom w:val="none" w:sz="0" w:space="0" w:color="auto"/>
                        <w:right w:val="none" w:sz="0" w:space="0" w:color="auto"/>
                      </w:divBdr>
                      <w:divsChild>
                        <w:div w:id="869490912">
                          <w:marLeft w:val="0"/>
                          <w:marRight w:val="0"/>
                          <w:marTop w:val="0"/>
                          <w:marBottom w:val="360"/>
                          <w:divBdr>
                            <w:top w:val="none" w:sz="0" w:space="0" w:color="auto"/>
                            <w:left w:val="none" w:sz="0" w:space="0" w:color="auto"/>
                            <w:bottom w:val="none" w:sz="0" w:space="0" w:color="auto"/>
                            <w:right w:val="none" w:sz="0" w:space="0" w:color="auto"/>
                          </w:divBdr>
                          <w:divsChild>
                            <w:div w:id="565531640">
                              <w:marLeft w:val="0"/>
                              <w:marRight w:val="0"/>
                              <w:marTop w:val="0"/>
                              <w:marBottom w:val="0"/>
                              <w:divBdr>
                                <w:top w:val="none" w:sz="0" w:space="0" w:color="auto"/>
                                <w:left w:val="none" w:sz="0" w:space="0" w:color="auto"/>
                                <w:bottom w:val="none" w:sz="0" w:space="0" w:color="auto"/>
                                <w:right w:val="none" w:sz="0" w:space="0" w:color="auto"/>
                              </w:divBdr>
                            </w:div>
                          </w:divsChild>
                        </w:div>
                        <w:div w:id="1454206539">
                          <w:marLeft w:val="0"/>
                          <w:marRight w:val="0"/>
                          <w:marTop w:val="0"/>
                          <w:marBottom w:val="0"/>
                          <w:divBdr>
                            <w:top w:val="none" w:sz="0" w:space="0" w:color="auto"/>
                            <w:left w:val="none" w:sz="0" w:space="0" w:color="auto"/>
                            <w:bottom w:val="none" w:sz="0" w:space="0" w:color="auto"/>
                            <w:right w:val="none" w:sz="0" w:space="0" w:color="auto"/>
                          </w:divBdr>
                          <w:divsChild>
                            <w:div w:id="681318585">
                              <w:marLeft w:val="600"/>
                              <w:marRight w:val="0"/>
                              <w:marTop w:val="0"/>
                              <w:marBottom w:val="0"/>
                              <w:divBdr>
                                <w:top w:val="none" w:sz="0" w:space="0" w:color="auto"/>
                                <w:left w:val="none" w:sz="0" w:space="0" w:color="auto"/>
                                <w:bottom w:val="none" w:sz="0" w:space="0" w:color="auto"/>
                                <w:right w:val="none" w:sz="0" w:space="0" w:color="auto"/>
                              </w:divBdr>
                            </w:div>
                            <w:div w:id="1680156246">
                              <w:marLeft w:val="600"/>
                              <w:marRight w:val="0"/>
                              <w:marTop w:val="0"/>
                              <w:marBottom w:val="0"/>
                              <w:divBdr>
                                <w:top w:val="none" w:sz="0" w:space="0" w:color="auto"/>
                                <w:left w:val="none" w:sz="0" w:space="0" w:color="auto"/>
                                <w:bottom w:val="none" w:sz="0" w:space="0" w:color="auto"/>
                                <w:right w:val="none" w:sz="0" w:space="0" w:color="auto"/>
                              </w:divBdr>
                            </w:div>
                            <w:div w:id="1106385036">
                              <w:marLeft w:val="600"/>
                              <w:marRight w:val="0"/>
                              <w:marTop w:val="0"/>
                              <w:marBottom w:val="0"/>
                              <w:divBdr>
                                <w:top w:val="none" w:sz="0" w:space="0" w:color="auto"/>
                                <w:left w:val="none" w:sz="0" w:space="0" w:color="auto"/>
                                <w:bottom w:val="none" w:sz="0" w:space="0" w:color="auto"/>
                                <w:right w:val="none" w:sz="0" w:space="0" w:color="auto"/>
                              </w:divBdr>
                            </w:div>
                            <w:div w:id="1353991107">
                              <w:marLeft w:val="600"/>
                              <w:marRight w:val="0"/>
                              <w:marTop w:val="0"/>
                              <w:marBottom w:val="0"/>
                              <w:divBdr>
                                <w:top w:val="none" w:sz="0" w:space="0" w:color="auto"/>
                                <w:left w:val="none" w:sz="0" w:space="0" w:color="auto"/>
                                <w:bottom w:val="none" w:sz="0" w:space="0" w:color="auto"/>
                                <w:right w:val="none" w:sz="0" w:space="0" w:color="auto"/>
                              </w:divBdr>
                            </w:div>
                            <w:div w:id="53549157">
                              <w:marLeft w:val="600"/>
                              <w:marRight w:val="0"/>
                              <w:marTop w:val="0"/>
                              <w:marBottom w:val="0"/>
                              <w:divBdr>
                                <w:top w:val="none" w:sz="0" w:space="0" w:color="auto"/>
                                <w:left w:val="none" w:sz="0" w:space="0" w:color="auto"/>
                                <w:bottom w:val="none" w:sz="0" w:space="0" w:color="auto"/>
                                <w:right w:val="none" w:sz="0" w:space="0" w:color="auto"/>
                              </w:divBdr>
                            </w:div>
                            <w:div w:id="1609698996">
                              <w:marLeft w:val="600"/>
                              <w:marRight w:val="0"/>
                              <w:marTop w:val="0"/>
                              <w:marBottom w:val="0"/>
                              <w:divBdr>
                                <w:top w:val="none" w:sz="0" w:space="0" w:color="auto"/>
                                <w:left w:val="none" w:sz="0" w:space="0" w:color="auto"/>
                                <w:bottom w:val="none" w:sz="0" w:space="0" w:color="auto"/>
                                <w:right w:val="none" w:sz="0" w:space="0" w:color="auto"/>
                              </w:divBdr>
                            </w:div>
                            <w:div w:id="642123959">
                              <w:marLeft w:val="600"/>
                              <w:marRight w:val="0"/>
                              <w:marTop w:val="0"/>
                              <w:marBottom w:val="0"/>
                              <w:divBdr>
                                <w:top w:val="none" w:sz="0" w:space="0" w:color="auto"/>
                                <w:left w:val="none" w:sz="0" w:space="0" w:color="auto"/>
                                <w:bottom w:val="none" w:sz="0" w:space="0" w:color="auto"/>
                                <w:right w:val="none" w:sz="0" w:space="0" w:color="auto"/>
                              </w:divBdr>
                            </w:div>
                            <w:div w:id="1318730771">
                              <w:marLeft w:val="600"/>
                              <w:marRight w:val="0"/>
                              <w:marTop w:val="0"/>
                              <w:marBottom w:val="0"/>
                              <w:divBdr>
                                <w:top w:val="none" w:sz="0" w:space="0" w:color="auto"/>
                                <w:left w:val="none" w:sz="0" w:space="0" w:color="auto"/>
                                <w:bottom w:val="none" w:sz="0" w:space="0" w:color="auto"/>
                                <w:right w:val="none" w:sz="0" w:space="0" w:color="auto"/>
                              </w:divBdr>
                            </w:div>
                            <w:div w:id="273246596">
                              <w:marLeft w:val="600"/>
                              <w:marRight w:val="0"/>
                              <w:marTop w:val="0"/>
                              <w:marBottom w:val="0"/>
                              <w:divBdr>
                                <w:top w:val="none" w:sz="0" w:space="0" w:color="auto"/>
                                <w:left w:val="none" w:sz="0" w:space="0" w:color="auto"/>
                                <w:bottom w:val="none" w:sz="0" w:space="0" w:color="auto"/>
                                <w:right w:val="none" w:sz="0" w:space="0" w:color="auto"/>
                              </w:divBdr>
                            </w:div>
                            <w:div w:id="2106684693">
                              <w:marLeft w:val="600"/>
                              <w:marRight w:val="0"/>
                              <w:marTop w:val="0"/>
                              <w:marBottom w:val="0"/>
                              <w:divBdr>
                                <w:top w:val="none" w:sz="0" w:space="0" w:color="auto"/>
                                <w:left w:val="none" w:sz="0" w:space="0" w:color="auto"/>
                                <w:bottom w:val="none" w:sz="0" w:space="0" w:color="auto"/>
                                <w:right w:val="none" w:sz="0" w:space="0" w:color="auto"/>
                              </w:divBdr>
                            </w:div>
                            <w:div w:id="1816490149">
                              <w:marLeft w:val="600"/>
                              <w:marRight w:val="0"/>
                              <w:marTop w:val="0"/>
                              <w:marBottom w:val="0"/>
                              <w:divBdr>
                                <w:top w:val="none" w:sz="0" w:space="0" w:color="auto"/>
                                <w:left w:val="none" w:sz="0" w:space="0" w:color="auto"/>
                                <w:bottom w:val="none" w:sz="0" w:space="0" w:color="auto"/>
                                <w:right w:val="none" w:sz="0" w:space="0" w:color="auto"/>
                              </w:divBdr>
                            </w:div>
                            <w:div w:id="2067141037">
                              <w:marLeft w:val="600"/>
                              <w:marRight w:val="0"/>
                              <w:marTop w:val="0"/>
                              <w:marBottom w:val="0"/>
                              <w:divBdr>
                                <w:top w:val="none" w:sz="0" w:space="0" w:color="auto"/>
                                <w:left w:val="none" w:sz="0" w:space="0" w:color="auto"/>
                                <w:bottom w:val="none" w:sz="0" w:space="0" w:color="auto"/>
                                <w:right w:val="none" w:sz="0" w:space="0" w:color="auto"/>
                              </w:divBdr>
                            </w:div>
                            <w:div w:id="748313972">
                              <w:marLeft w:val="600"/>
                              <w:marRight w:val="0"/>
                              <w:marTop w:val="0"/>
                              <w:marBottom w:val="0"/>
                              <w:divBdr>
                                <w:top w:val="none" w:sz="0" w:space="0" w:color="auto"/>
                                <w:left w:val="none" w:sz="0" w:space="0" w:color="auto"/>
                                <w:bottom w:val="none" w:sz="0" w:space="0" w:color="auto"/>
                                <w:right w:val="none" w:sz="0" w:space="0" w:color="auto"/>
                              </w:divBdr>
                            </w:div>
                            <w:div w:id="1697778126">
                              <w:marLeft w:val="600"/>
                              <w:marRight w:val="0"/>
                              <w:marTop w:val="0"/>
                              <w:marBottom w:val="0"/>
                              <w:divBdr>
                                <w:top w:val="none" w:sz="0" w:space="0" w:color="auto"/>
                                <w:left w:val="none" w:sz="0" w:space="0" w:color="auto"/>
                                <w:bottom w:val="none" w:sz="0" w:space="0" w:color="auto"/>
                                <w:right w:val="none" w:sz="0" w:space="0" w:color="auto"/>
                              </w:divBdr>
                            </w:div>
                            <w:div w:id="86123782">
                              <w:marLeft w:val="600"/>
                              <w:marRight w:val="0"/>
                              <w:marTop w:val="0"/>
                              <w:marBottom w:val="0"/>
                              <w:divBdr>
                                <w:top w:val="none" w:sz="0" w:space="0" w:color="auto"/>
                                <w:left w:val="none" w:sz="0" w:space="0" w:color="auto"/>
                                <w:bottom w:val="none" w:sz="0" w:space="0" w:color="auto"/>
                                <w:right w:val="none" w:sz="0" w:space="0" w:color="auto"/>
                              </w:divBdr>
                            </w:div>
                            <w:div w:id="1069183870">
                              <w:marLeft w:val="600"/>
                              <w:marRight w:val="0"/>
                              <w:marTop w:val="0"/>
                              <w:marBottom w:val="0"/>
                              <w:divBdr>
                                <w:top w:val="none" w:sz="0" w:space="0" w:color="auto"/>
                                <w:left w:val="none" w:sz="0" w:space="0" w:color="auto"/>
                                <w:bottom w:val="none" w:sz="0" w:space="0" w:color="auto"/>
                                <w:right w:val="none" w:sz="0" w:space="0" w:color="auto"/>
                              </w:divBdr>
                            </w:div>
                            <w:div w:id="23358975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912676">
      <w:bodyDiv w:val="1"/>
      <w:marLeft w:val="0"/>
      <w:marRight w:val="0"/>
      <w:marTop w:val="0"/>
      <w:marBottom w:val="0"/>
      <w:divBdr>
        <w:top w:val="none" w:sz="0" w:space="0" w:color="auto"/>
        <w:left w:val="none" w:sz="0" w:space="0" w:color="auto"/>
        <w:bottom w:val="none" w:sz="0" w:space="0" w:color="auto"/>
        <w:right w:val="none" w:sz="0" w:space="0" w:color="auto"/>
      </w:divBdr>
    </w:div>
    <w:div w:id="751001032">
      <w:bodyDiv w:val="1"/>
      <w:marLeft w:val="0"/>
      <w:marRight w:val="0"/>
      <w:marTop w:val="0"/>
      <w:marBottom w:val="0"/>
      <w:divBdr>
        <w:top w:val="none" w:sz="0" w:space="0" w:color="auto"/>
        <w:left w:val="none" w:sz="0" w:space="0" w:color="auto"/>
        <w:bottom w:val="none" w:sz="0" w:space="0" w:color="auto"/>
        <w:right w:val="none" w:sz="0" w:space="0" w:color="auto"/>
      </w:divBdr>
      <w:divsChild>
        <w:div w:id="970475450">
          <w:marLeft w:val="0"/>
          <w:marRight w:val="0"/>
          <w:marTop w:val="0"/>
          <w:marBottom w:val="0"/>
          <w:divBdr>
            <w:top w:val="none" w:sz="0" w:space="0" w:color="auto"/>
            <w:left w:val="none" w:sz="0" w:space="0" w:color="auto"/>
            <w:bottom w:val="none" w:sz="0" w:space="0" w:color="auto"/>
            <w:right w:val="none" w:sz="0" w:space="0" w:color="auto"/>
          </w:divBdr>
        </w:div>
        <w:div w:id="1359314098">
          <w:marLeft w:val="0"/>
          <w:marRight w:val="0"/>
          <w:marTop w:val="0"/>
          <w:marBottom w:val="0"/>
          <w:divBdr>
            <w:top w:val="none" w:sz="0" w:space="0" w:color="auto"/>
            <w:left w:val="none" w:sz="0" w:space="0" w:color="auto"/>
            <w:bottom w:val="none" w:sz="0" w:space="0" w:color="auto"/>
            <w:right w:val="none" w:sz="0" w:space="0" w:color="auto"/>
          </w:divBdr>
        </w:div>
        <w:div w:id="1424913063">
          <w:marLeft w:val="0"/>
          <w:marRight w:val="0"/>
          <w:marTop w:val="0"/>
          <w:marBottom w:val="0"/>
          <w:divBdr>
            <w:top w:val="none" w:sz="0" w:space="0" w:color="auto"/>
            <w:left w:val="none" w:sz="0" w:space="0" w:color="auto"/>
            <w:bottom w:val="none" w:sz="0" w:space="0" w:color="auto"/>
            <w:right w:val="none" w:sz="0" w:space="0" w:color="auto"/>
          </w:divBdr>
        </w:div>
        <w:div w:id="182213155">
          <w:marLeft w:val="0"/>
          <w:marRight w:val="0"/>
          <w:marTop w:val="0"/>
          <w:marBottom w:val="0"/>
          <w:divBdr>
            <w:top w:val="none" w:sz="0" w:space="0" w:color="auto"/>
            <w:left w:val="none" w:sz="0" w:space="0" w:color="auto"/>
            <w:bottom w:val="none" w:sz="0" w:space="0" w:color="auto"/>
            <w:right w:val="none" w:sz="0" w:space="0" w:color="auto"/>
          </w:divBdr>
        </w:div>
        <w:div w:id="59258008">
          <w:marLeft w:val="0"/>
          <w:marRight w:val="0"/>
          <w:marTop w:val="0"/>
          <w:marBottom w:val="0"/>
          <w:divBdr>
            <w:top w:val="none" w:sz="0" w:space="0" w:color="auto"/>
            <w:left w:val="none" w:sz="0" w:space="0" w:color="auto"/>
            <w:bottom w:val="none" w:sz="0" w:space="0" w:color="auto"/>
            <w:right w:val="none" w:sz="0" w:space="0" w:color="auto"/>
          </w:divBdr>
        </w:div>
        <w:div w:id="1272282815">
          <w:marLeft w:val="0"/>
          <w:marRight w:val="0"/>
          <w:marTop w:val="0"/>
          <w:marBottom w:val="0"/>
          <w:divBdr>
            <w:top w:val="none" w:sz="0" w:space="0" w:color="auto"/>
            <w:left w:val="none" w:sz="0" w:space="0" w:color="auto"/>
            <w:bottom w:val="none" w:sz="0" w:space="0" w:color="auto"/>
            <w:right w:val="none" w:sz="0" w:space="0" w:color="auto"/>
          </w:divBdr>
        </w:div>
        <w:div w:id="388188758">
          <w:marLeft w:val="0"/>
          <w:marRight w:val="0"/>
          <w:marTop w:val="0"/>
          <w:marBottom w:val="0"/>
          <w:divBdr>
            <w:top w:val="none" w:sz="0" w:space="0" w:color="auto"/>
            <w:left w:val="none" w:sz="0" w:space="0" w:color="auto"/>
            <w:bottom w:val="none" w:sz="0" w:space="0" w:color="auto"/>
            <w:right w:val="none" w:sz="0" w:space="0" w:color="auto"/>
          </w:divBdr>
        </w:div>
        <w:div w:id="1621380598">
          <w:marLeft w:val="0"/>
          <w:marRight w:val="0"/>
          <w:marTop w:val="0"/>
          <w:marBottom w:val="0"/>
          <w:divBdr>
            <w:top w:val="none" w:sz="0" w:space="0" w:color="auto"/>
            <w:left w:val="none" w:sz="0" w:space="0" w:color="auto"/>
            <w:bottom w:val="none" w:sz="0" w:space="0" w:color="auto"/>
            <w:right w:val="none" w:sz="0" w:space="0" w:color="auto"/>
          </w:divBdr>
        </w:div>
        <w:div w:id="1757940053">
          <w:marLeft w:val="0"/>
          <w:marRight w:val="0"/>
          <w:marTop w:val="0"/>
          <w:marBottom w:val="0"/>
          <w:divBdr>
            <w:top w:val="none" w:sz="0" w:space="0" w:color="auto"/>
            <w:left w:val="none" w:sz="0" w:space="0" w:color="auto"/>
            <w:bottom w:val="none" w:sz="0" w:space="0" w:color="auto"/>
            <w:right w:val="none" w:sz="0" w:space="0" w:color="auto"/>
          </w:divBdr>
        </w:div>
        <w:div w:id="2060586125">
          <w:marLeft w:val="0"/>
          <w:marRight w:val="0"/>
          <w:marTop w:val="0"/>
          <w:marBottom w:val="0"/>
          <w:divBdr>
            <w:top w:val="none" w:sz="0" w:space="0" w:color="auto"/>
            <w:left w:val="none" w:sz="0" w:space="0" w:color="auto"/>
            <w:bottom w:val="none" w:sz="0" w:space="0" w:color="auto"/>
            <w:right w:val="none" w:sz="0" w:space="0" w:color="auto"/>
          </w:divBdr>
        </w:div>
        <w:div w:id="2145925310">
          <w:marLeft w:val="0"/>
          <w:marRight w:val="0"/>
          <w:marTop w:val="0"/>
          <w:marBottom w:val="0"/>
          <w:divBdr>
            <w:top w:val="none" w:sz="0" w:space="0" w:color="auto"/>
            <w:left w:val="none" w:sz="0" w:space="0" w:color="auto"/>
            <w:bottom w:val="none" w:sz="0" w:space="0" w:color="auto"/>
            <w:right w:val="none" w:sz="0" w:space="0" w:color="auto"/>
          </w:divBdr>
        </w:div>
        <w:div w:id="1603146297">
          <w:marLeft w:val="0"/>
          <w:marRight w:val="0"/>
          <w:marTop w:val="0"/>
          <w:marBottom w:val="0"/>
          <w:divBdr>
            <w:top w:val="none" w:sz="0" w:space="0" w:color="auto"/>
            <w:left w:val="none" w:sz="0" w:space="0" w:color="auto"/>
            <w:bottom w:val="none" w:sz="0" w:space="0" w:color="auto"/>
            <w:right w:val="none" w:sz="0" w:space="0" w:color="auto"/>
          </w:divBdr>
        </w:div>
      </w:divsChild>
    </w:div>
    <w:div w:id="815798854">
      <w:bodyDiv w:val="1"/>
      <w:marLeft w:val="0"/>
      <w:marRight w:val="0"/>
      <w:marTop w:val="0"/>
      <w:marBottom w:val="0"/>
      <w:divBdr>
        <w:top w:val="none" w:sz="0" w:space="0" w:color="auto"/>
        <w:left w:val="none" w:sz="0" w:space="0" w:color="auto"/>
        <w:bottom w:val="none" w:sz="0" w:space="0" w:color="auto"/>
        <w:right w:val="none" w:sz="0" w:space="0" w:color="auto"/>
      </w:divBdr>
    </w:div>
    <w:div w:id="825627776">
      <w:bodyDiv w:val="1"/>
      <w:marLeft w:val="0"/>
      <w:marRight w:val="0"/>
      <w:marTop w:val="0"/>
      <w:marBottom w:val="0"/>
      <w:divBdr>
        <w:top w:val="none" w:sz="0" w:space="0" w:color="auto"/>
        <w:left w:val="none" w:sz="0" w:space="0" w:color="auto"/>
        <w:bottom w:val="none" w:sz="0" w:space="0" w:color="auto"/>
        <w:right w:val="none" w:sz="0" w:space="0" w:color="auto"/>
      </w:divBdr>
      <w:divsChild>
        <w:div w:id="1491748557">
          <w:marLeft w:val="600"/>
          <w:marRight w:val="0"/>
          <w:marTop w:val="0"/>
          <w:marBottom w:val="0"/>
          <w:divBdr>
            <w:top w:val="none" w:sz="0" w:space="0" w:color="auto"/>
            <w:left w:val="none" w:sz="0" w:space="0" w:color="auto"/>
            <w:bottom w:val="none" w:sz="0" w:space="0" w:color="auto"/>
            <w:right w:val="none" w:sz="0" w:space="0" w:color="auto"/>
          </w:divBdr>
        </w:div>
        <w:div w:id="1840848727">
          <w:marLeft w:val="600"/>
          <w:marRight w:val="0"/>
          <w:marTop w:val="0"/>
          <w:marBottom w:val="0"/>
          <w:divBdr>
            <w:top w:val="none" w:sz="0" w:space="0" w:color="auto"/>
            <w:left w:val="none" w:sz="0" w:space="0" w:color="auto"/>
            <w:bottom w:val="none" w:sz="0" w:space="0" w:color="auto"/>
            <w:right w:val="none" w:sz="0" w:space="0" w:color="auto"/>
          </w:divBdr>
        </w:div>
        <w:div w:id="1672370029">
          <w:marLeft w:val="600"/>
          <w:marRight w:val="0"/>
          <w:marTop w:val="0"/>
          <w:marBottom w:val="0"/>
          <w:divBdr>
            <w:top w:val="none" w:sz="0" w:space="0" w:color="auto"/>
            <w:left w:val="none" w:sz="0" w:space="0" w:color="auto"/>
            <w:bottom w:val="none" w:sz="0" w:space="0" w:color="auto"/>
            <w:right w:val="none" w:sz="0" w:space="0" w:color="auto"/>
          </w:divBdr>
        </w:div>
        <w:div w:id="117845503">
          <w:marLeft w:val="600"/>
          <w:marRight w:val="0"/>
          <w:marTop w:val="0"/>
          <w:marBottom w:val="0"/>
          <w:divBdr>
            <w:top w:val="none" w:sz="0" w:space="0" w:color="auto"/>
            <w:left w:val="none" w:sz="0" w:space="0" w:color="auto"/>
            <w:bottom w:val="none" w:sz="0" w:space="0" w:color="auto"/>
            <w:right w:val="none" w:sz="0" w:space="0" w:color="auto"/>
          </w:divBdr>
        </w:div>
        <w:div w:id="1978878600">
          <w:marLeft w:val="600"/>
          <w:marRight w:val="0"/>
          <w:marTop w:val="0"/>
          <w:marBottom w:val="0"/>
          <w:divBdr>
            <w:top w:val="none" w:sz="0" w:space="0" w:color="auto"/>
            <w:left w:val="none" w:sz="0" w:space="0" w:color="auto"/>
            <w:bottom w:val="none" w:sz="0" w:space="0" w:color="auto"/>
            <w:right w:val="none" w:sz="0" w:space="0" w:color="auto"/>
          </w:divBdr>
        </w:div>
        <w:div w:id="75444341">
          <w:marLeft w:val="600"/>
          <w:marRight w:val="0"/>
          <w:marTop w:val="0"/>
          <w:marBottom w:val="0"/>
          <w:divBdr>
            <w:top w:val="none" w:sz="0" w:space="0" w:color="auto"/>
            <w:left w:val="none" w:sz="0" w:space="0" w:color="auto"/>
            <w:bottom w:val="none" w:sz="0" w:space="0" w:color="auto"/>
            <w:right w:val="none" w:sz="0" w:space="0" w:color="auto"/>
          </w:divBdr>
        </w:div>
        <w:div w:id="218631435">
          <w:marLeft w:val="600"/>
          <w:marRight w:val="0"/>
          <w:marTop w:val="0"/>
          <w:marBottom w:val="0"/>
          <w:divBdr>
            <w:top w:val="none" w:sz="0" w:space="0" w:color="auto"/>
            <w:left w:val="none" w:sz="0" w:space="0" w:color="auto"/>
            <w:bottom w:val="none" w:sz="0" w:space="0" w:color="auto"/>
            <w:right w:val="none" w:sz="0" w:space="0" w:color="auto"/>
          </w:divBdr>
        </w:div>
        <w:div w:id="480075996">
          <w:marLeft w:val="600"/>
          <w:marRight w:val="0"/>
          <w:marTop w:val="0"/>
          <w:marBottom w:val="0"/>
          <w:divBdr>
            <w:top w:val="none" w:sz="0" w:space="0" w:color="auto"/>
            <w:left w:val="none" w:sz="0" w:space="0" w:color="auto"/>
            <w:bottom w:val="none" w:sz="0" w:space="0" w:color="auto"/>
            <w:right w:val="none" w:sz="0" w:space="0" w:color="auto"/>
          </w:divBdr>
        </w:div>
      </w:divsChild>
    </w:div>
    <w:div w:id="850411267">
      <w:bodyDiv w:val="1"/>
      <w:marLeft w:val="0"/>
      <w:marRight w:val="0"/>
      <w:marTop w:val="0"/>
      <w:marBottom w:val="0"/>
      <w:divBdr>
        <w:top w:val="none" w:sz="0" w:space="0" w:color="auto"/>
        <w:left w:val="none" w:sz="0" w:space="0" w:color="auto"/>
        <w:bottom w:val="none" w:sz="0" w:space="0" w:color="auto"/>
        <w:right w:val="none" w:sz="0" w:space="0" w:color="auto"/>
      </w:divBdr>
    </w:div>
    <w:div w:id="911935294">
      <w:bodyDiv w:val="1"/>
      <w:marLeft w:val="0"/>
      <w:marRight w:val="0"/>
      <w:marTop w:val="0"/>
      <w:marBottom w:val="0"/>
      <w:divBdr>
        <w:top w:val="none" w:sz="0" w:space="0" w:color="auto"/>
        <w:left w:val="none" w:sz="0" w:space="0" w:color="auto"/>
        <w:bottom w:val="none" w:sz="0" w:space="0" w:color="auto"/>
        <w:right w:val="none" w:sz="0" w:space="0" w:color="auto"/>
      </w:divBdr>
      <w:divsChild>
        <w:div w:id="1625455643">
          <w:marLeft w:val="0"/>
          <w:marRight w:val="0"/>
          <w:marTop w:val="0"/>
          <w:marBottom w:val="0"/>
          <w:divBdr>
            <w:top w:val="single" w:sz="48" w:space="0" w:color="FFFFFF"/>
            <w:left w:val="single" w:sz="48" w:space="0" w:color="FFFFFF"/>
            <w:bottom w:val="single" w:sz="24" w:space="0" w:color="FFFFFF"/>
            <w:right w:val="single" w:sz="48" w:space="0" w:color="FFFFFF"/>
          </w:divBdr>
          <w:divsChild>
            <w:div w:id="1536427544">
              <w:marLeft w:val="0"/>
              <w:marRight w:val="0"/>
              <w:marTop w:val="0"/>
              <w:marBottom w:val="0"/>
              <w:divBdr>
                <w:top w:val="none" w:sz="0" w:space="0" w:color="auto"/>
                <w:left w:val="none" w:sz="0" w:space="0" w:color="auto"/>
                <w:bottom w:val="none" w:sz="0" w:space="0" w:color="auto"/>
                <w:right w:val="none" w:sz="0" w:space="0" w:color="auto"/>
              </w:divBdr>
              <w:divsChild>
                <w:div w:id="1950237509">
                  <w:marLeft w:val="0"/>
                  <w:marRight w:val="0"/>
                  <w:marTop w:val="0"/>
                  <w:marBottom w:val="0"/>
                  <w:divBdr>
                    <w:top w:val="none" w:sz="0" w:space="0" w:color="auto"/>
                    <w:left w:val="none" w:sz="0" w:space="0" w:color="auto"/>
                    <w:bottom w:val="none" w:sz="0" w:space="0" w:color="auto"/>
                    <w:right w:val="none" w:sz="0" w:space="0" w:color="auto"/>
                  </w:divBdr>
                  <w:divsChild>
                    <w:div w:id="2033535765">
                      <w:marLeft w:val="0"/>
                      <w:marRight w:val="0"/>
                      <w:marTop w:val="0"/>
                      <w:marBottom w:val="0"/>
                      <w:divBdr>
                        <w:top w:val="single" w:sz="6" w:space="15" w:color="005596"/>
                        <w:left w:val="none" w:sz="0" w:space="0" w:color="auto"/>
                        <w:bottom w:val="none" w:sz="0" w:space="0" w:color="auto"/>
                        <w:right w:val="none" w:sz="0" w:space="0" w:color="auto"/>
                      </w:divBdr>
                      <w:divsChild>
                        <w:div w:id="6954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08609">
      <w:bodyDiv w:val="1"/>
      <w:marLeft w:val="0"/>
      <w:marRight w:val="0"/>
      <w:marTop w:val="0"/>
      <w:marBottom w:val="0"/>
      <w:divBdr>
        <w:top w:val="none" w:sz="0" w:space="0" w:color="auto"/>
        <w:left w:val="none" w:sz="0" w:space="0" w:color="auto"/>
        <w:bottom w:val="none" w:sz="0" w:space="0" w:color="auto"/>
        <w:right w:val="none" w:sz="0" w:space="0" w:color="auto"/>
      </w:divBdr>
    </w:div>
    <w:div w:id="1248929062">
      <w:bodyDiv w:val="1"/>
      <w:marLeft w:val="0"/>
      <w:marRight w:val="0"/>
      <w:marTop w:val="0"/>
      <w:marBottom w:val="0"/>
      <w:divBdr>
        <w:top w:val="none" w:sz="0" w:space="0" w:color="auto"/>
        <w:left w:val="none" w:sz="0" w:space="0" w:color="auto"/>
        <w:bottom w:val="none" w:sz="0" w:space="0" w:color="auto"/>
        <w:right w:val="none" w:sz="0" w:space="0" w:color="auto"/>
      </w:divBdr>
      <w:divsChild>
        <w:div w:id="1368066367">
          <w:marLeft w:val="0"/>
          <w:marRight w:val="0"/>
          <w:marTop w:val="0"/>
          <w:marBottom w:val="0"/>
          <w:divBdr>
            <w:top w:val="none" w:sz="0" w:space="0" w:color="auto"/>
            <w:left w:val="none" w:sz="0" w:space="0" w:color="auto"/>
            <w:bottom w:val="none" w:sz="0" w:space="0" w:color="auto"/>
            <w:right w:val="none" w:sz="0" w:space="0" w:color="auto"/>
          </w:divBdr>
        </w:div>
        <w:div w:id="823938615">
          <w:marLeft w:val="0"/>
          <w:marRight w:val="0"/>
          <w:marTop w:val="0"/>
          <w:marBottom w:val="0"/>
          <w:divBdr>
            <w:top w:val="none" w:sz="0" w:space="0" w:color="auto"/>
            <w:left w:val="none" w:sz="0" w:space="0" w:color="auto"/>
            <w:bottom w:val="none" w:sz="0" w:space="0" w:color="auto"/>
            <w:right w:val="none" w:sz="0" w:space="0" w:color="auto"/>
          </w:divBdr>
        </w:div>
        <w:div w:id="585383435">
          <w:marLeft w:val="0"/>
          <w:marRight w:val="0"/>
          <w:marTop w:val="0"/>
          <w:marBottom w:val="0"/>
          <w:divBdr>
            <w:top w:val="none" w:sz="0" w:space="0" w:color="auto"/>
            <w:left w:val="none" w:sz="0" w:space="0" w:color="auto"/>
            <w:bottom w:val="none" w:sz="0" w:space="0" w:color="auto"/>
            <w:right w:val="none" w:sz="0" w:space="0" w:color="auto"/>
          </w:divBdr>
        </w:div>
        <w:div w:id="1448814779">
          <w:marLeft w:val="0"/>
          <w:marRight w:val="0"/>
          <w:marTop w:val="0"/>
          <w:marBottom w:val="0"/>
          <w:divBdr>
            <w:top w:val="none" w:sz="0" w:space="0" w:color="auto"/>
            <w:left w:val="none" w:sz="0" w:space="0" w:color="auto"/>
            <w:bottom w:val="none" w:sz="0" w:space="0" w:color="auto"/>
            <w:right w:val="none" w:sz="0" w:space="0" w:color="auto"/>
          </w:divBdr>
        </w:div>
        <w:div w:id="642349267">
          <w:marLeft w:val="0"/>
          <w:marRight w:val="0"/>
          <w:marTop w:val="0"/>
          <w:marBottom w:val="0"/>
          <w:divBdr>
            <w:top w:val="none" w:sz="0" w:space="0" w:color="auto"/>
            <w:left w:val="none" w:sz="0" w:space="0" w:color="auto"/>
            <w:bottom w:val="none" w:sz="0" w:space="0" w:color="auto"/>
            <w:right w:val="none" w:sz="0" w:space="0" w:color="auto"/>
          </w:divBdr>
        </w:div>
        <w:div w:id="1447583827">
          <w:marLeft w:val="0"/>
          <w:marRight w:val="0"/>
          <w:marTop w:val="0"/>
          <w:marBottom w:val="0"/>
          <w:divBdr>
            <w:top w:val="none" w:sz="0" w:space="0" w:color="auto"/>
            <w:left w:val="none" w:sz="0" w:space="0" w:color="auto"/>
            <w:bottom w:val="none" w:sz="0" w:space="0" w:color="auto"/>
            <w:right w:val="none" w:sz="0" w:space="0" w:color="auto"/>
          </w:divBdr>
        </w:div>
        <w:div w:id="1796558218">
          <w:marLeft w:val="0"/>
          <w:marRight w:val="0"/>
          <w:marTop w:val="0"/>
          <w:marBottom w:val="0"/>
          <w:divBdr>
            <w:top w:val="none" w:sz="0" w:space="0" w:color="auto"/>
            <w:left w:val="none" w:sz="0" w:space="0" w:color="auto"/>
            <w:bottom w:val="none" w:sz="0" w:space="0" w:color="auto"/>
            <w:right w:val="none" w:sz="0" w:space="0" w:color="auto"/>
          </w:divBdr>
        </w:div>
        <w:div w:id="1226455533">
          <w:marLeft w:val="0"/>
          <w:marRight w:val="0"/>
          <w:marTop w:val="0"/>
          <w:marBottom w:val="0"/>
          <w:divBdr>
            <w:top w:val="none" w:sz="0" w:space="0" w:color="auto"/>
            <w:left w:val="none" w:sz="0" w:space="0" w:color="auto"/>
            <w:bottom w:val="none" w:sz="0" w:space="0" w:color="auto"/>
            <w:right w:val="none" w:sz="0" w:space="0" w:color="auto"/>
          </w:divBdr>
        </w:div>
        <w:div w:id="1583102270">
          <w:marLeft w:val="0"/>
          <w:marRight w:val="0"/>
          <w:marTop w:val="0"/>
          <w:marBottom w:val="0"/>
          <w:divBdr>
            <w:top w:val="none" w:sz="0" w:space="0" w:color="auto"/>
            <w:left w:val="none" w:sz="0" w:space="0" w:color="auto"/>
            <w:bottom w:val="none" w:sz="0" w:space="0" w:color="auto"/>
            <w:right w:val="none" w:sz="0" w:space="0" w:color="auto"/>
          </w:divBdr>
        </w:div>
        <w:div w:id="611133745">
          <w:marLeft w:val="0"/>
          <w:marRight w:val="0"/>
          <w:marTop w:val="0"/>
          <w:marBottom w:val="0"/>
          <w:divBdr>
            <w:top w:val="none" w:sz="0" w:space="0" w:color="auto"/>
            <w:left w:val="none" w:sz="0" w:space="0" w:color="auto"/>
            <w:bottom w:val="none" w:sz="0" w:space="0" w:color="auto"/>
            <w:right w:val="none" w:sz="0" w:space="0" w:color="auto"/>
          </w:divBdr>
        </w:div>
        <w:div w:id="1640262464">
          <w:marLeft w:val="0"/>
          <w:marRight w:val="0"/>
          <w:marTop w:val="0"/>
          <w:marBottom w:val="0"/>
          <w:divBdr>
            <w:top w:val="none" w:sz="0" w:space="0" w:color="auto"/>
            <w:left w:val="none" w:sz="0" w:space="0" w:color="auto"/>
            <w:bottom w:val="none" w:sz="0" w:space="0" w:color="auto"/>
            <w:right w:val="none" w:sz="0" w:space="0" w:color="auto"/>
          </w:divBdr>
        </w:div>
        <w:div w:id="738989490">
          <w:marLeft w:val="0"/>
          <w:marRight w:val="0"/>
          <w:marTop w:val="0"/>
          <w:marBottom w:val="0"/>
          <w:divBdr>
            <w:top w:val="none" w:sz="0" w:space="0" w:color="auto"/>
            <w:left w:val="none" w:sz="0" w:space="0" w:color="auto"/>
            <w:bottom w:val="none" w:sz="0" w:space="0" w:color="auto"/>
            <w:right w:val="none" w:sz="0" w:space="0" w:color="auto"/>
          </w:divBdr>
        </w:div>
      </w:divsChild>
    </w:div>
    <w:div w:id="202690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yperlink" Target="mailto:ccr@uwindsor.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QuickStyle" Target="diagrams/quickStyle1.xml"/><Relationship Id="rId25" Type="http://schemas.openxmlformats.org/officeDocument/2006/relationships/image" Target="media/image7.png"/><Relationship Id="rId33" Type="http://schemas.openxmlformats.org/officeDocument/2006/relationships/hyperlink" Target="http://success.uwindsor.ca/myAccount/ccr/overview/importantdates.htm" TargetMode="External"/><Relationship Id="rId38" Type="http://schemas.openxmlformats.org/officeDocument/2006/relationships/hyperlink" Target="mailto:ccr@uwindsor.ca" TargetMode="Externa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file:///E:/CCT/success.uwindsor.ca" TargetMode="External"/><Relationship Id="rId29" Type="http://schemas.openxmlformats.org/officeDocument/2006/relationships/hyperlink" Target="https://success.uwindsor.ca/myAccount/ccr/mytranscript.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uccess.uwindsor.ca/myAccount/ccr/overview/importantdates.htm" TargetMode="External"/><Relationship Id="rId37" Type="http://schemas.openxmlformats.org/officeDocument/2006/relationships/hyperlink" Target="http://ccr@uwindsor.ca/"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5.png"/><Relationship Id="rId28" Type="http://schemas.openxmlformats.org/officeDocument/2006/relationships/hyperlink" Target="https://success.uwindsor.ca/myAccount/ccr/overview.htm" TargetMode="External"/><Relationship Id="rId36" Type="http://schemas.openxmlformats.org/officeDocument/2006/relationships/hyperlink" Target="mailto:ccr@uwindsor.ca" TargetMode="Externa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hyperlink" Target="http://success.uwindsor.ca/myAccount/ccr/requestform/ccrReques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success.uwindsor.ca/myAccount/ccr/overview/importantdates.htm" TargetMode="External"/><Relationship Id="rId35" Type="http://schemas.openxmlformats.org/officeDocument/2006/relationships/hyperlink" Target="mailto:ccr@uwindsor.c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DD1B10-EF42-46CA-B659-2595659EF284}" type="doc">
      <dgm:prSet loTypeId="urn:microsoft.com/office/officeart/2005/8/layout/hierarchy6" loCatId="hierarchy" qsTypeId="urn:microsoft.com/office/officeart/2005/8/quickstyle/simple3" qsCatId="simple" csTypeId="urn:microsoft.com/office/officeart/2005/8/colors/accent0_1" csCatId="mainScheme" phldr="1"/>
      <dgm:spPr/>
      <dgm:t>
        <a:bodyPr/>
        <a:lstStyle/>
        <a:p>
          <a:endParaRPr lang="en-CA"/>
        </a:p>
      </dgm:t>
    </dgm:pt>
    <dgm:pt modelId="{3CE2A002-5E17-4D35-995D-B18321BE5D32}">
      <dgm:prSet phldrT="[Text]" custT="1"/>
      <dgm:spPr/>
      <dgm:t>
        <a:bodyPr/>
        <a:lstStyle/>
        <a:p>
          <a:r>
            <a:rPr lang="en-CA" sz="1400" b="1" dirty="0">
              <a:solidFill>
                <a:schemeClr val="tx2"/>
              </a:solidFill>
              <a:latin typeface="Tahoma" panose="020B0604030504040204" pitchFamily="34" charset="0"/>
              <a:ea typeface="Tahoma" panose="020B0604030504040204" pitchFamily="34" charset="0"/>
              <a:cs typeface="Tahoma" panose="020B0604030504040204" pitchFamily="34" charset="0"/>
            </a:rPr>
            <a:t>Category</a:t>
          </a:r>
        </a:p>
        <a:p>
          <a:r>
            <a:rPr lang="en-CA" sz="1050" b="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Campus Services</a:t>
          </a:r>
          <a:r>
            <a:rPr lang="en-CA" sz="750" b="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 </a:t>
          </a:r>
        </a:p>
      </dgm:t>
    </dgm:pt>
    <dgm:pt modelId="{2D6F7780-6AD7-4A47-B5E0-443BC04EDCCC}" type="parTrans" cxnId="{05D29985-FE05-4229-8D57-4D2BF9507B83}">
      <dgm:prSet/>
      <dgm:spPr/>
      <dgm:t>
        <a:bodyPr/>
        <a:lstStyle/>
        <a:p>
          <a:endParaRPr lang="en-CA"/>
        </a:p>
      </dgm:t>
    </dgm:pt>
    <dgm:pt modelId="{06A052C8-2122-4206-B4E0-0895B17FC7D4}" type="sibTrans" cxnId="{05D29985-FE05-4229-8D57-4D2BF9507B83}">
      <dgm:prSet/>
      <dgm:spPr/>
      <dgm:t>
        <a:bodyPr/>
        <a:lstStyle/>
        <a:p>
          <a:endParaRPr lang="en-CA"/>
        </a:p>
      </dgm:t>
    </dgm:pt>
    <dgm:pt modelId="{14DAECD4-E3C2-4EAA-A00C-C53BBB0F8F8B}">
      <dgm:prSet phldrT="[Text]" custT="1"/>
      <dgm:spPr/>
      <dgm:t>
        <a:bodyPr/>
        <a:lstStyle/>
        <a:p>
          <a:r>
            <a:rPr lang="en-CA" sz="1400" b="1" dirty="0">
              <a:solidFill>
                <a:schemeClr val="tx2"/>
              </a:solidFill>
              <a:latin typeface="Tahoma" panose="020B0604030504040204" pitchFamily="34" charset="0"/>
              <a:ea typeface="Tahoma" panose="020B0604030504040204" pitchFamily="34" charset="0"/>
              <a:cs typeface="Tahoma" panose="020B0604030504040204" pitchFamily="34" charset="0"/>
            </a:rPr>
            <a:t>Unit</a:t>
          </a:r>
          <a:endParaRPr lang="en-CA" sz="1100" b="1" dirty="0">
            <a:solidFill>
              <a:schemeClr val="tx2"/>
            </a:solidFill>
            <a:latin typeface="Tahoma" panose="020B0604030504040204" pitchFamily="34" charset="0"/>
            <a:ea typeface="Tahoma" panose="020B0604030504040204" pitchFamily="34" charset="0"/>
            <a:cs typeface="Tahoma" panose="020B0604030504040204" pitchFamily="34" charset="0"/>
          </a:endParaRPr>
        </a:p>
        <a:p>
          <a:r>
            <a:rPr lang="en-CA" sz="105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Student Experience</a:t>
          </a:r>
        </a:p>
      </dgm:t>
    </dgm:pt>
    <dgm:pt modelId="{F7E35E68-0AF8-4F43-B7BB-DD3881F126AA}" type="parTrans" cxnId="{FFB5B163-C49A-43C1-8D1E-430045C79A3A}">
      <dgm:prSet/>
      <dgm:spPr/>
      <dgm:t>
        <a:bodyPr/>
        <a:lstStyle/>
        <a:p>
          <a:endParaRPr lang="en-CA"/>
        </a:p>
      </dgm:t>
    </dgm:pt>
    <dgm:pt modelId="{CA4D3E63-DFC0-4113-BDF4-ED3C1316393C}" type="sibTrans" cxnId="{FFB5B163-C49A-43C1-8D1E-430045C79A3A}">
      <dgm:prSet/>
      <dgm:spPr/>
      <dgm:t>
        <a:bodyPr/>
        <a:lstStyle/>
        <a:p>
          <a:endParaRPr lang="en-CA"/>
        </a:p>
      </dgm:t>
    </dgm:pt>
    <dgm:pt modelId="{C755A2FB-33E6-44E4-AF33-0AC68507C90B}">
      <dgm:prSet phldrT="[Text]" custT="1"/>
      <dgm:spPr/>
      <dgm:t>
        <a:bodyPr/>
        <a:lstStyle/>
        <a:p>
          <a:r>
            <a:rPr lang="en-CA" sz="1200" b="1" dirty="0">
              <a:solidFill>
                <a:schemeClr val="tx2"/>
              </a:solidFill>
              <a:latin typeface="Tahoma" panose="020B0604030504040204" pitchFamily="34" charset="0"/>
              <a:ea typeface="Tahoma" panose="020B0604030504040204" pitchFamily="34" charset="0"/>
              <a:cs typeface="Tahoma" panose="020B0604030504040204" pitchFamily="34" charset="0"/>
            </a:rPr>
            <a:t>Department</a:t>
          </a:r>
          <a:endParaRPr lang="en-CA" sz="1100" b="1" dirty="0">
            <a:solidFill>
              <a:schemeClr val="tx2"/>
            </a:solidFill>
            <a:latin typeface="Tahoma" panose="020B0604030504040204" pitchFamily="34" charset="0"/>
            <a:ea typeface="Tahoma" panose="020B0604030504040204" pitchFamily="34" charset="0"/>
            <a:cs typeface="Tahoma" panose="020B0604030504040204" pitchFamily="34" charset="0"/>
          </a:endParaRPr>
        </a:p>
        <a:p>
          <a:r>
            <a:rPr lang="en-CA" sz="1050" b="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Student Success and Leadership Centre</a:t>
          </a:r>
        </a:p>
      </dgm:t>
    </dgm:pt>
    <dgm:pt modelId="{9A90EF15-A688-4971-8F65-E9647CE04167}" type="parTrans" cxnId="{D35D4B2F-720D-4B65-BF6F-2448919A5639}">
      <dgm:prSet/>
      <dgm:spPr/>
      <dgm:t>
        <a:bodyPr/>
        <a:lstStyle/>
        <a:p>
          <a:endParaRPr lang="en-CA"/>
        </a:p>
      </dgm:t>
    </dgm:pt>
    <dgm:pt modelId="{DDDE8F31-42D5-4E7B-8121-F7A96688953F}" type="sibTrans" cxnId="{D35D4B2F-720D-4B65-BF6F-2448919A5639}">
      <dgm:prSet/>
      <dgm:spPr/>
      <dgm:t>
        <a:bodyPr/>
        <a:lstStyle/>
        <a:p>
          <a:endParaRPr lang="en-CA"/>
        </a:p>
      </dgm:t>
    </dgm:pt>
    <dgm:pt modelId="{77003085-8C05-4AB1-B5E0-B156C7007E58}">
      <dgm:prSet phldrT="[Text]"/>
      <dgm:spPr>
        <a:ln>
          <a:solidFill>
            <a:schemeClr val="bg1">
              <a:lumMod val="65000"/>
            </a:schemeClr>
          </a:solidFill>
        </a:ln>
      </dgm:spPr>
      <dgm:t>
        <a:bodyPr/>
        <a:lstStyle/>
        <a:p>
          <a:r>
            <a:rPr lang="en-CA" dirty="0"/>
            <a:t> </a:t>
          </a:r>
        </a:p>
      </dgm:t>
    </dgm:pt>
    <dgm:pt modelId="{CDC36E2E-0DF6-4495-A589-14C00DBC340A}" type="parTrans" cxnId="{E8D38F56-EB60-4A56-A16D-C5C75FE26B78}">
      <dgm:prSet/>
      <dgm:spPr/>
      <dgm:t>
        <a:bodyPr/>
        <a:lstStyle/>
        <a:p>
          <a:endParaRPr lang="en-CA"/>
        </a:p>
      </dgm:t>
    </dgm:pt>
    <dgm:pt modelId="{7E16AE33-1A0F-4C02-A09C-0513DAEC6161}" type="sibTrans" cxnId="{E8D38F56-EB60-4A56-A16D-C5C75FE26B78}">
      <dgm:prSet/>
      <dgm:spPr/>
      <dgm:t>
        <a:bodyPr/>
        <a:lstStyle/>
        <a:p>
          <a:endParaRPr lang="en-CA"/>
        </a:p>
      </dgm:t>
    </dgm:pt>
    <dgm:pt modelId="{8ECCFAED-EAAE-4561-8FF6-C2DB6632628F}">
      <dgm:prSet phldrT="[Text]"/>
      <dgm:spPr>
        <a:ln>
          <a:solidFill>
            <a:schemeClr val="bg1">
              <a:lumMod val="65000"/>
            </a:schemeClr>
          </a:solidFill>
        </a:ln>
      </dgm:spPr>
      <dgm:t>
        <a:bodyPr/>
        <a:lstStyle/>
        <a:p>
          <a:endParaRPr lang="en-CA" dirty="0"/>
        </a:p>
      </dgm:t>
    </dgm:pt>
    <dgm:pt modelId="{C83FBAD7-63A4-466C-9CD7-F706A15C0E2B}" type="parTrans" cxnId="{5F986CAB-DB9E-45BF-8208-3AEA27C1B81E}">
      <dgm:prSet/>
      <dgm:spPr/>
      <dgm:t>
        <a:bodyPr/>
        <a:lstStyle/>
        <a:p>
          <a:endParaRPr lang="en-CA"/>
        </a:p>
      </dgm:t>
    </dgm:pt>
    <dgm:pt modelId="{C443B737-16CB-42BF-8594-8D4594BD3815}" type="sibTrans" cxnId="{5F986CAB-DB9E-45BF-8208-3AEA27C1B81E}">
      <dgm:prSet/>
      <dgm:spPr/>
      <dgm:t>
        <a:bodyPr/>
        <a:lstStyle/>
        <a:p>
          <a:endParaRPr lang="en-CA"/>
        </a:p>
      </dgm:t>
    </dgm:pt>
    <dgm:pt modelId="{2F8B0026-0E45-410D-BAE8-9B105287B92D}">
      <dgm:prSet phldrT="[Text]"/>
      <dgm:spPr>
        <a:ln>
          <a:solidFill>
            <a:schemeClr val="bg1">
              <a:lumMod val="65000"/>
            </a:schemeClr>
          </a:solidFill>
        </a:ln>
      </dgm:spPr>
      <dgm:t>
        <a:bodyPr/>
        <a:lstStyle/>
        <a:p>
          <a:r>
            <a:rPr lang="en-CA" dirty="0"/>
            <a:t> </a:t>
          </a:r>
        </a:p>
      </dgm:t>
    </dgm:pt>
    <dgm:pt modelId="{53C60EA1-F28A-48F4-B6B6-A11F3065F8D3}" type="parTrans" cxnId="{CBF319DC-102F-400B-B3FD-F6CA8FAA4488}">
      <dgm:prSet/>
      <dgm:spPr/>
      <dgm:t>
        <a:bodyPr/>
        <a:lstStyle/>
        <a:p>
          <a:endParaRPr lang="en-CA"/>
        </a:p>
      </dgm:t>
    </dgm:pt>
    <dgm:pt modelId="{1A36083D-9B70-43A9-9F3C-06FAD99181AE}" type="sibTrans" cxnId="{CBF319DC-102F-400B-B3FD-F6CA8FAA4488}">
      <dgm:prSet/>
      <dgm:spPr/>
      <dgm:t>
        <a:bodyPr/>
        <a:lstStyle/>
        <a:p>
          <a:endParaRPr lang="en-CA"/>
        </a:p>
      </dgm:t>
    </dgm:pt>
    <dgm:pt modelId="{B78AEA3D-3581-44DF-82D4-8B15D95ABE1C}">
      <dgm:prSet phldrT="[Text]"/>
      <dgm:spPr>
        <a:ln>
          <a:solidFill>
            <a:schemeClr val="bg1">
              <a:lumMod val="65000"/>
            </a:schemeClr>
          </a:solidFill>
        </a:ln>
      </dgm:spPr>
      <dgm:t>
        <a:bodyPr/>
        <a:lstStyle/>
        <a:p>
          <a:endParaRPr lang="en-CA" dirty="0"/>
        </a:p>
      </dgm:t>
    </dgm:pt>
    <dgm:pt modelId="{B98F50D8-18D4-40C4-A93D-08407AA6FBCC}" type="parTrans" cxnId="{CDA03813-63B0-4F00-9ACD-0DBE5AA9523D}">
      <dgm:prSet/>
      <dgm:spPr/>
      <dgm:t>
        <a:bodyPr/>
        <a:lstStyle/>
        <a:p>
          <a:endParaRPr lang="en-CA"/>
        </a:p>
      </dgm:t>
    </dgm:pt>
    <dgm:pt modelId="{E98A0E78-564A-4FF9-A3F2-7CEB77A9865D}" type="sibTrans" cxnId="{CDA03813-63B0-4F00-9ACD-0DBE5AA9523D}">
      <dgm:prSet/>
      <dgm:spPr/>
      <dgm:t>
        <a:bodyPr/>
        <a:lstStyle/>
        <a:p>
          <a:endParaRPr lang="en-CA"/>
        </a:p>
      </dgm:t>
    </dgm:pt>
    <dgm:pt modelId="{9F6B06C3-E7CD-453D-85C4-153EC000861D}">
      <dgm:prSet phldrT="[Text]"/>
      <dgm:spPr>
        <a:ln>
          <a:solidFill>
            <a:schemeClr val="bg1">
              <a:lumMod val="65000"/>
            </a:schemeClr>
          </a:solidFill>
        </a:ln>
      </dgm:spPr>
      <dgm:t>
        <a:bodyPr/>
        <a:lstStyle/>
        <a:p>
          <a:endParaRPr lang="en-CA" dirty="0"/>
        </a:p>
      </dgm:t>
    </dgm:pt>
    <dgm:pt modelId="{A0A54CDA-ECC6-4E0F-97F9-4551AAFB2F67}" type="parTrans" cxnId="{17398A44-BCB4-4E92-98CF-5AFE0615C817}">
      <dgm:prSet/>
      <dgm:spPr/>
      <dgm:t>
        <a:bodyPr/>
        <a:lstStyle/>
        <a:p>
          <a:endParaRPr lang="en-CA"/>
        </a:p>
      </dgm:t>
    </dgm:pt>
    <dgm:pt modelId="{732D3BB6-1FE6-48BA-ADAF-48F9AF498894}" type="sibTrans" cxnId="{17398A44-BCB4-4E92-98CF-5AFE0615C817}">
      <dgm:prSet/>
      <dgm:spPr/>
      <dgm:t>
        <a:bodyPr/>
        <a:lstStyle/>
        <a:p>
          <a:endParaRPr lang="en-CA"/>
        </a:p>
      </dgm:t>
    </dgm:pt>
    <dgm:pt modelId="{4E1CBD58-0245-484B-B85D-ED539BFA3392}">
      <dgm:prSet phldrT="[Text]" custT="1"/>
      <dgm:spPr/>
      <dgm:t>
        <a:bodyPr/>
        <a:lstStyle/>
        <a:p>
          <a:r>
            <a:rPr lang="en-CA" sz="1400" b="1" dirty="0">
              <a:solidFill>
                <a:schemeClr val="tx2"/>
              </a:solidFill>
              <a:latin typeface="Tahoma" panose="020B0604030504040204" pitchFamily="34" charset="0"/>
              <a:ea typeface="Tahoma" panose="020B0604030504040204" pitchFamily="34" charset="0"/>
              <a:cs typeface="Tahoma" panose="020B0604030504040204" pitchFamily="34" charset="0"/>
            </a:rPr>
            <a:t>Position</a:t>
          </a:r>
          <a:endParaRPr lang="en-CA" sz="1100" b="1" dirty="0">
            <a:solidFill>
              <a:schemeClr val="tx2"/>
            </a:solidFill>
            <a:latin typeface="Tahoma" panose="020B0604030504040204" pitchFamily="34" charset="0"/>
            <a:ea typeface="Tahoma" panose="020B0604030504040204" pitchFamily="34" charset="0"/>
            <a:cs typeface="Tahoma" panose="020B0604030504040204" pitchFamily="34" charset="0"/>
          </a:endParaRPr>
        </a:p>
        <a:p>
          <a:r>
            <a:rPr lang="en-CA" sz="110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Welcome Week Faculty Leader</a:t>
          </a:r>
          <a:endParaRPr lang="en-CA" sz="1100" b="1"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endParaRPr>
        </a:p>
      </dgm:t>
    </dgm:pt>
    <dgm:pt modelId="{D09D93B8-7CF0-4748-B68D-7F9D95F8445B}" type="parTrans" cxnId="{58131B0E-4937-4A17-BF97-63DE732BCA08}">
      <dgm:prSet/>
      <dgm:spPr/>
      <dgm:t>
        <a:bodyPr/>
        <a:lstStyle/>
        <a:p>
          <a:endParaRPr lang="en-CA"/>
        </a:p>
      </dgm:t>
    </dgm:pt>
    <dgm:pt modelId="{8056E2AC-F18F-4AAF-872C-01B506B4EE94}" type="sibTrans" cxnId="{58131B0E-4937-4A17-BF97-63DE732BCA08}">
      <dgm:prSet/>
      <dgm:spPr/>
      <dgm:t>
        <a:bodyPr/>
        <a:lstStyle/>
        <a:p>
          <a:endParaRPr lang="en-CA"/>
        </a:p>
      </dgm:t>
    </dgm:pt>
    <dgm:pt modelId="{AD5F898B-2812-43FB-BE26-A2B09FD4EA0B}">
      <dgm:prSet phldrT="[Text]" custT="1"/>
      <dgm:spPr/>
      <dgm:t>
        <a:bodyPr/>
        <a:lstStyle/>
        <a:p>
          <a:r>
            <a:rPr lang="en-CA" sz="1400" b="1" dirty="0">
              <a:solidFill>
                <a:schemeClr val="tx2"/>
              </a:solidFill>
              <a:latin typeface="Tahoma" panose="020B0604030504040204" pitchFamily="34" charset="0"/>
              <a:ea typeface="Tahoma" panose="020B0604030504040204" pitchFamily="34" charset="0"/>
              <a:cs typeface="Tahoma" panose="020B0604030504040204" pitchFamily="34" charset="0"/>
            </a:rPr>
            <a:t>Activity</a:t>
          </a:r>
          <a:endParaRPr lang="en-CA" sz="1100" b="1" dirty="0">
            <a:solidFill>
              <a:schemeClr val="tx2"/>
            </a:solidFill>
            <a:latin typeface="Tahoma" panose="020B0604030504040204" pitchFamily="34" charset="0"/>
            <a:ea typeface="Tahoma" panose="020B0604030504040204" pitchFamily="34" charset="0"/>
            <a:cs typeface="Tahoma" panose="020B0604030504040204" pitchFamily="34" charset="0"/>
          </a:endParaRPr>
        </a:p>
        <a:p>
          <a:r>
            <a:rPr lang="en-CA" sz="105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Windsor Welcome Week</a:t>
          </a:r>
        </a:p>
      </dgm:t>
    </dgm:pt>
    <dgm:pt modelId="{5799E0D0-4C89-4C94-A6FC-B4A87DE08DC7}" type="parTrans" cxnId="{CE9EBC94-E43F-48E7-B85D-E28CB24A88FB}">
      <dgm:prSet/>
      <dgm:spPr/>
      <dgm:t>
        <a:bodyPr/>
        <a:lstStyle/>
        <a:p>
          <a:endParaRPr lang="en-CA"/>
        </a:p>
      </dgm:t>
    </dgm:pt>
    <dgm:pt modelId="{B3C57334-7E4D-4174-8614-6449CC0E2E38}" type="sibTrans" cxnId="{CE9EBC94-E43F-48E7-B85D-E28CB24A88FB}">
      <dgm:prSet/>
      <dgm:spPr/>
      <dgm:t>
        <a:bodyPr/>
        <a:lstStyle/>
        <a:p>
          <a:endParaRPr lang="en-CA"/>
        </a:p>
      </dgm:t>
    </dgm:pt>
    <dgm:pt modelId="{669D9793-5A8A-408D-B36E-2A5CCA7F60CA}" type="pres">
      <dgm:prSet presAssocID="{86DD1B10-EF42-46CA-B659-2595659EF284}" presName="mainComposite" presStyleCnt="0">
        <dgm:presLayoutVars>
          <dgm:chPref val="1"/>
          <dgm:dir/>
          <dgm:animOne val="branch"/>
          <dgm:animLvl val="lvl"/>
          <dgm:resizeHandles val="exact"/>
        </dgm:presLayoutVars>
      </dgm:prSet>
      <dgm:spPr/>
    </dgm:pt>
    <dgm:pt modelId="{12279DB9-2C5E-444B-8D32-D5F0F35C752A}" type="pres">
      <dgm:prSet presAssocID="{86DD1B10-EF42-46CA-B659-2595659EF284}" presName="hierFlow" presStyleCnt="0"/>
      <dgm:spPr/>
    </dgm:pt>
    <dgm:pt modelId="{70C61E7A-E004-447F-9BE9-CFE635E6E0B2}" type="pres">
      <dgm:prSet presAssocID="{86DD1B10-EF42-46CA-B659-2595659EF284}" presName="firstBuf" presStyleCnt="0"/>
      <dgm:spPr/>
    </dgm:pt>
    <dgm:pt modelId="{CBF1C976-5FEA-410B-849B-FFF0EB313BC3}" type="pres">
      <dgm:prSet presAssocID="{86DD1B10-EF42-46CA-B659-2595659EF284}" presName="hierChild1" presStyleCnt="0">
        <dgm:presLayoutVars>
          <dgm:chPref val="1"/>
          <dgm:animOne val="branch"/>
          <dgm:animLvl val="lvl"/>
        </dgm:presLayoutVars>
      </dgm:prSet>
      <dgm:spPr/>
    </dgm:pt>
    <dgm:pt modelId="{C47B4EF5-1AE1-4D60-BAF7-2AEE467059AD}" type="pres">
      <dgm:prSet presAssocID="{3CE2A002-5E17-4D35-995D-B18321BE5D32}" presName="Name14" presStyleCnt="0"/>
      <dgm:spPr/>
    </dgm:pt>
    <dgm:pt modelId="{8429F575-A7B9-4F19-8D09-868289E329CF}" type="pres">
      <dgm:prSet presAssocID="{3CE2A002-5E17-4D35-995D-B18321BE5D32}" presName="level1Shape" presStyleLbl="node0" presStyleIdx="0" presStyleCnt="1" custLinFactX="-134682" custLinFactNeighborX="-200000" custLinFactNeighborY="1147">
        <dgm:presLayoutVars>
          <dgm:chPref val="3"/>
        </dgm:presLayoutVars>
      </dgm:prSet>
      <dgm:spPr/>
    </dgm:pt>
    <dgm:pt modelId="{CDE571ED-349D-4B70-AB98-DD2FB5544B6A}" type="pres">
      <dgm:prSet presAssocID="{3CE2A002-5E17-4D35-995D-B18321BE5D32}" presName="hierChild2" presStyleCnt="0"/>
      <dgm:spPr/>
    </dgm:pt>
    <dgm:pt modelId="{CEFE25AF-27A6-42E1-ADC8-F62262AEA4E5}" type="pres">
      <dgm:prSet presAssocID="{F7E35E68-0AF8-4F43-B7BB-DD3881F126AA}" presName="Name19" presStyleLbl="parChTrans1D2" presStyleIdx="0" presStyleCnt="1"/>
      <dgm:spPr/>
    </dgm:pt>
    <dgm:pt modelId="{8EBFEB2D-6F51-4C83-9832-520795311E5A}" type="pres">
      <dgm:prSet presAssocID="{14DAECD4-E3C2-4EAA-A00C-C53BBB0F8F8B}" presName="Name21" presStyleCnt="0"/>
      <dgm:spPr/>
    </dgm:pt>
    <dgm:pt modelId="{A1571133-FD83-4276-822B-7811648EFB46}" type="pres">
      <dgm:prSet presAssocID="{14DAECD4-E3C2-4EAA-A00C-C53BBB0F8F8B}" presName="level2Shape" presStyleLbl="node2" presStyleIdx="0" presStyleCnt="1" custLinFactX="-134684" custLinFactNeighborX="-200000" custLinFactNeighborY="-603"/>
      <dgm:spPr/>
    </dgm:pt>
    <dgm:pt modelId="{420F8A6C-16F0-47C5-B928-C7F2C70190C3}" type="pres">
      <dgm:prSet presAssocID="{14DAECD4-E3C2-4EAA-A00C-C53BBB0F8F8B}" presName="hierChild3" presStyleCnt="0"/>
      <dgm:spPr/>
    </dgm:pt>
    <dgm:pt modelId="{50685FF0-4C5F-4054-A215-44896CE9B1ED}" type="pres">
      <dgm:prSet presAssocID="{9A90EF15-A688-4971-8F65-E9647CE04167}" presName="Name19" presStyleLbl="parChTrans1D3" presStyleIdx="0" presStyleCnt="1"/>
      <dgm:spPr/>
    </dgm:pt>
    <dgm:pt modelId="{F749AB2E-CD8C-4611-A18F-761C7C4E5DC7}" type="pres">
      <dgm:prSet presAssocID="{C755A2FB-33E6-44E4-AF33-0AC68507C90B}" presName="Name21" presStyleCnt="0"/>
      <dgm:spPr/>
    </dgm:pt>
    <dgm:pt modelId="{A7F08C84-3084-4662-87BA-BBA69B1C8B0B}" type="pres">
      <dgm:prSet presAssocID="{C755A2FB-33E6-44E4-AF33-0AC68507C90B}" presName="level2Shape" presStyleLbl="node3" presStyleIdx="0" presStyleCnt="1" custLinFactX="-134684" custLinFactNeighborX="-200000" custLinFactNeighborY="-441"/>
      <dgm:spPr/>
    </dgm:pt>
    <dgm:pt modelId="{9EDA4136-C978-4083-834D-425E2D88C0B0}" type="pres">
      <dgm:prSet presAssocID="{C755A2FB-33E6-44E4-AF33-0AC68507C90B}" presName="hierChild3" presStyleCnt="0"/>
      <dgm:spPr/>
    </dgm:pt>
    <dgm:pt modelId="{3175C96F-FE2F-4F8A-9335-2571A51E915A}" type="pres">
      <dgm:prSet presAssocID="{5799E0D0-4C89-4C94-A6FC-B4A87DE08DC7}" presName="Name19" presStyleLbl="parChTrans1D4" presStyleIdx="0" presStyleCnt="2"/>
      <dgm:spPr/>
    </dgm:pt>
    <dgm:pt modelId="{EA62F606-AB91-4D46-8C2C-3CD7C95525D6}" type="pres">
      <dgm:prSet presAssocID="{AD5F898B-2812-43FB-BE26-A2B09FD4EA0B}" presName="Name21" presStyleCnt="0"/>
      <dgm:spPr/>
    </dgm:pt>
    <dgm:pt modelId="{B521F1A7-DC06-49C9-9F98-35BC18020F37}" type="pres">
      <dgm:prSet presAssocID="{AD5F898B-2812-43FB-BE26-A2B09FD4EA0B}" presName="level2Shape" presStyleLbl="node4" presStyleIdx="0" presStyleCnt="2" custLinFactX="-134682" custLinFactNeighborX="-200000" custLinFactNeighborY="-42"/>
      <dgm:spPr/>
    </dgm:pt>
    <dgm:pt modelId="{D9824486-42A2-4011-91AE-0A7D58664D2E}" type="pres">
      <dgm:prSet presAssocID="{AD5F898B-2812-43FB-BE26-A2B09FD4EA0B}" presName="hierChild3" presStyleCnt="0"/>
      <dgm:spPr/>
    </dgm:pt>
    <dgm:pt modelId="{6936651B-FCA1-443A-92CE-E6AB4FE22328}" type="pres">
      <dgm:prSet presAssocID="{D09D93B8-7CF0-4748-B68D-7F9D95F8445B}" presName="Name19" presStyleLbl="parChTrans1D4" presStyleIdx="1" presStyleCnt="2"/>
      <dgm:spPr/>
    </dgm:pt>
    <dgm:pt modelId="{EC5BFF81-F01D-4EBD-A71E-0BDDEEEA126E}" type="pres">
      <dgm:prSet presAssocID="{4E1CBD58-0245-484B-B85D-ED539BFA3392}" presName="Name21" presStyleCnt="0"/>
      <dgm:spPr/>
    </dgm:pt>
    <dgm:pt modelId="{297C07DC-FDD6-4F7A-97DD-E1795D7BB591}" type="pres">
      <dgm:prSet presAssocID="{4E1CBD58-0245-484B-B85D-ED539BFA3392}" presName="level2Shape" presStyleLbl="node4" presStyleIdx="1" presStyleCnt="2" custLinFactX="-134686" custLinFactNeighborX="-200000" custLinFactNeighborY="-717"/>
      <dgm:spPr/>
    </dgm:pt>
    <dgm:pt modelId="{66D7FBCC-5888-4272-933C-DFAF6E84A283}" type="pres">
      <dgm:prSet presAssocID="{4E1CBD58-0245-484B-B85D-ED539BFA3392}" presName="hierChild3" presStyleCnt="0"/>
      <dgm:spPr/>
    </dgm:pt>
    <dgm:pt modelId="{BC74045F-7956-4D43-BBDC-8FB9E0CC5893}" type="pres">
      <dgm:prSet presAssocID="{86DD1B10-EF42-46CA-B659-2595659EF284}" presName="bgShapesFlow" presStyleCnt="0"/>
      <dgm:spPr/>
    </dgm:pt>
    <dgm:pt modelId="{EF69862C-DF01-47A6-89FE-A4AA19F62B08}" type="pres">
      <dgm:prSet presAssocID="{77003085-8C05-4AB1-B5E0-B156C7007E58}" presName="rectComp" presStyleCnt="0"/>
      <dgm:spPr/>
    </dgm:pt>
    <dgm:pt modelId="{41BBEBD1-59B2-4993-B486-BE8B7F5EA4E1}" type="pres">
      <dgm:prSet presAssocID="{77003085-8C05-4AB1-B5E0-B156C7007E58}" presName="bgRect" presStyleLbl="bgShp" presStyleIdx="0" presStyleCnt="5"/>
      <dgm:spPr/>
    </dgm:pt>
    <dgm:pt modelId="{7E441ADE-73FB-49A3-BDE8-039826E633BB}" type="pres">
      <dgm:prSet presAssocID="{77003085-8C05-4AB1-B5E0-B156C7007E58}" presName="bgRectTx" presStyleLbl="bgShp" presStyleIdx="0" presStyleCnt="5">
        <dgm:presLayoutVars>
          <dgm:bulletEnabled val="1"/>
        </dgm:presLayoutVars>
      </dgm:prSet>
      <dgm:spPr/>
    </dgm:pt>
    <dgm:pt modelId="{546C7E9C-F3AC-495F-89F0-2EED5749DCD7}" type="pres">
      <dgm:prSet presAssocID="{77003085-8C05-4AB1-B5E0-B156C7007E58}" presName="spComp" presStyleCnt="0"/>
      <dgm:spPr/>
    </dgm:pt>
    <dgm:pt modelId="{E2681EFF-94C6-4A26-9ABA-CC2584CCC65F}" type="pres">
      <dgm:prSet presAssocID="{77003085-8C05-4AB1-B5E0-B156C7007E58}" presName="vSp" presStyleCnt="0"/>
      <dgm:spPr/>
    </dgm:pt>
    <dgm:pt modelId="{E198D232-ABC9-42C3-A22B-B18025A454D9}" type="pres">
      <dgm:prSet presAssocID="{8ECCFAED-EAAE-4561-8FF6-C2DB6632628F}" presName="rectComp" presStyleCnt="0"/>
      <dgm:spPr/>
    </dgm:pt>
    <dgm:pt modelId="{F83EFB32-42E9-41BC-A80F-586B5F831D7D}" type="pres">
      <dgm:prSet presAssocID="{8ECCFAED-EAAE-4561-8FF6-C2DB6632628F}" presName="bgRect" presStyleLbl="bgShp" presStyleIdx="1" presStyleCnt="5"/>
      <dgm:spPr/>
    </dgm:pt>
    <dgm:pt modelId="{8A5F467D-6B96-411C-98B8-69A8806ECBA5}" type="pres">
      <dgm:prSet presAssocID="{8ECCFAED-EAAE-4561-8FF6-C2DB6632628F}" presName="bgRectTx" presStyleLbl="bgShp" presStyleIdx="1" presStyleCnt="5">
        <dgm:presLayoutVars>
          <dgm:bulletEnabled val="1"/>
        </dgm:presLayoutVars>
      </dgm:prSet>
      <dgm:spPr/>
    </dgm:pt>
    <dgm:pt modelId="{D84DD96B-798F-4E80-8899-43CF709CC32E}" type="pres">
      <dgm:prSet presAssocID="{8ECCFAED-EAAE-4561-8FF6-C2DB6632628F}" presName="spComp" presStyleCnt="0"/>
      <dgm:spPr/>
    </dgm:pt>
    <dgm:pt modelId="{E4B8937D-BA2E-4625-9209-F9DBA18617E0}" type="pres">
      <dgm:prSet presAssocID="{8ECCFAED-EAAE-4561-8FF6-C2DB6632628F}" presName="vSp" presStyleCnt="0"/>
      <dgm:spPr/>
    </dgm:pt>
    <dgm:pt modelId="{4E0FEC30-28A7-4F70-B5D1-A130B6B8470E}" type="pres">
      <dgm:prSet presAssocID="{2F8B0026-0E45-410D-BAE8-9B105287B92D}" presName="rectComp" presStyleCnt="0"/>
      <dgm:spPr/>
    </dgm:pt>
    <dgm:pt modelId="{EED87BA7-B994-440D-A042-78AA59A3A98C}" type="pres">
      <dgm:prSet presAssocID="{2F8B0026-0E45-410D-BAE8-9B105287B92D}" presName="bgRect" presStyleLbl="bgShp" presStyleIdx="2" presStyleCnt="5"/>
      <dgm:spPr/>
    </dgm:pt>
    <dgm:pt modelId="{F5A4C96D-0F2D-4D6D-8871-7820E7768004}" type="pres">
      <dgm:prSet presAssocID="{2F8B0026-0E45-410D-BAE8-9B105287B92D}" presName="bgRectTx" presStyleLbl="bgShp" presStyleIdx="2" presStyleCnt="5">
        <dgm:presLayoutVars>
          <dgm:bulletEnabled val="1"/>
        </dgm:presLayoutVars>
      </dgm:prSet>
      <dgm:spPr/>
    </dgm:pt>
    <dgm:pt modelId="{C85925BF-26E0-4FA5-BCD2-E5BAC681C30D}" type="pres">
      <dgm:prSet presAssocID="{2F8B0026-0E45-410D-BAE8-9B105287B92D}" presName="spComp" presStyleCnt="0"/>
      <dgm:spPr/>
    </dgm:pt>
    <dgm:pt modelId="{9A99CF00-1581-4859-B0E1-EB8608711052}" type="pres">
      <dgm:prSet presAssocID="{2F8B0026-0E45-410D-BAE8-9B105287B92D}" presName="vSp" presStyleCnt="0"/>
      <dgm:spPr/>
    </dgm:pt>
    <dgm:pt modelId="{0C33C678-DDFA-4CEB-9F53-3DCC93B7AED9}" type="pres">
      <dgm:prSet presAssocID="{9F6B06C3-E7CD-453D-85C4-153EC000861D}" presName="rectComp" presStyleCnt="0"/>
      <dgm:spPr/>
    </dgm:pt>
    <dgm:pt modelId="{2C554FD5-5144-45C7-AF28-860B472103B9}" type="pres">
      <dgm:prSet presAssocID="{9F6B06C3-E7CD-453D-85C4-153EC000861D}" presName="bgRect" presStyleLbl="bgShp" presStyleIdx="3" presStyleCnt="5"/>
      <dgm:spPr/>
    </dgm:pt>
    <dgm:pt modelId="{CFCA1BFF-5C72-4D0C-B9EF-1B5320274B8F}" type="pres">
      <dgm:prSet presAssocID="{9F6B06C3-E7CD-453D-85C4-153EC000861D}" presName="bgRectTx" presStyleLbl="bgShp" presStyleIdx="3" presStyleCnt="5">
        <dgm:presLayoutVars>
          <dgm:bulletEnabled val="1"/>
        </dgm:presLayoutVars>
      </dgm:prSet>
      <dgm:spPr/>
    </dgm:pt>
    <dgm:pt modelId="{6E01006D-41DD-4EB5-A808-1B2B0C6A2581}" type="pres">
      <dgm:prSet presAssocID="{9F6B06C3-E7CD-453D-85C4-153EC000861D}" presName="spComp" presStyleCnt="0"/>
      <dgm:spPr/>
    </dgm:pt>
    <dgm:pt modelId="{F3647BDE-8A6D-4628-BA8E-40FFB7B46E67}" type="pres">
      <dgm:prSet presAssocID="{9F6B06C3-E7CD-453D-85C4-153EC000861D}" presName="vSp" presStyleCnt="0"/>
      <dgm:spPr/>
    </dgm:pt>
    <dgm:pt modelId="{7C5EE638-8B08-417B-B8FF-FDCA2EC03605}" type="pres">
      <dgm:prSet presAssocID="{B78AEA3D-3581-44DF-82D4-8B15D95ABE1C}" presName="rectComp" presStyleCnt="0"/>
      <dgm:spPr/>
    </dgm:pt>
    <dgm:pt modelId="{9AF5B01E-BBF1-4ED9-B356-2F812D5EBF60}" type="pres">
      <dgm:prSet presAssocID="{B78AEA3D-3581-44DF-82D4-8B15D95ABE1C}" presName="bgRect" presStyleLbl="bgShp" presStyleIdx="4" presStyleCnt="5"/>
      <dgm:spPr/>
    </dgm:pt>
    <dgm:pt modelId="{343DFDB9-6857-4E4D-AC3F-19A12C8B5062}" type="pres">
      <dgm:prSet presAssocID="{B78AEA3D-3581-44DF-82D4-8B15D95ABE1C}" presName="bgRectTx" presStyleLbl="bgShp" presStyleIdx="4" presStyleCnt="5">
        <dgm:presLayoutVars>
          <dgm:bulletEnabled val="1"/>
        </dgm:presLayoutVars>
      </dgm:prSet>
      <dgm:spPr/>
    </dgm:pt>
  </dgm:ptLst>
  <dgm:cxnLst>
    <dgm:cxn modelId="{A2E49C04-88D2-41ED-9968-09AE354EA6C7}" type="presOf" srcId="{F7E35E68-0AF8-4F43-B7BB-DD3881F126AA}" destId="{CEFE25AF-27A6-42E1-ADC8-F62262AEA4E5}" srcOrd="0" destOrd="0" presId="urn:microsoft.com/office/officeart/2005/8/layout/hierarchy6"/>
    <dgm:cxn modelId="{CC7C6A08-2D1C-45BF-A867-FE5108D1D5D5}" type="presOf" srcId="{B78AEA3D-3581-44DF-82D4-8B15D95ABE1C}" destId="{9AF5B01E-BBF1-4ED9-B356-2F812D5EBF60}" srcOrd="0" destOrd="0" presId="urn:microsoft.com/office/officeart/2005/8/layout/hierarchy6"/>
    <dgm:cxn modelId="{58131B0E-4937-4A17-BF97-63DE732BCA08}" srcId="{AD5F898B-2812-43FB-BE26-A2B09FD4EA0B}" destId="{4E1CBD58-0245-484B-B85D-ED539BFA3392}" srcOrd="0" destOrd="0" parTransId="{D09D93B8-7CF0-4748-B68D-7F9D95F8445B}" sibTransId="{8056E2AC-F18F-4AAF-872C-01B506B4EE94}"/>
    <dgm:cxn modelId="{CDA03813-63B0-4F00-9ACD-0DBE5AA9523D}" srcId="{86DD1B10-EF42-46CA-B659-2595659EF284}" destId="{B78AEA3D-3581-44DF-82D4-8B15D95ABE1C}" srcOrd="5" destOrd="0" parTransId="{B98F50D8-18D4-40C4-A93D-08407AA6FBCC}" sibTransId="{E98A0E78-564A-4FF9-A3F2-7CEB77A9865D}"/>
    <dgm:cxn modelId="{5B583314-7CCA-4E13-969C-357B706688ED}" type="presOf" srcId="{2F8B0026-0E45-410D-BAE8-9B105287B92D}" destId="{EED87BA7-B994-440D-A042-78AA59A3A98C}" srcOrd="0" destOrd="0" presId="urn:microsoft.com/office/officeart/2005/8/layout/hierarchy6"/>
    <dgm:cxn modelId="{1A27C523-7E9E-4066-9568-103F8F07A453}" type="presOf" srcId="{B78AEA3D-3581-44DF-82D4-8B15D95ABE1C}" destId="{343DFDB9-6857-4E4D-AC3F-19A12C8B5062}" srcOrd="1" destOrd="0" presId="urn:microsoft.com/office/officeart/2005/8/layout/hierarchy6"/>
    <dgm:cxn modelId="{D35D4B2F-720D-4B65-BF6F-2448919A5639}" srcId="{14DAECD4-E3C2-4EAA-A00C-C53BBB0F8F8B}" destId="{C755A2FB-33E6-44E4-AF33-0AC68507C90B}" srcOrd="0" destOrd="0" parTransId="{9A90EF15-A688-4971-8F65-E9647CE04167}" sibTransId="{DDDE8F31-42D5-4E7B-8121-F7A96688953F}"/>
    <dgm:cxn modelId="{22FA9240-A8A2-4A3F-9797-2BC4D47F3592}" type="presOf" srcId="{2F8B0026-0E45-410D-BAE8-9B105287B92D}" destId="{F5A4C96D-0F2D-4D6D-8871-7820E7768004}" srcOrd="1" destOrd="0" presId="urn:microsoft.com/office/officeart/2005/8/layout/hierarchy6"/>
    <dgm:cxn modelId="{17398A44-BCB4-4E92-98CF-5AFE0615C817}" srcId="{86DD1B10-EF42-46CA-B659-2595659EF284}" destId="{9F6B06C3-E7CD-453D-85C4-153EC000861D}" srcOrd="4" destOrd="0" parTransId="{A0A54CDA-ECC6-4E0F-97F9-4551AAFB2F67}" sibTransId="{732D3BB6-1FE6-48BA-ADAF-48F9AF498894}"/>
    <dgm:cxn modelId="{8A575155-F429-4582-B2A4-390A9549F615}" type="presOf" srcId="{8ECCFAED-EAAE-4561-8FF6-C2DB6632628F}" destId="{F83EFB32-42E9-41BC-A80F-586B5F831D7D}" srcOrd="0" destOrd="0" presId="urn:microsoft.com/office/officeart/2005/8/layout/hierarchy6"/>
    <dgm:cxn modelId="{57B2E755-6432-4E4A-BEFF-1FB883337FF7}" type="presOf" srcId="{C755A2FB-33E6-44E4-AF33-0AC68507C90B}" destId="{A7F08C84-3084-4662-87BA-BBA69B1C8B0B}" srcOrd="0" destOrd="0" presId="urn:microsoft.com/office/officeart/2005/8/layout/hierarchy6"/>
    <dgm:cxn modelId="{E8D38F56-EB60-4A56-A16D-C5C75FE26B78}" srcId="{86DD1B10-EF42-46CA-B659-2595659EF284}" destId="{77003085-8C05-4AB1-B5E0-B156C7007E58}" srcOrd="1" destOrd="0" parTransId="{CDC36E2E-0DF6-4495-A589-14C00DBC340A}" sibTransId="{7E16AE33-1A0F-4C02-A09C-0513DAEC6161}"/>
    <dgm:cxn modelId="{F36AFD58-8206-4968-A82D-F4CEAAD8EB9D}" type="presOf" srcId="{3CE2A002-5E17-4D35-995D-B18321BE5D32}" destId="{8429F575-A7B9-4F19-8D09-868289E329CF}" srcOrd="0" destOrd="0" presId="urn:microsoft.com/office/officeart/2005/8/layout/hierarchy6"/>
    <dgm:cxn modelId="{FFB5B163-C49A-43C1-8D1E-430045C79A3A}" srcId="{3CE2A002-5E17-4D35-995D-B18321BE5D32}" destId="{14DAECD4-E3C2-4EAA-A00C-C53BBB0F8F8B}" srcOrd="0" destOrd="0" parTransId="{F7E35E68-0AF8-4F43-B7BB-DD3881F126AA}" sibTransId="{CA4D3E63-DFC0-4113-BDF4-ED3C1316393C}"/>
    <dgm:cxn modelId="{5E81A866-A1B4-47BD-896F-72A1391CC0BB}" type="presOf" srcId="{4E1CBD58-0245-484B-B85D-ED539BFA3392}" destId="{297C07DC-FDD6-4F7A-97DD-E1795D7BB591}" srcOrd="0" destOrd="0" presId="urn:microsoft.com/office/officeart/2005/8/layout/hierarchy6"/>
    <dgm:cxn modelId="{77666580-67E1-4D57-9101-2C4407CAAC41}" type="presOf" srcId="{AD5F898B-2812-43FB-BE26-A2B09FD4EA0B}" destId="{B521F1A7-DC06-49C9-9F98-35BC18020F37}" srcOrd="0" destOrd="0" presId="urn:microsoft.com/office/officeart/2005/8/layout/hierarchy6"/>
    <dgm:cxn modelId="{05D29985-FE05-4229-8D57-4D2BF9507B83}" srcId="{86DD1B10-EF42-46CA-B659-2595659EF284}" destId="{3CE2A002-5E17-4D35-995D-B18321BE5D32}" srcOrd="0" destOrd="0" parTransId="{2D6F7780-6AD7-4A47-B5E0-443BC04EDCCC}" sibTransId="{06A052C8-2122-4206-B4E0-0895B17FC7D4}"/>
    <dgm:cxn modelId="{7818A28E-022D-4692-9209-18C0F6D0F57A}" type="presOf" srcId="{9F6B06C3-E7CD-453D-85C4-153EC000861D}" destId="{CFCA1BFF-5C72-4D0C-B9EF-1B5320274B8F}" srcOrd="1" destOrd="0" presId="urn:microsoft.com/office/officeart/2005/8/layout/hierarchy6"/>
    <dgm:cxn modelId="{30FACA91-5495-41A0-9CC7-B21D54AAA0AA}" type="presOf" srcId="{14DAECD4-E3C2-4EAA-A00C-C53BBB0F8F8B}" destId="{A1571133-FD83-4276-822B-7811648EFB46}" srcOrd="0" destOrd="0" presId="urn:microsoft.com/office/officeart/2005/8/layout/hierarchy6"/>
    <dgm:cxn modelId="{CE9EBC94-E43F-48E7-B85D-E28CB24A88FB}" srcId="{C755A2FB-33E6-44E4-AF33-0AC68507C90B}" destId="{AD5F898B-2812-43FB-BE26-A2B09FD4EA0B}" srcOrd="0" destOrd="0" parTransId="{5799E0D0-4C89-4C94-A6FC-B4A87DE08DC7}" sibTransId="{B3C57334-7E4D-4174-8614-6449CC0E2E38}"/>
    <dgm:cxn modelId="{5F986CAB-DB9E-45BF-8208-3AEA27C1B81E}" srcId="{86DD1B10-EF42-46CA-B659-2595659EF284}" destId="{8ECCFAED-EAAE-4561-8FF6-C2DB6632628F}" srcOrd="2" destOrd="0" parTransId="{C83FBAD7-63A4-466C-9CD7-F706A15C0E2B}" sibTransId="{C443B737-16CB-42BF-8594-8D4594BD3815}"/>
    <dgm:cxn modelId="{27C582B3-E793-4684-9EC7-18C615CA0E23}" type="presOf" srcId="{77003085-8C05-4AB1-B5E0-B156C7007E58}" destId="{41BBEBD1-59B2-4993-B486-BE8B7F5EA4E1}" srcOrd="0" destOrd="0" presId="urn:microsoft.com/office/officeart/2005/8/layout/hierarchy6"/>
    <dgm:cxn modelId="{7887B2B7-5A6D-4400-A066-2800FEE722F8}" type="presOf" srcId="{9F6B06C3-E7CD-453D-85C4-153EC000861D}" destId="{2C554FD5-5144-45C7-AF28-860B472103B9}" srcOrd="0" destOrd="0" presId="urn:microsoft.com/office/officeart/2005/8/layout/hierarchy6"/>
    <dgm:cxn modelId="{25CEE3CE-9981-4220-9174-C6CC9A1CD1D5}" type="presOf" srcId="{5799E0D0-4C89-4C94-A6FC-B4A87DE08DC7}" destId="{3175C96F-FE2F-4F8A-9335-2571A51E915A}" srcOrd="0" destOrd="0" presId="urn:microsoft.com/office/officeart/2005/8/layout/hierarchy6"/>
    <dgm:cxn modelId="{672FFDD2-E00D-44E5-80FB-33C9317B8EBE}" type="presOf" srcId="{D09D93B8-7CF0-4748-B68D-7F9D95F8445B}" destId="{6936651B-FCA1-443A-92CE-E6AB4FE22328}" srcOrd="0" destOrd="0" presId="urn:microsoft.com/office/officeart/2005/8/layout/hierarchy6"/>
    <dgm:cxn modelId="{5B92B3DA-B41A-439E-855C-C03B9A3AEDDD}" type="presOf" srcId="{77003085-8C05-4AB1-B5E0-B156C7007E58}" destId="{7E441ADE-73FB-49A3-BDE8-039826E633BB}" srcOrd="1" destOrd="0" presId="urn:microsoft.com/office/officeart/2005/8/layout/hierarchy6"/>
    <dgm:cxn modelId="{CBF319DC-102F-400B-B3FD-F6CA8FAA4488}" srcId="{86DD1B10-EF42-46CA-B659-2595659EF284}" destId="{2F8B0026-0E45-410D-BAE8-9B105287B92D}" srcOrd="3" destOrd="0" parTransId="{53C60EA1-F28A-48F4-B6B6-A11F3065F8D3}" sibTransId="{1A36083D-9B70-43A9-9F3C-06FAD99181AE}"/>
    <dgm:cxn modelId="{51D2D5E6-D209-41D1-BC14-3E564420AF76}" type="presOf" srcId="{8ECCFAED-EAAE-4561-8FF6-C2DB6632628F}" destId="{8A5F467D-6B96-411C-98B8-69A8806ECBA5}" srcOrd="1" destOrd="0" presId="urn:microsoft.com/office/officeart/2005/8/layout/hierarchy6"/>
    <dgm:cxn modelId="{AB434FEF-827E-47A6-91D0-91D568E201E4}" type="presOf" srcId="{9A90EF15-A688-4971-8F65-E9647CE04167}" destId="{50685FF0-4C5F-4054-A215-44896CE9B1ED}" srcOrd="0" destOrd="0" presId="urn:microsoft.com/office/officeart/2005/8/layout/hierarchy6"/>
    <dgm:cxn modelId="{C46FD3FF-D747-4F7D-870D-2D46DE04743C}" type="presOf" srcId="{86DD1B10-EF42-46CA-B659-2595659EF284}" destId="{669D9793-5A8A-408D-B36E-2A5CCA7F60CA}" srcOrd="0" destOrd="0" presId="urn:microsoft.com/office/officeart/2005/8/layout/hierarchy6"/>
    <dgm:cxn modelId="{17505D60-0DD3-43B2-B1D0-B4F481ABBC57}" type="presParOf" srcId="{669D9793-5A8A-408D-B36E-2A5CCA7F60CA}" destId="{12279DB9-2C5E-444B-8D32-D5F0F35C752A}" srcOrd="0" destOrd="0" presId="urn:microsoft.com/office/officeart/2005/8/layout/hierarchy6"/>
    <dgm:cxn modelId="{F87FF4D5-54CB-4ED4-843E-797545CC91D6}" type="presParOf" srcId="{12279DB9-2C5E-444B-8D32-D5F0F35C752A}" destId="{70C61E7A-E004-447F-9BE9-CFE635E6E0B2}" srcOrd="0" destOrd="0" presId="urn:microsoft.com/office/officeart/2005/8/layout/hierarchy6"/>
    <dgm:cxn modelId="{D46D6E7C-CA91-463B-8733-68533DBBCBED}" type="presParOf" srcId="{12279DB9-2C5E-444B-8D32-D5F0F35C752A}" destId="{CBF1C976-5FEA-410B-849B-FFF0EB313BC3}" srcOrd="1" destOrd="0" presId="urn:microsoft.com/office/officeart/2005/8/layout/hierarchy6"/>
    <dgm:cxn modelId="{476640E5-E05F-4975-BCBC-6B0E42227261}" type="presParOf" srcId="{CBF1C976-5FEA-410B-849B-FFF0EB313BC3}" destId="{C47B4EF5-1AE1-4D60-BAF7-2AEE467059AD}" srcOrd="0" destOrd="0" presId="urn:microsoft.com/office/officeart/2005/8/layout/hierarchy6"/>
    <dgm:cxn modelId="{21EF062D-F44B-45E4-A629-F6C9D0747FF1}" type="presParOf" srcId="{C47B4EF5-1AE1-4D60-BAF7-2AEE467059AD}" destId="{8429F575-A7B9-4F19-8D09-868289E329CF}" srcOrd="0" destOrd="0" presId="urn:microsoft.com/office/officeart/2005/8/layout/hierarchy6"/>
    <dgm:cxn modelId="{8267FEDF-E685-45E4-8011-9816D5D0131D}" type="presParOf" srcId="{C47B4EF5-1AE1-4D60-BAF7-2AEE467059AD}" destId="{CDE571ED-349D-4B70-AB98-DD2FB5544B6A}" srcOrd="1" destOrd="0" presId="urn:microsoft.com/office/officeart/2005/8/layout/hierarchy6"/>
    <dgm:cxn modelId="{49FC6E03-C49E-40AD-B5AE-C6E504BDD8BF}" type="presParOf" srcId="{CDE571ED-349D-4B70-AB98-DD2FB5544B6A}" destId="{CEFE25AF-27A6-42E1-ADC8-F62262AEA4E5}" srcOrd="0" destOrd="0" presId="urn:microsoft.com/office/officeart/2005/8/layout/hierarchy6"/>
    <dgm:cxn modelId="{A2E51444-765F-48C3-8F98-EA0B556D3CF4}" type="presParOf" srcId="{CDE571ED-349D-4B70-AB98-DD2FB5544B6A}" destId="{8EBFEB2D-6F51-4C83-9832-520795311E5A}" srcOrd="1" destOrd="0" presId="urn:microsoft.com/office/officeart/2005/8/layout/hierarchy6"/>
    <dgm:cxn modelId="{CF22D265-A6EF-4F51-9055-608CEBCC6956}" type="presParOf" srcId="{8EBFEB2D-6F51-4C83-9832-520795311E5A}" destId="{A1571133-FD83-4276-822B-7811648EFB46}" srcOrd="0" destOrd="0" presId="urn:microsoft.com/office/officeart/2005/8/layout/hierarchy6"/>
    <dgm:cxn modelId="{41E94528-D94F-4E10-9877-3F13797BF01E}" type="presParOf" srcId="{8EBFEB2D-6F51-4C83-9832-520795311E5A}" destId="{420F8A6C-16F0-47C5-B928-C7F2C70190C3}" srcOrd="1" destOrd="0" presId="urn:microsoft.com/office/officeart/2005/8/layout/hierarchy6"/>
    <dgm:cxn modelId="{28652BD6-1D11-4067-AFE3-74F45886CEA5}" type="presParOf" srcId="{420F8A6C-16F0-47C5-B928-C7F2C70190C3}" destId="{50685FF0-4C5F-4054-A215-44896CE9B1ED}" srcOrd="0" destOrd="0" presId="urn:microsoft.com/office/officeart/2005/8/layout/hierarchy6"/>
    <dgm:cxn modelId="{7B071A61-9C0E-4EAD-B770-2883272A586A}" type="presParOf" srcId="{420F8A6C-16F0-47C5-B928-C7F2C70190C3}" destId="{F749AB2E-CD8C-4611-A18F-761C7C4E5DC7}" srcOrd="1" destOrd="0" presId="urn:microsoft.com/office/officeart/2005/8/layout/hierarchy6"/>
    <dgm:cxn modelId="{7992119A-E25A-484B-93C3-2F9774924D21}" type="presParOf" srcId="{F749AB2E-CD8C-4611-A18F-761C7C4E5DC7}" destId="{A7F08C84-3084-4662-87BA-BBA69B1C8B0B}" srcOrd="0" destOrd="0" presId="urn:microsoft.com/office/officeart/2005/8/layout/hierarchy6"/>
    <dgm:cxn modelId="{32E52938-53E2-4B22-983E-674A4F4FEB41}" type="presParOf" srcId="{F749AB2E-CD8C-4611-A18F-761C7C4E5DC7}" destId="{9EDA4136-C978-4083-834D-425E2D88C0B0}" srcOrd="1" destOrd="0" presId="urn:microsoft.com/office/officeart/2005/8/layout/hierarchy6"/>
    <dgm:cxn modelId="{30F18CA3-A3BD-4E69-B5AB-C3E591DCFBB1}" type="presParOf" srcId="{9EDA4136-C978-4083-834D-425E2D88C0B0}" destId="{3175C96F-FE2F-4F8A-9335-2571A51E915A}" srcOrd="0" destOrd="0" presId="urn:microsoft.com/office/officeart/2005/8/layout/hierarchy6"/>
    <dgm:cxn modelId="{6291AD4C-28AB-4958-80D5-63CA646EE803}" type="presParOf" srcId="{9EDA4136-C978-4083-834D-425E2D88C0B0}" destId="{EA62F606-AB91-4D46-8C2C-3CD7C95525D6}" srcOrd="1" destOrd="0" presId="urn:microsoft.com/office/officeart/2005/8/layout/hierarchy6"/>
    <dgm:cxn modelId="{813CB156-4209-4C0C-A9BD-31ACBB842F43}" type="presParOf" srcId="{EA62F606-AB91-4D46-8C2C-3CD7C95525D6}" destId="{B521F1A7-DC06-49C9-9F98-35BC18020F37}" srcOrd="0" destOrd="0" presId="urn:microsoft.com/office/officeart/2005/8/layout/hierarchy6"/>
    <dgm:cxn modelId="{9B1C7912-02F4-45B5-9A63-6843EE19FF36}" type="presParOf" srcId="{EA62F606-AB91-4D46-8C2C-3CD7C95525D6}" destId="{D9824486-42A2-4011-91AE-0A7D58664D2E}" srcOrd="1" destOrd="0" presId="urn:microsoft.com/office/officeart/2005/8/layout/hierarchy6"/>
    <dgm:cxn modelId="{1A929FD0-1995-4663-8D11-38E962D21069}" type="presParOf" srcId="{D9824486-42A2-4011-91AE-0A7D58664D2E}" destId="{6936651B-FCA1-443A-92CE-E6AB4FE22328}" srcOrd="0" destOrd="0" presId="urn:microsoft.com/office/officeart/2005/8/layout/hierarchy6"/>
    <dgm:cxn modelId="{AE9767CB-E845-4D20-A1ED-0DAB5860F746}" type="presParOf" srcId="{D9824486-42A2-4011-91AE-0A7D58664D2E}" destId="{EC5BFF81-F01D-4EBD-A71E-0BDDEEEA126E}" srcOrd="1" destOrd="0" presId="urn:microsoft.com/office/officeart/2005/8/layout/hierarchy6"/>
    <dgm:cxn modelId="{6F1D58DD-4B54-4916-80E9-8045EC12C658}" type="presParOf" srcId="{EC5BFF81-F01D-4EBD-A71E-0BDDEEEA126E}" destId="{297C07DC-FDD6-4F7A-97DD-E1795D7BB591}" srcOrd="0" destOrd="0" presId="urn:microsoft.com/office/officeart/2005/8/layout/hierarchy6"/>
    <dgm:cxn modelId="{28B1C3D9-7990-48E7-8764-93CB38751466}" type="presParOf" srcId="{EC5BFF81-F01D-4EBD-A71E-0BDDEEEA126E}" destId="{66D7FBCC-5888-4272-933C-DFAF6E84A283}" srcOrd="1" destOrd="0" presId="urn:microsoft.com/office/officeart/2005/8/layout/hierarchy6"/>
    <dgm:cxn modelId="{32633CA1-83E7-4B33-B579-00956EE274BC}" type="presParOf" srcId="{669D9793-5A8A-408D-B36E-2A5CCA7F60CA}" destId="{BC74045F-7956-4D43-BBDC-8FB9E0CC5893}" srcOrd="1" destOrd="0" presId="urn:microsoft.com/office/officeart/2005/8/layout/hierarchy6"/>
    <dgm:cxn modelId="{EEBC06B8-9D93-42BD-9FA5-326CBDA184BA}" type="presParOf" srcId="{BC74045F-7956-4D43-BBDC-8FB9E0CC5893}" destId="{EF69862C-DF01-47A6-89FE-A4AA19F62B08}" srcOrd="0" destOrd="0" presId="urn:microsoft.com/office/officeart/2005/8/layout/hierarchy6"/>
    <dgm:cxn modelId="{DA0F6245-5EB3-48E2-9828-94F7D7E74E27}" type="presParOf" srcId="{EF69862C-DF01-47A6-89FE-A4AA19F62B08}" destId="{41BBEBD1-59B2-4993-B486-BE8B7F5EA4E1}" srcOrd="0" destOrd="0" presId="urn:microsoft.com/office/officeart/2005/8/layout/hierarchy6"/>
    <dgm:cxn modelId="{7779D42C-C817-4F48-A1A4-FD43FEEF9E1A}" type="presParOf" srcId="{EF69862C-DF01-47A6-89FE-A4AA19F62B08}" destId="{7E441ADE-73FB-49A3-BDE8-039826E633BB}" srcOrd="1" destOrd="0" presId="urn:microsoft.com/office/officeart/2005/8/layout/hierarchy6"/>
    <dgm:cxn modelId="{511A54F7-41ED-41CC-8BAE-B56E8ECCFE9F}" type="presParOf" srcId="{BC74045F-7956-4D43-BBDC-8FB9E0CC5893}" destId="{546C7E9C-F3AC-495F-89F0-2EED5749DCD7}" srcOrd="1" destOrd="0" presId="urn:microsoft.com/office/officeart/2005/8/layout/hierarchy6"/>
    <dgm:cxn modelId="{DB680FFD-C7D3-4058-9038-E017CCB531DC}" type="presParOf" srcId="{546C7E9C-F3AC-495F-89F0-2EED5749DCD7}" destId="{E2681EFF-94C6-4A26-9ABA-CC2584CCC65F}" srcOrd="0" destOrd="0" presId="urn:microsoft.com/office/officeart/2005/8/layout/hierarchy6"/>
    <dgm:cxn modelId="{6B575918-60F2-4066-9545-80FF6D3C9E2B}" type="presParOf" srcId="{BC74045F-7956-4D43-BBDC-8FB9E0CC5893}" destId="{E198D232-ABC9-42C3-A22B-B18025A454D9}" srcOrd="2" destOrd="0" presId="urn:microsoft.com/office/officeart/2005/8/layout/hierarchy6"/>
    <dgm:cxn modelId="{D17D6F06-3196-4BE8-ABFC-7A80040D9F53}" type="presParOf" srcId="{E198D232-ABC9-42C3-A22B-B18025A454D9}" destId="{F83EFB32-42E9-41BC-A80F-586B5F831D7D}" srcOrd="0" destOrd="0" presId="urn:microsoft.com/office/officeart/2005/8/layout/hierarchy6"/>
    <dgm:cxn modelId="{1C2FD8F8-C099-4352-ACE0-32CA16E6FADB}" type="presParOf" srcId="{E198D232-ABC9-42C3-A22B-B18025A454D9}" destId="{8A5F467D-6B96-411C-98B8-69A8806ECBA5}" srcOrd="1" destOrd="0" presId="urn:microsoft.com/office/officeart/2005/8/layout/hierarchy6"/>
    <dgm:cxn modelId="{57F29912-091B-460C-89DF-36CCEAD0ED69}" type="presParOf" srcId="{BC74045F-7956-4D43-BBDC-8FB9E0CC5893}" destId="{D84DD96B-798F-4E80-8899-43CF709CC32E}" srcOrd="3" destOrd="0" presId="urn:microsoft.com/office/officeart/2005/8/layout/hierarchy6"/>
    <dgm:cxn modelId="{94265694-9BEC-4F33-89DF-C92E32CD1A7E}" type="presParOf" srcId="{D84DD96B-798F-4E80-8899-43CF709CC32E}" destId="{E4B8937D-BA2E-4625-9209-F9DBA18617E0}" srcOrd="0" destOrd="0" presId="urn:microsoft.com/office/officeart/2005/8/layout/hierarchy6"/>
    <dgm:cxn modelId="{7D7D702D-B193-44E9-8597-ED01DCC3BC00}" type="presParOf" srcId="{BC74045F-7956-4D43-BBDC-8FB9E0CC5893}" destId="{4E0FEC30-28A7-4F70-B5D1-A130B6B8470E}" srcOrd="4" destOrd="0" presId="urn:microsoft.com/office/officeart/2005/8/layout/hierarchy6"/>
    <dgm:cxn modelId="{3088D22D-621A-4C7B-9AEF-DD3757B24B81}" type="presParOf" srcId="{4E0FEC30-28A7-4F70-B5D1-A130B6B8470E}" destId="{EED87BA7-B994-440D-A042-78AA59A3A98C}" srcOrd="0" destOrd="0" presId="urn:microsoft.com/office/officeart/2005/8/layout/hierarchy6"/>
    <dgm:cxn modelId="{6A432957-E63A-47E2-89A1-FD2E7E85FCB2}" type="presParOf" srcId="{4E0FEC30-28A7-4F70-B5D1-A130B6B8470E}" destId="{F5A4C96D-0F2D-4D6D-8871-7820E7768004}" srcOrd="1" destOrd="0" presId="urn:microsoft.com/office/officeart/2005/8/layout/hierarchy6"/>
    <dgm:cxn modelId="{CDF50868-B4AE-412E-B6BA-CE03E4E078A2}" type="presParOf" srcId="{BC74045F-7956-4D43-BBDC-8FB9E0CC5893}" destId="{C85925BF-26E0-4FA5-BCD2-E5BAC681C30D}" srcOrd="5" destOrd="0" presId="urn:microsoft.com/office/officeart/2005/8/layout/hierarchy6"/>
    <dgm:cxn modelId="{1D63C1F9-9166-47B5-8B6F-794945112BD4}" type="presParOf" srcId="{C85925BF-26E0-4FA5-BCD2-E5BAC681C30D}" destId="{9A99CF00-1581-4859-B0E1-EB8608711052}" srcOrd="0" destOrd="0" presId="urn:microsoft.com/office/officeart/2005/8/layout/hierarchy6"/>
    <dgm:cxn modelId="{0339F0C9-3E0D-44C0-9ED9-7093A1FCF06C}" type="presParOf" srcId="{BC74045F-7956-4D43-BBDC-8FB9E0CC5893}" destId="{0C33C678-DDFA-4CEB-9F53-3DCC93B7AED9}" srcOrd="6" destOrd="0" presId="urn:microsoft.com/office/officeart/2005/8/layout/hierarchy6"/>
    <dgm:cxn modelId="{1A5280FB-30B5-409B-BF76-926B396EEACA}" type="presParOf" srcId="{0C33C678-DDFA-4CEB-9F53-3DCC93B7AED9}" destId="{2C554FD5-5144-45C7-AF28-860B472103B9}" srcOrd="0" destOrd="0" presId="urn:microsoft.com/office/officeart/2005/8/layout/hierarchy6"/>
    <dgm:cxn modelId="{D1254446-4FA8-4761-BDA3-223F34F9A430}" type="presParOf" srcId="{0C33C678-DDFA-4CEB-9F53-3DCC93B7AED9}" destId="{CFCA1BFF-5C72-4D0C-B9EF-1B5320274B8F}" srcOrd="1" destOrd="0" presId="urn:microsoft.com/office/officeart/2005/8/layout/hierarchy6"/>
    <dgm:cxn modelId="{667D9BE0-C498-4EB2-BDAF-4369FCF686B4}" type="presParOf" srcId="{BC74045F-7956-4D43-BBDC-8FB9E0CC5893}" destId="{6E01006D-41DD-4EB5-A808-1B2B0C6A2581}" srcOrd="7" destOrd="0" presId="urn:microsoft.com/office/officeart/2005/8/layout/hierarchy6"/>
    <dgm:cxn modelId="{49B59DD9-D4F8-4068-8F06-B01574721F6E}" type="presParOf" srcId="{6E01006D-41DD-4EB5-A808-1B2B0C6A2581}" destId="{F3647BDE-8A6D-4628-BA8E-40FFB7B46E67}" srcOrd="0" destOrd="0" presId="urn:microsoft.com/office/officeart/2005/8/layout/hierarchy6"/>
    <dgm:cxn modelId="{C0F0CDC2-EC34-412D-B274-B2A47387D1B5}" type="presParOf" srcId="{BC74045F-7956-4D43-BBDC-8FB9E0CC5893}" destId="{7C5EE638-8B08-417B-B8FF-FDCA2EC03605}" srcOrd="8" destOrd="0" presId="urn:microsoft.com/office/officeart/2005/8/layout/hierarchy6"/>
    <dgm:cxn modelId="{3B774061-7495-40DC-ACFE-52A9A6A1DFCC}" type="presParOf" srcId="{7C5EE638-8B08-417B-B8FF-FDCA2EC03605}" destId="{9AF5B01E-BBF1-4ED9-B356-2F812D5EBF60}" srcOrd="0" destOrd="0" presId="urn:microsoft.com/office/officeart/2005/8/layout/hierarchy6"/>
    <dgm:cxn modelId="{566DF8A4-079E-4C2E-848C-AFB841315EB0}" type="presParOf" srcId="{7C5EE638-8B08-417B-B8FF-FDCA2EC03605}" destId="{343DFDB9-6857-4E4D-AC3F-19A12C8B5062}"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5B01E-BBF1-4ED9-B356-2F812D5EBF60}">
      <dsp:nvSpPr>
        <dsp:cNvPr id="0" name=""/>
        <dsp:cNvSpPr/>
      </dsp:nvSpPr>
      <dsp:spPr>
        <a:xfrm>
          <a:off x="0" y="4986582"/>
          <a:ext cx="8907145" cy="1064682"/>
        </a:xfrm>
        <a:prstGeom prst="roundRect">
          <a:avLst>
            <a:gd name="adj" fmla="val 10000"/>
          </a:avLst>
        </a:prstGeom>
        <a:solidFill>
          <a:schemeClr val="dk1">
            <a:tint val="40000"/>
            <a:hueOff val="0"/>
            <a:satOff val="0"/>
            <a:lumOff val="0"/>
            <a:alphaOff val="0"/>
          </a:schemeClr>
        </a:solidFill>
        <a:ln>
          <a:solidFill>
            <a:schemeClr val="bg1">
              <a:lumMod val="65000"/>
            </a:scheme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263144" tIns="263144" rIns="263144" bIns="263144" numCol="1" spcCol="1270" anchor="ctr" anchorCtr="0">
          <a:noAutofit/>
        </a:bodyPr>
        <a:lstStyle/>
        <a:p>
          <a:pPr marL="0" lvl="0" indent="0" algn="ctr" defTabSz="1644650">
            <a:lnSpc>
              <a:spcPct val="90000"/>
            </a:lnSpc>
            <a:spcBef>
              <a:spcPct val="0"/>
            </a:spcBef>
            <a:spcAft>
              <a:spcPct val="35000"/>
            </a:spcAft>
            <a:buNone/>
          </a:pPr>
          <a:endParaRPr lang="en-CA" sz="3700" kern="1200" dirty="0"/>
        </a:p>
      </dsp:txBody>
      <dsp:txXfrm>
        <a:off x="0" y="4986582"/>
        <a:ext cx="2672143" cy="1064682"/>
      </dsp:txXfrm>
    </dsp:sp>
    <dsp:sp modelId="{2C554FD5-5144-45C7-AF28-860B472103B9}">
      <dsp:nvSpPr>
        <dsp:cNvPr id="0" name=""/>
        <dsp:cNvSpPr/>
      </dsp:nvSpPr>
      <dsp:spPr>
        <a:xfrm>
          <a:off x="0" y="3744453"/>
          <a:ext cx="8907145" cy="1064682"/>
        </a:xfrm>
        <a:prstGeom prst="roundRect">
          <a:avLst>
            <a:gd name="adj" fmla="val 10000"/>
          </a:avLst>
        </a:prstGeom>
        <a:solidFill>
          <a:schemeClr val="dk1">
            <a:tint val="40000"/>
            <a:hueOff val="0"/>
            <a:satOff val="0"/>
            <a:lumOff val="0"/>
            <a:alphaOff val="0"/>
          </a:schemeClr>
        </a:solidFill>
        <a:ln>
          <a:solidFill>
            <a:schemeClr val="bg1">
              <a:lumMod val="65000"/>
            </a:scheme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263144" tIns="263144" rIns="263144" bIns="263144" numCol="1" spcCol="1270" anchor="ctr" anchorCtr="0">
          <a:noAutofit/>
        </a:bodyPr>
        <a:lstStyle/>
        <a:p>
          <a:pPr marL="0" lvl="0" indent="0" algn="ctr" defTabSz="1644650">
            <a:lnSpc>
              <a:spcPct val="90000"/>
            </a:lnSpc>
            <a:spcBef>
              <a:spcPct val="0"/>
            </a:spcBef>
            <a:spcAft>
              <a:spcPct val="35000"/>
            </a:spcAft>
            <a:buNone/>
          </a:pPr>
          <a:endParaRPr lang="en-CA" sz="3700" kern="1200" dirty="0"/>
        </a:p>
      </dsp:txBody>
      <dsp:txXfrm>
        <a:off x="0" y="3744453"/>
        <a:ext cx="2672143" cy="1064682"/>
      </dsp:txXfrm>
    </dsp:sp>
    <dsp:sp modelId="{EED87BA7-B994-440D-A042-78AA59A3A98C}">
      <dsp:nvSpPr>
        <dsp:cNvPr id="0" name=""/>
        <dsp:cNvSpPr/>
      </dsp:nvSpPr>
      <dsp:spPr>
        <a:xfrm>
          <a:off x="0" y="2502323"/>
          <a:ext cx="8907145" cy="1064682"/>
        </a:xfrm>
        <a:prstGeom prst="roundRect">
          <a:avLst>
            <a:gd name="adj" fmla="val 10000"/>
          </a:avLst>
        </a:prstGeom>
        <a:solidFill>
          <a:schemeClr val="dk1">
            <a:tint val="40000"/>
            <a:hueOff val="0"/>
            <a:satOff val="0"/>
            <a:lumOff val="0"/>
            <a:alphaOff val="0"/>
          </a:schemeClr>
        </a:solidFill>
        <a:ln>
          <a:solidFill>
            <a:schemeClr val="bg1">
              <a:lumMod val="65000"/>
            </a:scheme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263144" tIns="263144" rIns="263144" bIns="263144" numCol="1" spcCol="1270" anchor="ctr" anchorCtr="0">
          <a:noAutofit/>
        </a:bodyPr>
        <a:lstStyle/>
        <a:p>
          <a:pPr marL="0" lvl="0" indent="0" algn="ctr" defTabSz="1644650">
            <a:lnSpc>
              <a:spcPct val="90000"/>
            </a:lnSpc>
            <a:spcBef>
              <a:spcPct val="0"/>
            </a:spcBef>
            <a:spcAft>
              <a:spcPct val="35000"/>
            </a:spcAft>
            <a:buNone/>
          </a:pPr>
          <a:r>
            <a:rPr lang="en-CA" sz="3700" kern="1200" dirty="0"/>
            <a:t> </a:t>
          </a:r>
        </a:p>
      </dsp:txBody>
      <dsp:txXfrm>
        <a:off x="0" y="2502323"/>
        <a:ext cx="2672143" cy="1064682"/>
      </dsp:txXfrm>
    </dsp:sp>
    <dsp:sp modelId="{F83EFB32-42E9-41BC-A80F-586B5F831D7D}">
      <dsp:nvSpPr>
        <dsp:cNvPr id="0" name=""/>
        <dsp:cNvSpPr/>
      </dsp:nvSpPr>
      <dsp:spPr>
        <a:xfrm>
          <a:off x="0" y="1260194"/>
          <a:ext cx="8907145" cy="1064682"/>
        </a:xfrm>
        <a:prstGeom prst="roundRect">
          <a:avLst>
            <a:gd name="adj" fmla="val 10000"/>
          </a:avLst>
        </a:prstGeom>
        <a:solidFill>
          <a:schemeClr val="dk1">
            <a:tint val="40000"/>
            <a:hueOff val="0"/>
            <a:satOff val="0"/>
            <a:lumOff val="0"/>
            <a:alphaOff val="0"/>
          </a:schemeClr>
        </a:solidFill>
        <a:ln>
          <a:solidFill>
            <a:schemeClr val="bg1">
              <a:lumMod val="65000"/>
            </a:scheme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263144" tIns="263144" rIns="263144" bIns="263144" numCol="1" spcCol="1270" anchor="ctr" anchorCtr="0">
          <a:noAutofit/>
        </a:bodyPr>
        <a:lstStyle/>
        <a:p>
          <a:pPr marL="0" lvl="0" indent="0" algn="ctr" defTabSz="1644650">
            <a:lnSpc>
              <a:spcPct val="90000"/>
            </a:lnSpc>
            <a:spcBef>
              <a:spcPct val="0"/>
            </a:spcBef>
            <a:spcAft>
              <a:spcPct val="35000"/>
            </a:spcAft>
            <a:buNone/>
          </a:pPr>
          <a:endParaRPr lang="en-CA" sz="3700" kern="1200" dirty="0"/>
        </a:p>
      </dsp:txBody>
      <dsp:txXfrm>
        <a:off x="0" y="1260194"/>
        <a:ext cx="2672143" cy="1064682"/>
      </dsp:txXfrm>
    </dsp:sp>
    <dsp:sp modelId="{41BBEBD1-59B2-4993-B486-BE8B7F5EA4E1}">
      <dsp:nvSpPr>
        <dsp:cNvPr id="0" name=""/>
        <dsp:cNvSpPr/>
      </dsp:nvSpPr>
      <dsp:spPr>
        <a:xfrm>
          <a:off x="0" y="18065"/>
          <a:ext cx="8907145" cy="1064682"/>
        </a:xfrm>
        <a:prstGeom prst="roundRect">
          <a:avLst>
            <a:gd name="adj" fmla="val 10000"/>
          </a:avLst>
        </a:prstGeom>
        <a:solidFill>
          <a:schemeClr val="dk1">
            <a:tint val="40000"/>
            <a:hueOff val="0"/>
            <a:satOff val="0"/>
            <a:lumOff val="0"/>
            <a:alphaOff val="0"/>
          </a:schemeClr>
        </a:solidFill>
        <a:ln>
          <a:solidFill>
            <a:schemeClr val="bg1">
              <a:lumMod val="65000"/>
            </a:scheme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263144" tIns="263144" rIns="263144" bIns="263144" numCol="1" spcCol="1270" anchor="ctr" anchorCtr="0">
          <a:noAutofit/>
        </a:bodyPr>
        <a:lstStyle/>
        <a:p>
          <a:pPr marL="0" lvl="0" indent="0" algn="ctr" defTabSz="1644650">
            <a:lnSpc>
              <a:spcPct val="90000"/>
            </a:lnSpc>
            <a:spcBef>
              <a:spcPct val="0"/>
            </a:spcBef>
            <a:spcAft>
              <a:spcPct val="35000"/>
            </a:spcAft>
            <a:buNone/>
          </a:pPr>
          <a:r>
            <a:rPr lang="en-CA" sz="3700" kern="1200" dirty="0"/>
            <a:t> </a:t>
          </a:r>
        </a:p>
      </dsp:txBody>
      <dsp:txXfrm>
        <a:off x="0" y="18065"/>
        <a:ext cx="2672143" cy="1064682"/>
      </dsp:txXfrm>
    </dsp:sp>
    <dsp:sp modelId="{8429F575-A7B9-4F19-8D09-868289E329CF}">
      <dsp:nvSpPr>
        <dsp:cNvPr id="0" name=""/>
        <dsp:cNvSpPr/>
      </dsp:nvSpPr>
      <dsp:spPr>
        <a:xfrm>
          <a:off x="581021" y="116965"/>
          <a:ext cx="1330852" cy="88723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chemeClr val="tx2"/>
              </a:solidFill>
              <a:latin typeface="Tahoma" panose="020B0604030504040204" pitchFamily="34" charset="0"/>
              <a:ea typeface="Tahoma" panose="020B0604030504040204" pitchFamily="34" charset="0"/>
              <a:cs typeface="Tahoma" panose="020B0604030504040204" pitchFamily="34" charset="0"/>
            </a:rPr>
            <a:t>Category</a:t>
          </a:r>
        </a:p>
        <a:p>
          <a:pPr marL="0" lvl="0" indent="0" algn="ctr" defTabSz="622300">
            <a:lnSpc>
              <a:spcPct val="90000"/>
            </a:lnSpc>
            <a:spcBef>
              <a:spcPct val="0"/>
            </a:spcBef>
            <a:spcAft>
              <a:spcPct val="35000"/>
            </a:spcAft>
            <a:buNone/>
          </a:pPr>
          <a:r>
            <a:rPr lang="en-CA" sz="1050" b="0" kern="120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Campus Services</a:t>
          </a:r>
          <a:r>
            <a:rPr lang="en-CA" sz="750" b="0" kern="120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 </a:t>
          </a:r>
        </a:p>
      </dsp:txBody>
      <dsp:txXfrm>
        <a:off x="607007" y="142951"/>
        <a:ext cx="1278880" cy="835263"/>
      </dsp:txXfrm>
    </dsp:sp>
    <dsp:sp modelId="{CEFE25AF-27A6-42E1-ADC8-F62262AEA4E5}">
      <dsp:nvSpPr>
        <dsp:cNvPr id="0" name=""/>
        <dsp:cNvSpPr/>
      </dsp:nvSpPr>
      <dsp:spPr>
        <a:xfrm>
          <a:off x="1200701" y="1004200"/>
          <a:ext cx="91440" cy="339367"/>
        </a:xfrm>
        <a:custGeom>
          <a:avLst/>
          <a:gdLst/>
          <a:ahLst/>
          <a:cxnLst/>
          <a:rect l="0" t="0" r="0" b="0"/>
          <a:pathLst>
            <a:path>
              <a:moveTo>
                <a:pt x="45746" y="0"/>
              </a:moveTo>
              <a:lnTo>
                <a:pt x="45746" y="169683"/>
              </a:lnTo>
              <a:lnTo>
                <a:pt x="45720" y="169683"/>
              </a:lnTo>
              <a:lnTo>
                <a:pt x="45720" y="3393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571133-FD83-4276-822B-7811648EFB46}">
      <dsp:nvSpPr>
        <dsp:cNvPr id="0" name=""/>
        <dsp:cNvSpPr/>
      </dsp:nvSpPr>
      <dsp:spPr>
        <a:xfrm>
          <a:off x="580995" y="1343568"/>
          <a:ext cx="1330852" cy="88723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chemeClr val="tx2"/>
              </a:solidFill>
              <a:latin typeface="Tahoma" panose="020B0604030504040204" pitchFamily="34" charset="0"/>
              <a:ea typeface="Tahoma" panose="020B0604030504040204" pitchFamily="34" charset="0"/>
              <a:cs typeface="Tahoma" panose="020B0604030504040204" pitchFamily="34" charset="0"/>
            </a:rPr>
            <a:t>Unit</a:t>
          </a:r>
          <a:endParaRPr lang="en-CA" sz="1100" b="1" kern="1200" dirty="0">
            <a:solidFill>
              <a:schemeClr val="tx2"/>
            </a:solidFill>
            <a:latin typeface="Tahoma" panose="020B0604030504040204" pitchFamily="34" charset="0"/>
            <a:ea typeface="Tahoma" panose="020B0604030504040204" pitchFamily="34" charset="0"/>
            <a:cs typeface="Tahoma" panose="020B0604030504040204" pitchFamily="34" charset="0"/>
          </a:endParaRPr>
        </a:p>
        <a:p>
          <a:pPr marL="0" lvl="0" indent="0" algn="ctr" defTabSz="622300">
            <a:lnSpc>
              <a:spcPct val="90000"/>
            </a:lnSpc>
            <a:spcBef>
              <a:spcPct val="0"/>
            </a:spcBef>
            <a:spcAft>
              <a:spcPct val="35000"/>
            </a:spcAft>
            <a:buNone/>
          </a:pPr>
          <a:r>
            <a:rPr lang="en-CA" sz="1050" kern="120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Student Experience</a:t>
          </a:r>
        </a:p>
      </dsp:txBody>
      <dsp:txXfrm>
        <a:off x="606981" y="1369554"/>
        <a:ext cx="1278880" cy="835263"/>
      </dsp:txXfrm>
    </dsp:sp>
    <dsp:sp modelId="{50685FF0-4C5F-4054-A215-44896CE9B1ED}">
      <dsp:nvSpPr>
        <dsp:cNvPr id="0" name=""/>
        <dsp:cNvSpPr/>
      </dsp:nvSpPr>
      <dsp:spPr>
        <a:xfrm>
          <a:off x="1200701" y="2230803"/>
          <a:ext cx="91440" cy="356331"/>
        </a:xfrm>
        <a:custGeom>
          <a:avLst/>
          <a:gdLst/>
          <a:ahLst/>
          <a:cxnLst/>
          <a:rect l="0" t="0" r="0" b="0"/>
          <a:pathLst>
            <a:path>
              <a:moveTo>
                <a:pt x="45720" y="0"/>
              </a:moveTo>
              <a:lnTo>
                <a:pt x="45720" y="3563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F08C84-3084-4662-87BA-BBA69B1C8B0B}">
      <dsp:nvSpPr>
        <dsp:cNvPr id="0" name=""/>
        <dsp:cNvSpPr/>
      </dsp:nvSpPr>
      <dsp:spPr>
        <a:xfrm>
          <a:off x="580995" y="2587134"/>
          <a:ext cx="1330852" cy="88723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CA" sz="1200" b="1" kern="1200" dirty="0">
              <a:solidFill>
                <a:schemeClr val="tx2"/>
              </a:solidFill>
              <a:latin typeface="Tahoma" panose="020B0604030504040204" pitchFamily="34" charset="0"/>
              <a:ea typeface="Tahoma" panose="020B0604030504040204" pitchFamily="34" charset="0"/>
              <a:cs typeface="Tahoma" panose="020B0604030504040204" pitchFamily="34" charset="0"/>
            </a:rPr>
            <a:t>Department</a:t>
          </a:r>
          <a:endParaRPr lang="en-CA" sz="1100" b="1" kern="1200" dirty="0">
            <a:solidFill>
              <a:schemeClr val="tx2"/>
            </a:solidFill>
            <a:latin typeface="Tahoma" panose="020B0604030504040204" pitchFamily="34" charset="0"/>
            <a:ea typeface="Tahoma" panose="020B0604030504040204" pitchFamily="34" charset="0"/>
            <a:cs typeface="Tahoma" panose="020B0604030504040204" pitchFamily="34" charset="0"/>
          </a:endParaRPr>
        </a:p>
        <a:p>
          <a:pPr marL="0" lvl="0" indent="0" algn="ctr" defTabSz="533400">
            <a:lnSpc>
              <a:spcPct val="90000"/>
            </a:lnSpc>
            <a:spcBef>
              <a:spcPct val="0"/>
            </a:spcBef>
            <a:spcAft>
              <a:spcPct val="35000"/>
            </a:spcAft>
            <a:buNone/>
          </a:pPr>
          <a:r>
            <a:rPr lang="en-CA" sz="1050" b="0" kern="120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Student Success and Leadership Centre</a:t>
          </a:r>
        </a:p>
      </dsp:txBody>
      <dsp:txXfrm>
        <a:off x="606981" y="2613120"/>
        <a:ext cx="1278880" cy="835263"/>
      </dsp:txXfrm>
    </dsp:sp>
    <dsp:sp modelId="{3175C96F-FE2F-4F8A-9335-2571A51E915A}">
      <dsp:nvSpPr>
        <dsp:cNvPr id="0" name=""/>
        <dsp:cNvSpPr/>
      </dsp:nvSpPr>
      <dsp:spPr>
        <a:xfrm>
          <a:off x="1200701" y="3474369"/>
          <a:ext cx="91440" cy="358434"/>
        </a:xfrm>
        <a:custGeom>
          <a:avLst/>
          <a:gdLst/>
          <a:ahLst/>
          <a:cxnLst/>
          <a:rect l="0" t="0" r="0" b="0"/>
          <a:pathLst>
            <a:path>
              <a:moveTo>
                <a:pt x="45720" y="0"/>
              </a:moveTo>
              <a:lnTo>
                <a:pt x="45720" y="179217"/>
              </a:lnTo>
              <a:lnTo>
                <a:pt x="45746" y="179217"/>
              </a:lnTo>
              <a:lnTo>
                <a:pt x="45746" y="3584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21F1A7-DC06-49C9-9F98-35BC18020F37}">
      <dsp:nvSpPr>
        <dsp:cNvPr id="0" name=""/>
        <dsp:cNvSpPr/>
      </dsp:nvSpPr>
      <dsp:spPr>
        <a:xfrm>
          <a:off x="581021" y="3832803"/>
          <a:ext cx="1330852" cy="88723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chemeClr val="tx2"/>
              </a:solidFill>
              <a:latin typeface="Tahoma" panose="020B0604030504040204" pitchFamily="34" charset="0"/>
              <a:ea typeface="Tahoma" panose="020B0604030504040204" pitchFamily="34" charset="0"/>
              <a:cs typeface="Tahoma" panose="020B0604030504040204" pitchFamily="34" charset="0"/>
            </a:rPr>
            <a:t>Activity</a:t>
          </a:r>
          <a:endParaRPr lang="en-CA" sz="1100" b="1" kern="1200" dirty="0">
            <a:solidFill>
              <a:schemeClr val="tx2"/>
            </a:solidFill>
            <a:latin typeface="Tahoma" panose="020B0604030504040204" pitchFamily="34" charset="0"/>
            <a:ea typeface="Tahoma" panose="020B0604030504040204" pitchFamily="34" charset="0"/>
            <a:cs typeface="Tahoma" panose="020B0604030504040204" pitchFamily="34" charset="0"/>
          </a:endParaRPr>
        </a:p>
        <a:p>
          <a:pPr marL="0" lvl="0" indent="0" algn="ctr" defTabSz="622300">
            <a:lnSpc>
              <a:spcPct val="90000"/>
            </a:lnSpc>
            <a:spcBef>
              <a:spcPct val="0"/>
            </a:spcBef>
            <a:spcAft>
              <a:spcPct val="35000"/>
            </a:spcAft>
            <a:buNone/>
          </a:pPr>
          <a:r>
            <a:rPr lang="en-CA" sz="1050" kern="120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Windsor Welcome Week</a:t>
          </a:r>
        </a:p>
      </dsp:txBody>
      <dsp:txXfrm>
        <a:off x="607007" y="3858789"/>
        <a:ext cx="1278880" cy="835263"/>
      </dsp:txXfrm>
    </dsp:sp>
    <dsp:sp modelId="{6936651B-FCA1-443A-92CE-E6AB4FE22328}">
      <dsp:nvSpPr>
        <dsp:cNvPr id="0" name=""/>
        <dsp:cNvSpPr/>
      </dsp:nvSpPr>
      <dsp:spPr>
        <a:xfrm>
          <a:off x="1200675" y="4720039"/>
          <a:ext cx="91440" cy="348905"/>
        </a:xfrm>
        <a:custGeom>
          <a:avLst/>
          <a:gdLst/>
          <a:ahLst/>
          <a:cxnLst/>
          <a:rect l="0" t="0" r="0" b="0"/>
          <a:pathLst>
            <a:path>
              <a:moveTo>
                <a:pt x="45773" y="0"/>
              </a:moveTo>
              <a:lnTo>
                <a:pt x="45773" y="174452"/>
              </a:lnTo>
              <a:lnTo>
                <a:pt x="45720" y="174452"/>
              </a:lnTo>
              <a:lnTo>
                <a:pt x="45720" y="3489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7C07DC-FDD6-4F7A-97DD-E1795D7BB591}">
      <dsp:nvSpPr>
        <dsp:cNvPr id="0" name=""/>
        <dsp:cNvSpPr/>
      </dsp:nvSpPr>
      <dsp:spPr>
        <a:xfrm>
          <a:off x="580968" y="5068944"/>
          <a:ext cx="1330852" cy="88723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CA" sz="1400" b="1" kern="1200" dirty="0">
              <a:solidFill>
                <a:schemeClr val="tx2"/>
              </a:solidFill>
              <a:latin typeface="Tahoma" panose="020B0604030504040204" pitchFamily="34" charset="0"/>
              <a:ea typeface="Tahoma" panose="020B0604030504040204" pitchFamily="34" charset="0"/>
              <a:cs typeface="Tahoma" panose="020B0604030504040204" pitchFamily="34" charset="0"/>
            </a:rPr>
            <a:t>Position</a:t>
          </a:r>
          <a:endParaRPr lang="en-CA" sz="1100" b="1" kern="1200" dirty="0">
            <a:solidFill>
              <a:schemeClr val="tx2"/>
            </a:solidFill>
            <a:latin typeface="Tahoma" panose="020B0604030504040204" pitchFamily="34" charset="0"/>
            <a:ea typeface="Tahoma" panose="020B0604030504040204" pitchFamily="34" charset="0"/>
            <a:cs typeface="Tahoma" panose="020B0604030504040204" pitchFamily="34" charset="0"/>
          </a:endParaRPr>
        </a:p>
        <a:p>
          <a:pPr marL="0" lvl="0" indent="0" algn="ctr" defTabSz="622300">
            <a:lnSpc>
              <a:spcPct val="90000"/>
            </a:lnSpc>
            <a:spcBef>
              <a:spcPct val="0"/>
            </a:spcBef>
            <a:spcAft>
              <a:spcPct val="35000"/>
            </a:spcAft>
            <a:buNone/>
          </a:pPr>
          <a:r>
            <a:rPr lang="en-CA" sz="1100" kern="120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rPr>
            <a:t>Ex. Welcome Week Faculty Leader</a:t>
          </a:r>
          <a:endParaRPr lang="en-CA" sz="1100" b="1" kern="1200" dirty="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endParaRPr>
        </a:p>
      </dsp:txBody>
      <dsp:txXfrm>
        <a:off x="606954" y="5094930"/>
        <a:ext cx="1278880" cy="8352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524D81515BFC4EA3B738390D7909D0" ma:contentTypeVersion="8" ma:contentTypeDescription="Create a new document." ma:contentTypeScope="" ma:versionID="fa91b60b08d50ed6071204dc5346e5cd">
  <xsd:schema xmlns:xsd="http://www.w3.org/2001/XMLSchema" xmlns:xs="http://www.w3.org/2001/XMLSchema" xmlns:p="http://schemas.microsoft.com/office/2006/metadata/properties" xmlns:ns2="d07d9410-30ad-4703-a66c-e5fcc7bd61cc" xmlns:ns3="e99db86d-2dc7-4aad-bf6a-0164c385ad79" targetNamespace="http://schemas.microsoft.com/office/2006/metadata/properties" ma:root="true" ma:fieldsID="fc2121df5fa1499b637dc9eb77a3d596" ns2:_="" ns3:_="">
    <xsd:import namespace="d07d9410-30ad-4703-a66c-e5fcc7bd61cc"/>
    <xsd:import namespace="e99db86d-2dc7-4aad-bf6a-0164c385ad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d9410-30ad-4703-a66c-e5fcc7bd61c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9db86d-2dc7-4aad-bf6a-0164c385ad7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728FF-C111-4D19-8FE9-A3062FB3D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d9410-30ad-4703-a66c-e5fcc7bd61cc"/>
    <ds:schemaRef ds:uri="e99db86d-2dc7-4aad-bf6a-0164c385a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E3A376-4D1F-4354-8555-DA6E96889D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698CBE-D3F2-44D7-8F61-E037E0A4143D}">
  <ds:schemaRefs>
    <ds:schemaRef ds:uri="http://schemas.microsoft.com/sharepoint/v3/contenttype/forms"/>
  </ds:schemaRefs>
</ds:datastoreItem>
</file>

<file path=customXml/itemProps4.xml><?xml version="1.0" encoding="utf-8"?>
<ds:datastoreItem xmlns:ds="http://schemas.openxmlformats.org/officeDocument/2006/customXml" ds:itemID="{6FDF6683-8E0F-454D-8628-09A2C7EAF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2057</Words>
  <Characters>11728</Characters>
  <Application>Microsoft Office Word</Application>
  <DocSecurity>0</DocSecurity>
  <Lines>97</Lines>
  <Paragraphs>27</Paragraphs>
  <ScaleCrop>false</ScaleCrop>
  <Company>University of Windsor</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UoW</dc:creator>
  <cp:lastModifiedBy>Victoria Mahon</cp:lastModifiedBy>
  <cp:revision>2</cp:revision>
  <cp:lastPrinted>2018-02-07T17:58:00Z</cp:lastPrinted>
  <dcterms:created xsi:type="dcterms:W3CDTF">2018-08-14T18:25:00Z</dcterms:created>
  <dcterms:modified xsi:type="dcterms:W3CDTF">2018-08-14T18:25:00Z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0x010100E8524D81515BFC4EA3B738390D7909D0</vt:lpwstr>
  </property>
</Properties>
</file>