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44C69" w14:textId="74391316" w:rsidR="00D751FE" w:rsidRDefault="005E5182" w:rsidP="005E5182">
      <w:pPr>
        <w:pStyle w:val="Title"/>
        <w:jc w:val="center"/>
      </w:pPr>
      <w:r>
        <w:t>How to import grades to Brightspace</w:t>
      </w:r>
    </w:p>
    <w:p w14:paraId="07B35E64" w14:textId="112CDE72" w:rsidR="005E5182" w:rsidRDefault="45A7A3FA" w:rsidP="005E5182">
      <w:r>
        <w:t>To</w:t>
      </w:r>
      <w:r w:rsidR="001B4846">
        <w:t xml:space="preserve"> import grades </w:t>
      </w:r>
      <w:r w:rsidR="00057B09">
        <w:t xml:space="preserve">to Brightspace, you must have a file of the grades in </w:t>
      </w:r>
      <w:r w:rsidR="00B07858">
        <w:t>an</w:t>
      </w:r>
      <w:r w:rsidR="00457576">
        <w:t xml:space="preserve"> </w:t>
      </w:r>
      <w:r w:rsidR="007E3ACF">
        <w:t xml:space="preserve">accepted </w:t>
      </w:r>
      <w:r w:rsidR="00457576">
        <w:t>format</w:t>
      </w:r>
      <w:r w:rsidR="007E3ACF">
        <w:t xml:space="preserve">, typically in </w:t>
      </w:r>
      <w:r w:rsidR="002D3FB5">
        <w:t>CSV, TSV or TXT format</w:t>
      </w:r>
      <w:r w:rsidR="00457576">
        <w:t>.</w:t>
      </w:r>
      <w:r w:rsidR="006D321C">
        <w:t xml:space="preserve"> </w:t>
      </w:r>
      <w:r w:rsidR="008D5FE0">
        <w:t xml:space="preserve">See </w:t>
      </w:r>
      <w:r w:rsidR="00C353DD">
        <w:t xml:space="preserve">three </w:t>
      </w:r>
      <w:r w:rsidR="008D5FE0">
        <w:t>options in step</w:t>
      </w:r>
      <w:r w:rsidR="00C353DD">
        <w:t>s</w:t>
      </w:r>
      <w:r w:rsidR="008D5FE0">
        <w:t xml:space="preserve"> 2</w:t>
      </w:r>
      <w:r w:rsidR="00C353DD">
        <w:t>, 3, and 4</w:t>
      </w:r>
      <w:r w:rsidR="008D5FE0">
        <w:t>.</w:t>
      </w:r>
    </w:p>
    <w:p w14:paraId="46FC6016" w14:textId="6630E6F7" w:rsidR="0090391C" w:rsidRDefault="005E5182" w:rsidP="00277962">
      <w:pPr>
        <w:pStyle w:val="ListParagraph"/>
        <w:numPr>
          <w:ilvl w:val="0"/>
          <w:numId w:val="1"/>
        </w:numPr>
      </w:pPr>
      <w:r>
        <w:t>Navigate to your course site on Brightspace</w:t>
      </w:r>
      <w:r w:rsidR="5F2D4888">
        <w:t xml:space="preserve"> and c</w:t>
      </w:r>
      <w:r w:rsidR="0090391C">
        <w:t xml:space="preserve">lick </w:t>
      </w:r>
      <w:r w:rsidR="0090391C" w:rsidRPr="2B516BB7">
        <w:rPr>
          <w:b/>
          <w:bCs/>
        </w:rPr>
        <w:t>Grades</w:t>
      </w:r>
      <w:r w:rsidR="00093CA4">
        <w:rPr>
          <w:b/>
          <w:bCs/>
        </w:rPr>
        <w:t xml:space="preserve"> </w:t>
      </w:r>
      <w:r w:rsidR="00093CA4" w:rsidRPr="00093CA4">
        <w:t>in the Nav bar.</w:t>
      </w:r>
    </w:p>
    <w:p w14:paraId="02934572" w14:textId="6F0ECA9B" w:rsidR="0090391C" w:rsidRDefault="00006426" w:rsidP="005E5182">
      <w:pPr>
        <w:pStyle w:val="ListParagraph"/>
        <w:numPr>
          <w:ilvl w:val="0"/>
          <w:numId w:val="1"/>
        </w:numPr>
      </w:pPr>
      <w:r>
        <w:t>Select the</w:t>
      </w:r>
      <w:r w:rsidR="0008729E">
        <w:t xml:space="preserve"> </w:t>
      </w:r>
      <w:r w:rsidR="0008729E" w:rsidRPr="2B516BB7">
        <w:rPr>
          <w:b/>
          <w:bCs/>
        </w:rPr>
        <w:t>Enter Grade</w:t>
      </w:r>
      <w:r w:rsidR="00277962" w:rsidRPr="2B516BB7">
        <w:rPr>
          <w:b/>
          <w:bCs/>
        </w:rPr>
        <w:t>s</w:t>
      </w:r>
      <w:r w:rsidR="00093CA4">
        <w:rPr>
          <w:b/>
          <w:bCs/>
        </w:rPr>
        <w:t xml:space="preserve"> </w:t>
      </w:r>
      <w:r w:rsidR="00093CA4" w:rsidRPr="00093CA4">
        <w:t>tab</w:t>
      </w:r>
      <w:r w:rsidR="00277962" w:rsidRPr="00093CA4">
        <w:t>.</w:t>
      </w:r>
      <w:r w:rsidR="003A24C4">
        <w:t xml:space="preserve"> </w:t>
      </w:r>
      <w:r w:rsidR="00544AA4">
        <w:t>(</w:t>
      </w:r>
      <w:r w:rsidR="003A24C4">
        <w:t xml:space="preserve">Here you can </w:t>
      </w:r>
      <w:r w:rsidR="0074483C" w:rsidRPr="2B516BB7">
        <w:rPr>
          <w:b/>
          <w:bCs/>
        </w:rPr>
        <w:t>Export</w:t>
      </w:r>
      <w:r w:rsidR="003A24C4">
        <w:t xml:space="preserve"> the </w:t>
      </w:r>
      <w:r w:rsidR="008037E3">
        <w:t xml:space="preserve">existing </w:t>
      </w:r>
      <w:r w:rsidR="003A24C4">
        <w:t xml:space="preserve">Gradebook </w:t>
      </w:r>
      <w:r w:rsidR="008037E3">
        <w:t xml:space="preserve">to </w:t>
      </w:r>
      <w:proofErr w:type="gramStart"/>
      <w:r w:rsidR="008037E3">
        <w:t>make adjustments</w:t>
      </w:r>
      <w:proofErr w:type="gramEnd"/>
      <w:r w:rsidR="00465192">
        <w:t xml:space="preserve"> offline, if you w</w:t>
      </w:r>
      <w:r w:rsidR="004B6799">
        <w:t>ant</w:t>
      </w:r>
      <w:r w:rsidR="00465192">
        <w:t>.</w:t>
      </w:r>
      <w:r w:rsidR="00544AA4">
        <w:t>)</w:t>
      </w:r>
    </w:p>
    <w:p w14:paraId="3F1068D9" w14:textId="015E708B" w:rsidR="00277962" w:rsidRDefault="00277962" w:rsidP="005E5182">
      <w:pPr>
        <w:pStyle w:val="ListParagraph"/>
        <w:numPr>
          <w:ilvl w:val="0"/>
          <w:numId w:val="1"/>
        </w:numPr>
      </w:pPr>
      <w:r>
        <w:t xml:space="preserve">Click </w:t>
      </w:r>
      <w:r w:rsidRPr="2B516BB7">
        <w:rPr>
          <w:b/>
          <w:bCs/>
        </w:rPr>
        <w:t>Import</w:t>
      </w:r>
      <w:r>
        <w:t>.</w:t>
      </w:r>
      <w:r w:rsidR="00843F34">
        <w:t xml:space="preserve">  </w:t>
      </w:r>
      <w:r w:rsidR="00544AA4">
        <w:t>(</w:t>
      </w:r>
      <w:r w:rsidR="00843F34">
        <w:t xml:space="preserve">Here you can download the </w:t>
      </w:r>
      <w:proofErr w:type="spellStart"/>
      <w:r w:rsidR="004B6799" w:rsidRPr="2B516BB7">
        <w:rPr>
          <w:b/>
          <w:bCs/>
        </w:rPr>
        <w:t>Grades</w:t>
      </w:r>
      <w:r w:rsidR="00B07858" w:rsidRPr="2B516BB7">
        <w:rPr>
          <w:b/>
          <w:bCs/>
        </w:rPr>
        <w:t>_</w:t>
      </w:r>
      <w:r w:rsidR="004B6799" w:rsidRPr="2B516BB7">
        <w:rPr>
          <w:b/>
          <w:bCs/>
        </w:rPr>
        <w:t>Sample</w:t>
      </w:r>
      <w:r w:rsidR="00B07858" w:rsidRPr="2B516BB7">
        <w:rPr>
          <w:b/>
          <w:bCs/>
        </w:rPr>
        <w:t>_</w:t>
      </w:r>
      <w:r w:rsidR="004B6799" w:rsidRPr="2B516BB7">
        <w:rPr>
          <w:b/>
          <w:bCs/>
        </w:rPr>
        <w:t>Import</w:t>
      </w:r>
      <w:r w:rsidR="00B07858" w:rsidRPr="2B516BB7">
        <w:rPr>
          <w:b/>
          <w:bCs/>
        </w:rPr>
        <w:t>_</w:t>
      </w:r>
      <w:r w:rsidR="004B6799" w:rsidRPr="2B516BB7">
        <w:rPr>
          <w:b/>
          <w:bCs/>
        </w:rPr>
        <w:t>File</w:t>
      </w:r>
      <w:proofErr w:type="spellEnd"/>
      <w:r w:rsidR="008B338F">
        <w:t xml:space="preserve"> to </w:t>
      </w:r>
      <w:r w:rsidR="008C2E12">
        <w:t xml:space="preserve">use </w:t>
      </w:r>
      <w:r w:rsidR="006E577F">
        <w:t>as a template to create your own</w:t>
      </w:r>
      <w:r w:rsidR="008D5FE0">
        <w:t xml:space="preserve"> file</w:t>
      </w:r>
      <w:r w:rsidR="004B6799">
        <w:t xml:space="preserve"> if you want.</w:t>
      </w:r>
      <w:r w:rsidR="00544AA4">
        <w:t>)</w:t>
      </w:r>
      <w:r w:rsidR="00E05984">
        <w:t xml:space="preserve">. </w:t>
      </w:r>
      <w:r w:rsidR="00E943A4">
        <w:t>See page two in this doc</w:t>
      </w:r>
      <w:r w:rsidR="504CBE62">
        <w:t>ument</w:t>
      </w:r>
      <w:r w:rsidR="00E943A4">
        <w:t xml:space="preserve"> for more information</w:t>
      </w:r>
      <w:r w:rsidR="00084308">
        <w:t xml:space="preserve"> </w:t>
      </w:r>
      <w:r w:rsidR="00422DBA">
        <w:t xml:space="preserve">on </w:t>
      </w:r>
      <w:r w:rsidR="00084308">
        <w:t xml:space="preserve">the </w:t>
      </w:r>
      <w:r w:rsidR="00E63B33">
        <w:t>required</w:t>
      </w:r>
      <w:r w:rsidR="00084308">
        <w:t xml:space="preserve"> keywords for columns</w:t>
      </w:r>
      <w:r w:rsidR="00E943A4">
        <w:t>.</w:t>
      </w:r>
    </w:p>
    <w:p w14:paraId="5B7DE2CB" w14:textId="6F44F124" w:rsidR="00AA7B6F" w:rsidRDefault="00351230" w:rsidP="007935A9">
      <w:pPr>
        <w:pStyle w:val="ListParagraph"/>
        <w:numPr>
          <w:ilvl w:val="0"/>
          <w:numId w:val="1"/>
        </w:numPr>
      </w:pPr>
      <w:r>
        <w:t xml:space="preserve">Click </w:t>
      </w:r>
      <w:r w:rsidRPr="00A30B8F">
        <w:rPr>
          <w:b/>
          <w:bCs/>
        </w:rPr>
        <w:t>Choose File</w:t>
      </w:r>
      <w:r>
        <w:t xml:space="preserve"> </w:t>
      </w:r>
      <w:r w:rsidR="0022772F">
        <w:t xml:space="preserve">and </w:t>
      </w:r>
      <w:r>
        <w:t xml:space="preserve">browse </w:t>
      </w:r>
      <w:r w:rsidR="0022772F">
        <w:t xml:space="preserve">and select </w:t>
      </w:r>
      <w:r>
        <w:t>the file to import.</w:t>
      </w:r>
      <w:r w:rsidR="00483304">
        <w:t xml:space="preserve"> (Here you can select</w:t>
      </w:r>
      <w:r w:rsidR="000500E0">
        <w:t xml:space="preserve"> a file</w:t>
      </w:r>
      <w:r w:rsidR="00483304">
        <w:t xml:space="preserve"> </w:t>
      </w:r>
      <w:r w:rsidR="000500E0">
        <w:t xml:space="preserve">created from an export or from the sample file, or </w:t>
      </w:r>
      <w:r w:rsidR="00483304">
        <w:t>a file exported from Blackboard.)</w:t>
      </w:r>
    </w:p>
    <w:p w14:paraId="4A52C016" w14:textId="5E6E4720" w:rsidR="00A30B8F" w:rsidRDefault="001F0B15" w:rsidP="005E5182">
      <w:pPr>
        <w:pStyle w:val="ListParagraph"/>
        <w:numPr>
          <w:ilvl w:val="0"/>
          <w:numId w:val="1"/>
        </w:numPr>
      </w:pPr>
      <w:r>
        <w:t xml:space="preserve">Check </w:t>
      </w:r>
      <w:r w:rsidR="00A30B8F">
        <w:t xml:space="preserve">the </w:t>
      </w:r>
      <w:r w:rsidR="00A30B8F" w:rsidRPr="1C88B19D">
        <w:rPr>
          <w:b/>
          <w:bCs/>
        </w:rPr>
        <w:t>Item Creation</w:t>
      </w:r>
      <w:r w:rsidR="00A30B8F">
        <w:t xml:space="preserve"> checkbox to create new columns </w:t>
      </w:r>
      <w:r w:rsidR="00FF1C0F">
        <w:t xml:space="preserve">that </w:t>
      </w:r>
      <w:r w:rsidR="6384CF38">
        <w:t>are</w:t>
      </w:r>
      <w:r w:rsidR="00A30B8F">
        <w:t xml:space="preserve"> not automatically recognize</w:t>
      </w:r>
      <w:r>
        <w:t>d</w:t>
      </w:r>
      <w:r w:rsidR="00A30B8F">
        <w:t xml:space="preserve"> by Brightspace.</w:t>
      </w:r>
    </w:p>
    <w:p w14:paraId="4C32AB68" w14:textId="71FBB596" w:rsidR="007935A9" w:rsidRDefault="00A30B8F" w:rsidP="005F4DE3">
      <w:pPr>
        <w:pStyle w:val="ListParagraph"/>
        <w:numPr>
          <w:ilvl w:val="0"/>
          <w:numId w:val="1"/>
        </w:numPr>
      </w:pPr>
      <w:r>
        <w:t xml:space="preserve">Click </w:t>
      </w:r>
      <w:r w:rsidRPr="00A30B8F">
        <w:rPr>
          <w:b/>
          <w:bCs/>
        </w:rPr>
        <w:t>Continue</w:t>
      </w:r>
      <w:r>
        <w:t>.</w:t>
      </w:r>
    </w:p>
    <w:p w14:paraId="28D80D45" w14:textId="3E2A7DD1" w:rsidR="00884BB5" w:rsidRDefault="00884BB5" w:rsidP="00884BB5">
      <w:pPr>
        <w:pStyle w:val="ListParagraph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658233EA" wp14:editId="04792D8A">
            <wp:extent cx="2880000" cy="2160000"/>
            <wp:effectExtent l="95250" t="95250" r="73025" b="88265"/>
            <wp:docPr id="812661518" name="Picture 1" descr="arrow 1 points to grades tab&#10;arrow 2 points to enter grades tab&#10;arrow 3 points to impor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61518" name="Picture 1" descr="arrow 1 points to grades tab&#10;arrow 2 points to enter grades tab&#10;arrow 3 points to import butto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2B579A"/>
          <w:shd w:val="clear" w:color="auto" w:fill="E6E6E6"/>
        </w:rPr>
        <w:drawing>
          <wp:inline distT="0" distB="0" distL="0" distR="0" wp14:anchorId="7F2982C7" wp14:editId="7E5F9675">
            <wp:extent cx="2880000" cy="2160000"/>
            <wp:effectExtent l="95250" t="95250" r="73025" b="88265"/>
            <wp:docPr id="1610175393" name="Picture 1" descr="arrow 4 points to choose file button&#10;arrow 5 points to checkbox for item creation option&#10;arrow 6 points to continu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175393" name="Picture 1" descr="arrow 4 points to choose file button&#10;arrow 5 points to checkbox for item creation option&#10;arrow 6 points to continue butto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E756A4" w14:textId="301D7DDA" w:rsidR="005F4DE3" w:rsidRDefault="00604F74" w:rsidP="00571831">
      <w:pPr>
        <w:pStyle w:val="ListParagraph"/>
        <w:numPr>
          <w:ilvl w:val="0"/>
          <w:numId w:val="1"/>
        </w:numPr>
      </w:pPr>
      <w:r>
        <w:t xml:space="preserve">If there are no errors, click </w:t>
      </w:r>
      <w:r w:rsidRPr="1C88B19D">
        <w:rPr>
          <w:b/>
          <w:bCs/>
        </w:rPr>
        <w:t>Continue</w:t>
      </w:r>
      <w:r>
        <w:t xml:space="preserve"> again.</w:t>
      </w:r>
    </w:p>
    <w:p w14:paraId="2673288B" w14:textId="2C2907E8" w:rsidR="002D4AE5" w:rsidRDefault="002D4AE5" w:rsidP="005E5182">
      <w:pPr>
        <w:pStyle w:val="ListParagraph"/>
        <w:numPr>
          <w:ilvl w:val="0"/>
          <w:numId w:val="1"/>
        </w:numPr>
      </w:pPr>
      <w:r>
        <w:t>Review the import preview</w:t>
      </w:r>
      <w:r w:rsidR="7315A019">
        <w:t xml:space="preserve"> to ensure there are no errors</w:t>
      </w:r>
      <w:r>
        <w:t xml:space="preserve"> and then click </w:t>
      </w:r>
      <w:r w:rsidRPr="1C88B19D">
        <w:rPr>
          <w:b/>
          <w:bCs/>
        </w:rPr>
        <w:t>Import</w:t>
      </w:r>
      <w:r>
        <w:t xml:space="preserve"> to finalize the process. The grades should now be visible </w:t>
      </w:r>
      <w:r w:rsidR="00F0258D">
        <w:t>on</w:t>
      </w:r>
      <w:r>
        <w:t xml:space="preserve"> </w:t>
      </w:r>
      <w:r w:rsidR="17C7EB8F">
        <w:t xml:space="preserve">the </w:t>
      </w:r>
      <w:r w:rsidRPr="1C88B19D">
        <w:rPr>
          <w:b/>
          <w:bCs/>
        </w:rPr>
        <w:t>Enter Grades</w:t>
      </w:r>
      <w:r>
        <w:t xml:space="preserve"> </w:t>
      </w:r>
      <w:r w:rsidR="00F0258D">
        <w:t>page</w:t>
      </w:r>
      <w:r>
        <w:t>.</w:t>
      </w:r>
    </w:p>
    <w:p w14:paraId="7FF0C9E8" w14:textId="0CD3B309" w:rsidR="00246422" w:rsidRDefault="00571831" w:rsidP="00AD5E65">
      <w:pPr>
        <w:pStyle w:val="ListParagraph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5A31675A" wp14:editId="72D6E97C">
            <wp:extent cx="2880000" cy="2160000"/>
            <wp:effectExtent l="95250" t="95250" r="73025" b="88265"/>
            <wp:docPr id="231489486" name="Picture 1" descr="arrow 7 points to continu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89486" name="Picture 1" descr="arrow 7 points to continue butto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2B579A"/>
          <w:shd w:val="clear" w:color="auto" w:fill="E6E6E6"/>
        </w:rPr>
        <w:drawing>
          <wp:inline distT="0" distB="0" distL="0" distR="0" wp14:anchorId="1CD89C81" wp14:editId="47BC9722">
            <wp:extent cx="2880000" cy="2160000"/>
            <wp:effectExtent l="95250" t="95250" r="73025" b="88265"/>
            <wp:docPr id="436502556" name="Picture 1" descr="arrow 8 pointing to impor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02556" name="Picture 1" descr="arrow 8 pointing to import butto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12AB64" w14:textId="5D9F54D0" w:rsidR="00012FC8" w:rsidRDefault="00DD1660" w:rsidP="00DD1660">
      <w:pPr>
        <w:pStyle w:val="Heading2"/>
      </w:pPr>
      <w:r>
        <w:t>Explanations of the Gradebook import fields:</w:t>
      </w:r>
    </w:p>
    <w:tbl>
      <w:tblPr>
        <w:tblStyle w:val="PlainTable1"/>
        <w:tblW w:w="10056" w:type="dxa"/>
        <w:tblLook w:val="04A0" w:firstRow="1" w:lastRow="0" w:firstColumn="1" w:lastColumn="0" w:noHBand="0" w:noVBand="1"/>
      </w:tblPr>
      <w:tblGrid>
        <w:gridCol w:w="2570"/>
        <w:gridCol w:w="5812"/>
        <w:gridCol w:w="1674"/>
      </w:tblGrid>
      <w:tr w:rsidR="00AD5E65" w:rsidRPr="003E016A" w14:paraId="50449743" w14:textId="77777777" w:rsidTr="009B4F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07C68097" w14:textId="77777777" w:rsidR="00AD5E65" w:rsidRPr="003E016A" w:rsidRDefault="00AD5E65" w:rsidP="009B4FDC">
            <w:r w:rsidRPr="003E016A">
              <w:t>Field</w:t>
            </w:r>
          </w:p>
        </w:tc>
        <w:tc>
          <w:tcPr>
            <w:tcW w:w="0" w:type="auto"/>
            <w:shd w:val="clear" w:color="auto" w:fill="auto"/>
            <w:hideMark/>
          </w:tcPr>
          <w:p w14:paraId="653FCA4A" w14:textId="77777777" w:rsidR="00AD5E65" w:rsidRPr="003E016A" w:rsidRDefault="00AD5E65" w:rsidP="009B4F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E016A">
              <w:t>Description</w:t>
            </w:r>
          </w:p>
        </w:tc>
        <w:tc>
          <w:tcPr>
            <w:tcW w:w="0" w:type="auto"/>
            <w:shd w:val="clear" w:color="auto" w:fill="auto"/>
            <w:hideMark/>
          </w:tcPr>
          <w:p w14:paraId="5B4063E1" w14:textId="77777777" w:rsidR="00AD5E65" w:rsidRPr="003E016A" w:rsidRDefault="00AD5E65" w:rsidP="009B4F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E016A">
              <w:t>Example</w:t>
            </w:r>
          </w:p>
        </w:tc>
      </w:tr>
      <w:tr w:rsidR="00AD5E65" w:rsidRPr="003E016A" w14:paraId="0AE31FB9" w14:textId="77777777" w:rsidTr="009B4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726BCE16" w14:textId="77777777" w:rsidR="00AD5E65" w:rsidRPr="003E016A" w:rsidRDefault="00AD5E65" w:rsidP="009B4FDC">
            <w:r w:rsidRPr="003E016A">
              <w:t>Username</w:t>
            </w:r>
          </w:p>
        </w:tc>
        <w:tc>
          <w:tcPr>
            <w:tcW w:w="0" w:type="auto"/>
            <w:shd w:val="clear" w:color="auto" w:fill="auto"/>
            <w:hideMark/>
          </w:tcPr>
          <w:p w14:paraId="2CCE1FA6" w14:textId="77777777" w:rsidR="00AD5E65" w:rsidRPr="003E016A" w:rsidRDefault="00AD5E65" w:rsidP="009B4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16A">
              <w:t>A unique name for identifying a user in the Learning Environment.</w:t>
            </w:r>
            <w:r w:rsidRPr="003E016A">
              <w:br/>
              <w:t>You must provide a Username or Org Defined ID (or both).</w:t>
            </w:r>
          </w:p>
        </w:tc>
        <w:tc>
          <w:tcPr>
            <w:tcW w:w="0" w:type="auto"/>
            <w:shd w:val="clear" w:color="auto" w:fill="auto"/>
            <w:hideMark/>
          </w:tcPr>
          <w:p w14:paraId="7AA0EE4E" w14:textId="77777777" w:rsidR="00AD5E65" w:rsidRPr="003E016A" w:rsidRDefault="00AD5E65" w:rsidP="009B4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3E016A">
              <w:t>Frank.Catcher</w:t>
            </w:r>
            <w:proofErr w:type="spellEnd"/>
          </w:p>
        </w:tc>
      </w:tr>
      <w:tr w:rsidR="00AD5E65" w:rsidRPr="003E016A" w14:paraId="135BBCC9" w14:textId="77777777" w:rsidTr="009B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4644B993" w14:textId="77777777" w:rsidR="00AD5E65" w:rsidRPr="003E016A" w:rsidRDefault="00AD5E65" w:rsidP="009B4FDC">
            <w:r w:rsidRPr="003E016A">
              <w:t>Org Defined ID</w:t>
            </w:r>
          </w:p>
        </w:tc>
        <w:tc>
          <w:tcPr>
            <w:tcW w:w="0" w:type="auto"/>
            <w:shd w:val="clear" w:color="auto" w:fill="auto"/>
            <w:hideMark/>
          </w:tcPr>
          <w:p w14:paraId="55900D2D" w14:textId="77777777" w:rsidR="00AD5E65" w:rsidRPr="003E016A" w:rsidRDefault="00AD5E65" w:rsidP="009B4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16A">
              <w:t>A unique number for identifying a user in the Learning Environment.</w:t>
            </w:r>
            <w:r w:rsidRPr="003E016A">
              <w:br/>
              <w:t>You must provide a Username or Org Defined ID (or both).</w:t>
            </w:r>
          </w:p>
        </w:tc>
        <w:tc>
          <w:tcPr>
            <w:tcW w:w="0" w:type="auto"/>
            <w:shd w:val="clear" w:color="auto" w:fill="auto"/>
            <w:hideMark/>
          </w:tcPr>
          <w:p w14:paraId="125649D9" w14:textId="77777777" w:rsidR="00AD5E65" w:rsidRPr="003E016A" w:rsidRDefault="00AD5E65" w:rsidP="009B4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16A">
              <w:t>20067930</w:t>
            </w:r>
          </w:p>
        </w:tc>
      </w:tr>
      <w:tr w:rsidR="00AD5E65" w:rsidRPr="003E016A" w14:paraId="625EC19C" w14:textId="77777777" w:rsidTr="009B4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41663247" w14:textId="77777777" w:rsidR="00AD5E65" w:rsidRPr="003E016A" w:rsidRDefault="00AD5E65" w:rsidP="009B4FDC">
            <w:r w:rsidRPr="003E016A">
              <w:t>Points Grade</w:t>
            </w:r>
          </w:p>
        </w:tc>
        <w:tc>
          <w:tcPr>
            <w:tcW w:w="0" w:type="auto"/>
            <w:shd w:val="clear" w:color="auto" w:fill="auto"/>
            <w:hideMark/>
          </w:tcPr>
          <w:p w14:paraId="08A39DAC" w14:textId="77777777" w:rsidR="00AD5E65" w:rsidRPr="003E016A" w:rsidRDefault="00AD5E65" w:rsidP="009B4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16A">
              <w:t>Numeric and Pass/Fail grade items should be labelled with the grade item name followed by “Points Grade”.</w:t>
            </w:r>
            <w:r w:rsidRPr="003E016A">
              <w:br/>
              <w:t>Users’ grades should be the Points Grade they received.</w:t>
            </w:r>
            <w:r w:rsidRPr="003E016A">
              <w:br/>
            </w:r>
            <w:r w:rsidRPr="003E016A">
              <w:br/>
              <w:t>E.g., 44 points out of a possible 50 points.</w:t>
            </w:r>
          </w:p>
        </w:tc>
        <w:tc>
          <w:tcPr>
            <w:tcW w:w="0" w:type="auto"/>
            <w:shd w:val="clear" w:color="auto" w:fill="auto"/>
            <w:hideMark/>
          </w:tcPr>
          <w:p w14:paraId="07E474BA" w14:textId="77777777" w:rsidR="00AD5E65" w:rsidRPr="003E016A" w:rsidRDefault="00AD5E65" w:rsidP="009B4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16A">
              <w:t>44</w:t>
            </w:r>
          </w:p>
        </w:tc>
      </w:tr>
      <w:tr w:rsidR="00AD5E65" w:rsidRPr="003E016A" w14:paraId="39643286" w14:textId="77777777" w:rsidTr="009B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683666CB" w14:textId="77777777" w:rsidR="00AD5E65" w:rsidRPr="003E016A" w:rsidRDefault="00AD5E65" w:rsidP="009B4FDC">
            <w:r w:rsidRPr="003E016A">
              <w:t>Grade Symbol</w:t>
            </w:r>
          </w:p>
        </w:tc>
        <w:tc>
          <w:tcPr>
            <w:tcW w:w="0" w:type="auto"/>
            <w:shd w:val="clear" w:color="auto" w:fill="auto"/>
            <w:hideMark/>
          </w:tcPr>
          <w:p w14:paraId="0A1273E2" w14:textId="77777777" w:rsidR="00AD5E65" w:rsidRPr="003E016A" w:rsidRDefault="00AD5E65" w:rsidP="009B4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16A">
              <w:t>Select box grade items should be labelled with the grade item name followed by “Grade Symbol”.</w:t>
            </w:r>
            <w:r w:rsidRPr="003E016A">
              <w:br/>
              <w:t>Users’ grades should be a pre-existing grade scheme symbol.</w:t>
            </w:r>
            <w:r w:rsidRPr="003E016A">
              <w:br/>
            </w:r>
            <w:r w:rsidRPr="003E016A">
              <w:br/>
              <w:t>E.g., “Very Good”, “Merit”, or “3.5”.</w:t>
            </w:r>
          </w:p>
        </w:tc>
        <w:tc>
          <w:tcPr>
            <w:tcW w:w="0" w:type="auto"/>
            <w:shd w:val="clear" w:color="auto" w:fill="auto"/>
            <w:hideMark/>
          </w:tcPr>
          <w:p w14:paraId="00F45B6E" w14:textId="77777777" w:rsidR="00AD5E65" w:rsidRPr="003E016A" w:rsidRDefault="00AD5E65" w:rsidP="009B4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16A">
              <w:t>Very Good</w:t>
            </w:r>
          </w:p>
        </w:tc>
      </w:tr>
      <w:tr w:rsidR="00AD5E65" w:rsidRPr="003E016A" w14:paraId="2079DDBD" w14:textId="77777777" w:rsidTr="009B4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53F314EC" w14:textId="77777777" w:rsidR="00AD5E65" w:rsidRPr="003E016A" w:rsidRDefault="00AD5E65" w:rsidP="009B4FDC">
            <w:r w:rsidRPr="003E016A">
              <w:t>Text Grade</w:t>
            </w:r>
          </w:p>
        </w:tc>
        <w:tc>
          <w:tcPr>
            <w:tcW w:w="0" w:type="auto"/>
            <w:shd w:val="clear" w:color="auto" w:fill="auto"/>
            <w:hideMark/>
          </w:tcPr>
          <w:p w14:paraId="2F7689A9" w14:textId="77777777" w:rsidR="00AD5E65" w:rsidRPr="003E016A" w:rsidRDefault="00AD5E65" w:rsidP="009B4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16A">
              <w:t>Text grade items should be labelled with the grade item name followed by “Text Grade”.</w:t>
            </w:r>
            <w:r w:rsidRPr="003E016A">
              <w:br/>
              <w:t>Users’ grades can be any text value. Text grade items do not count towards users’ final grades.</w:t>
            </w:r>
          </w:p>
        </w:tc>
        <w:tc>
          <w:tcPr>
            <w:tcW w:w="0" w:type="auto"/>
            <w:shd w:val="clear" w:color="auto" w:fill="auto"/>
            <w:hideMark/>
          </w:tcPr>
          <w:p w14:paraId="718BEFC2" w14:textId="77777777" w:rsidR="00AD5E65" w:rsidRPr="003E016A" w:rsidRDefault="00AD5E65" w:rsidP="009B4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16A">
              <w:t>Perfect Attendance!</w:t>
            </w:r>
          </w:p>
        </w:tc>
      </w:tr>
      <w:tr w:rsidR="00AD5E65" w:rsidRPr="003E016A" w14:paraId="50B4F6EA" w14:textId="77777777" w:rsidTr="009B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7E3C63AA" w14:textId="77777777" w:rsidR="00AD5E65" w:rsidRPr="003E016A" w:rsidRDefault="00AD5E65" w:rsidP="009B4FDC">
            <w:r w:rsidRPr="003E016A">
              <w:t>Adjusted Final Grade Numerator</w:t>
            </w:r>
          </w:p>
        </w:tc>
        <w:tc>
          <w:tcPr>
            <w:tcW w:w="0" w:type="auto"/>
            <w:shd w:val="clear" w:color="auto" w:fill="auto"/>
            <w:hideMark/>
          </w:tcPr>
          <w:p w14:paraId="6DC85FF3" w14:textId="77777777" w:rsidR="00AD5E65" w:rsidRPr="003E016A" w:rsidRDefault="00AD5E65" w:rsidP="009B4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16A">
              <w:t>The total points a user achieved in a course. You can enter a user’s percentage grade (without the % sign) if you enter the denominator as 100.</w:t>
            </w:r>
            <w:r w:rsidRPr="003E016A">
              <w:br/>
            </w:r>
            <w:r w:rsidRPr="003E016A">
              <w:br/>
              <w:t>E.g., 84 points out of 100 points or 230 points out of 285 points.</w:t>
            </w:r>
          </w:p>
        </w:tc>
        <w:tc>
          <w:tcPr>
            <w:tcW w:w="0" w:type="auto"/>
            <w:shd w:val="clear" w:color="auto" w:fill="auto"/>
            <w:hideMark/>
          </w:tcPr>
          <w:p w14:paraId="3B15DC66" w14:textId="77777777" w:rsidR="00AD5E65" w:rsidRPr="003E016A" w:rsidRDefault="00AD5E65" w:rsidP="009B4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16A">
              <w:t>84</w:t>
            </w:r>
          </w:p>
        </w:tc>
      </w:tr>
      <w:tr w:rsidR="00AD5E65" w:rsidRPr="003E016A" w14:paraId="5B366493" w14:textId="77777777" w:rsidTr="009B4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4971623F" w14:textId="77777777" w:rsidR="00AD5E65" w:rsidRPr="003E016A" w:rsidRDefault="00AD5E65" w:rsidP="009B4FDC">
            <w:r w:rsidRPr="003E016A">
              <w:t>Adjusted Final Grade Denominator</w:t>
            </w:r>
          </w:p>
        </w:tc>
        <w:tc>
          <w:tcPr>
            <w:tcW w:w="0" w:type="auto"/>
            <w:shd w:val="clear" w:color="auto" w:fill="auto"/>
            <w:hideMark/>
          </w:tcPr>
          <w:p w14:paraId="1DD2F2AA" w14:textId="77777777" w:rsidR="00AD5E65" w:rsidRPr="003E016A" w:rsidRDefault="00AD5E65" w:rsidP="009B4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16A">
              <w:t>The total possible points are available in a course. Enter 100 if you want to record users’ percentage grades.</w:t>
            </w:r>
            <w:r w:rsidRPr="003E016A">
              <w:br/>
            </w:r>
            <w:r w:rsidRPr="003E016A">
              <w:br/>
              <w:t>E.g., _ / 100 points available or _ / 285 points available.</w:t>
            </w:r>
          </w:p>
        </w:tc>
        <w:tc>
          <w:tcPr>
            <w:tcW w:w="0" w:type="auto"/>
            <w:shd w:val="clear" w:color="auto" w:fill="auto"/>
            <w:hideMark/>
          </w:tcPr>
          <w:p w14:paraId="40B42D30" w14:textId="77777777" w:rsidR="00AD5E65" w:rsidRPr="003E016A" w:rsidRDefault="00AD5E65" w:rsidP="009B4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16A">
              <w:t>100</w:t>
            </w:r>
          </w:p>
        </w:tc>
      </w:tr>
      <w:tr w:rsidR="00AD5E65" w:rsidRPr="003E016A" w14:paraId="5ED283CC" w14:textId="77777777" w:rsidTr="009B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50BD48F2" w14:textId="77777777" w:rsidR="00AD5E65" w:rsidRPr="003E016A" w:rsidRDefault="00AD5E65" w:rsidP="009B4FDC">
            <w:r w:rsidRPr="003E016A">
              <w:t>End-of-Line Indicator | Line-Leading Character</w:t>
            </w:r>
          </w:p>
        </w:tc>
        <w:tc>
          <w:tcPr>
            <w:tcW w:w="0" w:type="auto"/>
            <w:shd w:val="clear" w:color="auto" w:fill="auto"/>
            <w:hideMark/>
          </w:tcPr>
          <w:p w14:paraId="08A45B30" w14:textId="77777777" w:rsidR="00AD5E65" w:rsidRPr="003E016A" w:rsidRDefault="00AD5E65" w:rsidP="009B4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16A">
              <w:t>The last column must be labelled “End-of-Line Indicator” so the system knows when the next set of data begins.</w:t>
            </w:r>
            <w:r w:rsidRPr="003E016A">
              <w:br/>
            </w:r>
            <w:r w:rsidRPr="003E016A">
              <w:br/>
              <w:t>The end of each user’s line should be indicated with the pound key “#”.</w:t>
            </w:r>
          </w:p>
          <w:p w14:paraId="244AE9CD" w14:textId="77777777" w:rsidR="00AD5E65" w:rsidRPr="003E016A" w:rsidRDefault="00AD5E65" w:rsidP="009B4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8F81B23" w14:textId="77777777" w:rsidR="00AD5E65" w:rsidRPr="003E016A" w:rsidRDefault="00AD5E65" w:rsidP="009B4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16A">
              <w:t>When exporting a CSV file in Excel, the pound key "#" appears as a line-leading character.</w:t>
            </w:r>
          </w:p>
        </w:tc>
        <w:tc>
          <w:tcPr>
            <w:tcW w:w="0" w:type="auto"/>
            <w:shd w:val="clear" w:color="auto" w:fill="auto"/>
            <w:hideMark/>
          </w:tcPr>
          <w:p w14:paraId="1135FA5D" w14:textId="77777777" w:rsidR="00AD5E65" w:rsidRPr="003E016A" w:rsidRDefault="00AD5E65" w:rsidP="009B4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16A">
              <w:t>#</w:t>
            </w:r>
          </w:p>
        </w:tc>
      </w:tr>
    </w:tbl>
    <w:p w14:paraId="0802296A" w14:textId="77777777" w:rsidR="00FC61C5" w:rsidRDefault="00FC61C5" w:rsidP="00BF597F"/>
    <w:sectPr w:rsidR="00FC61C5" w:rsidSect="00E41B62">
      <w:headerReference w:type="default" r:id="rId15"/>
      <w:footerReference w:type="default" r:id="rId1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ADCBB" w14:textId="77777777" w:rsidR="00AF1861" w:rsidRDefault="00AF1861" w:rsidP="00E41B62">
      <w:pPr>
        <w:spacing w:after="0" w:line="240" w:lineRule="auto"/>
      </w:pPr>
      <w:r>
        <w:separator/>
      </w:r>
    </w:p>
  </w:endnote>
  <w:endnote w:type="continuationSeparator" w:id="0">
    <w:p w14:paraId="7ABD20BD" w14:textId="77777777" w:rsidR="00AF1861" w:rsidRDefault="00AF1861" w:rsidP="00E41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BED1A" w14:textId="4A73014E" w:rsidR="007222B7" w:rsidRDefault="00E41B62" w:rsidP="007222B7">
    <w:pPr>
      <w:pStyle w:val="Footer"/>
      <w:jc w:val="center"/>
    </w:pPr>
    <w:r>
      <w:t xml:space="preserve">For </w:t>
    </w:r>
    <w:r w:rsidR="007222B7">
      <w:t xml:space="preserve">questions, email </w:t>
    </w:r>
    <w:hyperlink r:id="rId1" w:history="1">
      <w:r w:rsidR="007222B7" w:rsidRPr="00340076">
        <w:rPr>
          <w:rStyle w:val="Hyperlink"/>
        </w:rPr>
        <w:t>brightspace@uwindsor.ca</w:t>
      </w:r>
    </w:hyperlink>
    <w:r w:rsidR="007222B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A5E06" w14:textId="77777777" w:rsidR="00AF1861" w:rsidRDefault="00AF1861" w:rsidP="00E41B62">
      <w:pPr>
        <w:spacing w:after="0" w:line="240" w:lineRule="auto"/>
      </w:pPr>
      <w:r>
        <w:separator/>
      </w:r>
    </w:p>
  </w:footnote>
  <w:footnote w:type="continuationSeparator" w:id="0">
    <w:p w14:paraId="17AA1767" w14:textId="77777777" w:rsidR="00AF1861" w:rsidRDefault="00AF1861" w:rsidP="00E41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C61ED" w14:textId="1E6B664B" w:rsidR="00E41B62" w:rsidRDefault="00012FC8" w:rsidP="00E41B62">
    <w:pPr>
      <w:pStyle w:val="Header"/>
      <w:jc w:val="center"/>
    </w:pPr>
    <w:r>
      <w:rPr>
        <w:noProof/>
      </w:rPr>
      <w:drawing>
        <wp:inline distT="0" distB="0" distL="0" distR="0" wp14:anchorId="193FFE20" wp14:editId="58BACFC4">
          <wp:extent cx="2274331" cy="868381"/>
          <wp:effectExtent l="0" t="0" r="0" b="8255"/>
          <wp:docPr id="98381458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814584" name="Picture 9838145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4012" cy="872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ED6D9" w14:textId="77777777" w:rsidR="00E41B62" w:rsidRDefault="00E41B62" w:rsidP="00E41B6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B214E6"/>
    <w:multiLevelType w:val="hybridMultilevel"/>
    <w:tmpl w:val="CAACD3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5482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B62"/>
    <w:rsid w:val="00006426"/>
    <w:rsid w:val="00012FC8"/>
    <w:rsid w:val="000500E0"/>
    <w:rsid w:val="000557BF"/>
    <w:rsid w:val="00057B09"/>
    <w:rsid w:val="00084308"/>
    <w:rsid w:val="0008729E"/>
    <w:rsid w:val="00093CA4"/>
    <w:rsid w:val="000B3A6F"/>
    <w:rsid w:val="000C34E1"/>
    <w:rsid w:val="00160BE6"/>
    <w:rsid w:val="001B4846"/>
    <w:rsid w:val="001C620F"/>
    <w:rsid w:val="001F0B15"/>
    <w:rsid w:val="0022772F"/>
    <w:rsid w:val="00246422"/>
    <w:rsid w:val="0025736D"/>
    <w:rsid w:val="00277962"/>
    <w:rsid w:val="002A0C15"/>
    <w:rsid w:val="002A1113"/>
    <w:rsid w:val="002D3FB5"/>
    <w:rsid w:val="002D4AE5"/>
    <w:rsid w:val="00351230"/>
    <w:rsid w:val="003A0832"/>
    <w:rsid w:val="003A24C4"/>
    <w:rsid w:val="003A3E4E"/>
    <w:rsid w:val="003B25F2"/>
    <w:rsid w:val="00422DBA"/>
    <w:rsid w:val="00457576"/>
    <w:rsid w:val="004610F8"/>
    <w:rsid w:val="00465192"/>
    <w:rsid w:val="004809A6"/>
    <w:rsid w:val="00483304"/>
    <w:rsid w:val="004A440A"/>
    <w:rsid w:val="004A706E"/>
    <w:rsid w:val="004B6799"/>
    <w:rsid w:val="004E3E83"/>
    <w:rsid w:val="00505D0E"/>
    <w:rsid w:val="00544AA4"/>
    <w:rsid w:val="00557ECD"/>
    <w:rsid w:val="00571831"/>
    <w:rsid w:val="00594007"/>
    <w:rsid w:val="005E5182"/>
    <w:rsid w:val="005F4DE3"/>
    <w:rsid w:val="005F52E7"/>
    <w:rsid w:val="00604F74"/>
    <w:rsid w:val="00662EA0"/>
    <w:rsid w:val="006D0B50"/>
    <w:rsid w:val="006D321C"/>
    <w:rsid w:val="006E577F"/>
    <w:rsid w:val="007222B7"/>
    <w:rsid w:val="0074483C"/>
    <w:rsid w:val="007935A9"/>
    <w:rsid w:val="007E3ACF"/>
    <w:rsid w:val="007F6E09"/>
    <w:rsid w:val="008037E3"/>
    <w:rsid w:val="0080399C"/>
    <w:rsid w:val="00843F34"/>
    <w:rsid w:val="00884BB5"/>
    <w:rsid w:val="008A7516"/>
    <w:rsid w:val="008B338F"/>
    <w:rsid w:val="008C2E12"/>
    <w:rsid w:val="008D5FE0"/>
    <w:rsid w:val="0090391C"/>
    <w:rsid w:val="00946DE9"/>
    <w:rsid w:val="00967DDE"/>
    <w:rsid w:val="00A17678"/>
    <w:rsid w:val="00A30B8F"/>
    <w:rsid w:val="00AA7B6F"/>
    <w:rsid w:val="00AD5E65"/>
    <w:rsid w:val="00AF1861"/>
    <w:rsid w:val="00B07858"/>
    <w:rsid w:val="00B10B42"/>
    <w:rsid w:val="00B76C93"/>
    <w:rsid w:val="00BF597F"/>
    <w:rsid w:val="00C353DD"/>
    <w:rsid w:val="00D21CD4"/>
    <w:rsid w:val="00D250A8"/>
    <w:rsid w:val="00D751FE"/>
    <w:rsid w:val="00D90D7A"/>
    <w:rsid w:val="00DD1660"/>
    <w:rsid w:val="00E0268C"/>
    <w:rsid w:val="00E05984"/>
    <w:rsid w:val="00E06115"/>
    <w:rsid w:val="00E41B62"/>
    <w:rsid w:val="00E474E9"/>
    <w:rsid w:val="00E63B33"/>
    <w:rsid w:val="00E943A4"/>
    <w:rsid w:val="00F0258D"/>
    <w:rsid w:val="00F14ADE"/>
    <w:rsid w:val="00F26997"/>
    <w:rsid w:val="00FC61C5"/>
    <w:rsid w:val="00FF1C0F"/>
    <w:rsid w:val="129B43D4"/>
    <w:rsid w:val="149ED616"/>
    <w:rsid w:val="15627307"/>
    <w:rsid w:val="17C7EB8F"/>
    <w:rsid w:val="1C88B19D"/>
    <w:rsid w:val="218ABBB9"/>
    <w:rsid w:val="2B516BB7"/>
    <w:rsid w:val="2D984824"/>
    <w:rsid w:val="333C4C04"/>
    <w:rsid w:val="45A7A3FA"/>
    <w:rsid w:val="504CBE62"/>
    <w:rsid w:val="57818EDF"/>
    <w:rsid w:val="5F2D4888"/>
    <w:rsid w:val="6384CF38"/>
    <w:rsid w:val="6A93DDD5"/>
    <w:rsid w:val="706DA396"/>
    <w:rsid w:val="709EBE53"/>
    <w:rsid w:val="7315A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D7F657"/>
  <w15:chartTrackingRefBased/>
  <w15:docId w15:val="{78CB78C7-0DF3-4200-A885-A01A92F6B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16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B62"/>
  </w:style>
  <w:style w:type="paragraph" w:styleId="Footer">
    <w:name w:val="footer"/>
    <w:basedOn w:val="Normal"/>
    <w:link w:val="FooterChar"/>
    <w:uiPriority w:val="99"/>
    <w:unhideWhenUsed/>
    <w:rsid w:val="00E41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B62"/>
  </w:style>
  <w:style w:type="paragraph" w:styleId="Title">
    <w:name w:val="Title"/>
    <w:basedOn w:val="Normal"/>
    <w:next w:val="Normal"/>
    <w:link w:val="TitleChar"/>
    <w:uiPriority w:val="10"/>
    <w:qFormat/>
    <w:rsid w:val="005E518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51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5E5182"/>
    <w:pPr>
      <w:ind w:left="720"/>
      <w:contextualSpacing/>
    </w:pPr>
  </w:style>
  <w:style w:type="paragraph" w:styleId="Revision">
    <w:name w:val="Revision"/>
    <w:hidden/>
    <w:uiPriority w:val="99"/>
    <w:semiHidden/>
    <w:rsid w:val="003A3E4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46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table" w:styleId="TableGrid">
    <w:name w:val="Table Grid"/>
    <w:basedOn w:val="TableNormal"/>
    <w:uiPriority w:val="39"/>
    <w:rsid w:val="004A7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table" w:styleId="PlainTable1">
    <w:name w:val="Plain Table 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22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22B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D16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2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rightspace@uwindsor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18CECF556B5E44AF17E4BC882E7283" ma:contentTypeVersion="17" ma:contentTypeDescription="Create a new document." ma:contentTypeScope="" ma:versionID="32e7a5b784c640446c12159f36af6024">
  <xsd:schema xmlns:xsd="http://www.w3.org/2001/XMLSchema" xmlns:xs="http://www.w3.org/2001/XMLSchema" xmlns:p="http://schemas.microsoft.com/office/2006/metadata/properties" xmlns:ns2="a4239d1e-45a0-4538-bc58-0f174f130b49" xmlns:ns3="30b396d7-52bb-43db-8569-4d05b93da1b4" targetNamespace="http://schemas.microsoft.com/office/2006/metadata/properties" ma:root="true" ma:fieldsID="b9a58ef1d4074daccb3ff156f0a7f4be" ns2:_="" ns3:_="">
    <xsd:import namespace="a4239d1e-45a0-4538-bc58-0f174f130b49"/>
    <xsd:import namespace="30b396d7-52bb-43db-8569-4d05b93da1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39d1e-45a0-4538-bc58-0f174f130b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bee80c-1694-4361-82b6-5997d1554e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396d7-52bb-43db-8569-4d05b93da1b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a9426b-eb4f-4cbf-94f8-ae80cb2c7ac0}" ma:internalName="TaxCatchAll" ma:showField="CatchAllData" ma:web="30b396d7-52bb-43db-8569-4d05b93da1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0b396d7-52bb-43db-8569-4d05b93da1b4" xsi:nil="true"/>
    <lcf76f155ced4ddcb4097134ff3c332f xmlns="a4239d1e-45a0-4538-bc58-0f174f130b49">
      <Terms xmlns="http://schemas.microsoft.com/office/infopath/2007/PartnerControls"/>
    </lcf76f155ced4ddcb4097134ff3c332f>
    <SharedWithUsers xmlns="30b396d7-52bb-43db-8569-4d05b93da1b4">
      <UserInfo>
        <DisplayName>Christine Wong</DisplayName>
        <AccountId>253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7F5EB99-9F2C-41A8-A161-23F23DE240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900067-3BC0-4393-BDA9-F4CBB389B6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239d1e-45a0-4538-bc58-0f174f130b49"/>
    <ds:schemaRef ds:uri="30b396d7-52bb-43db-8569-4d05b93da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466ECE-0093-48AC-9EB3-12981D1ED2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80BFF5-73E7-48A2-BF90-064CA48F9F29}">
  <ds:schemaRefs>
    <ds:schemaRef ds:uri="http://purl.org/dc/elements/1.1/"/>
    <ds:schemaRef ds:uri="http://schemas.microsoft.com/office/2006/documentManagement/types"/>
    <ds:schemaRef ds:uri="http://www.w3.org/XML/1998/namespace"/>
    <ds:schemaRef ds:uri="a4239d1e-45a0-4538-bc58-0f174f130b49"/>
    <ds:schemaRef ds:uri="http://schemas.microsoft.com/office/2006/metadata/properties"/>
    <ds:schemaRef ds:uri="http://purl.org/dc/dcmitype/"/>
    <ds:schemaRef ds:uri="30b396d7-52bb-43db-8569-4d05b93da1b4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438</Words>
  <Characters>2499</Characters>
  <Application>Microsoft Office Word</Application>
  <DocSecurity>0</DocSecurity>
  <Lines>20</Lines>
  <Paragraphs>5</Paragraphs>
  <ScaleCrop>false</ScaleCrop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 Thang</dc:creator>
  <cp:keywords/>
  <dc:description/>
  <cp:lastModifiedBy>Anna Galka</cp:lastModifiedBy>
  <cp:revision>90</cp:revision>
  <dcterms:created xsi:type="dcterms:W3CDTF">2022-11-16T15:36:00Z</dcterms:created>
  <dcterms:modified xsi:type="dcterms:W3CDTF">2024-01-15T21:38:00Z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0x0101005E18CECF556B5E44AF17E4BC882E7283</vt:lpwstr>
  </property>
  <property fmtid="{D5CDD505-2E9C-101B-9397-08002B2CF9AE}" pid="3" name="MediaServiceImageTags">
    <vt:lpwstr/>
  </property>
  <property fmtid="{D5CDD505-2E9C-101B-9397-08002B2CF9AE}" pid="4" name="GrammarlyDocumentId">
    <vt:lpwstr>e33f92260c50047de054c91cff4f19543bbbb101faa9596bb5fd6ac917c2cbbb</vt:lpwstr>
  </property>
</Properties>
</file>