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44C69" w14:textId="2E21091D" w:rsidR="00D751FE" w:rsidRDefault="00392751" w:rsidP="00F73181">
      <w:pPr>
        <w:pStyle w:val="Title"/>
        <w:tabs>
          <w:tab w:val="left" w:pos="3892"/>
        </w:tabs>
        <w:jc w:val="center"/>
      </w:pPr>
      <w:r w:rsidRPr="00392751">
        <w:t xml:space="preserve">How to set </w:t>
      </w:r>
      <w:r w:rsidR="00C3795E">
        <w:t xml:space="preserve">an </w:t>
      </w:r>
      <w:r w:rsidRPr="00392751">
        <w:t xml:space="preserve">accommodation for all </w:t>
      </w:r>
      <w:r w:rsidR="00C3795E">
        <w:t>quizze</w:t>
      </w:r>
      <w:r w:rsidRPr="00392751">
        <w:t>s</w:t>
      </w:r>
    </w:p>
    <w:p w14:paraId="056E44CA" w14:textId="78FE46EA" w:rsidR="00416085" w:rsidRPr="00416085" w:rsidRDefault="00416085" w:rsidP="00781714">
      <w:pPr>
        <w:ind w:left="720"/>
      </w:pPr>
      <w:r>
        <w:t xml:space="preserve">Instead of </w:t>
      </w:r>
      <w:r w:rsidR="00A93168">
        <w:t>setting up an accommodation for a student every</w:t>
      </w:r>
      <w:r w:rsidR="004145A0">
        <w:t xml:space="preserve"> </w:t>
      </w:r>
      <w:r w:rsidR="00A93168">
        <w:t xml:space="preserve">time you create a quiz, you can </w:t>
      </w:r>
      <w:r w:rsidR="004145A0">
        <w:t xml:space="preserve">create an accommodate for the student that will be applied to every quiz. </w:t>
      </w:r>
    </w:p>
    <w:p w14:paraId="4C13ECEB" w14:textId="0F4B6DA3" w:rsidR="00392751" w:rsidRPr="00A80AAD" w:rsidRDefault="0060436A" w:rsidP="00392751">
      <w:pPr>
        <w:pStyle w:val="ListParagraph"/>
        <w:numPr>
          <w:ilvl w:val="0"/>
          <w:numId w:val="2"/>
        </w:numPr>
      </w:pPr>
      <w:r>
        <w:t xml:space="preserve">Click </w:t>
      </w:r>
      <w:r w:rsidR="00392751" w:rsidRPr="00372F05">
        <w:rPr>
          <w:b/>
          <w:bCs/>
        </w:rPr>
        <w:t xml:space="preserve">Course Tools </w:t>
      </w:r>
      <w:r w:rsidRPr="0060436A">
        <w:t>in the Nav bar and select</w:t>
      </w:r>
      <w:r w:rsidR="00392751" w:rsidRPr="00372F05">
        <w:rPr>
          <w:b/>
          <w:bCs/>
        </w:rPr>
        <w:t xml:space="preserve"> </w:t>
      </w:r>
      <w:proofErr w:type="spellStart"/>
      <w:r w:rsidR="00392751" w:rsidRPr="00372F05">
        <w:rPr>
          <w:b/>
          <w:bCs/>
        </w:rPr>
        <w:t>Classlist</w:t>
      </w:r>
      <w:proofErr w:type="spellEnd"/>
      <w:r w:rsidR="00392751" w:rsidRPr="00A80AAD">
        <w:t>.</w:t>
      </w:r>
    </w:p>
    <w:p w14:paraId="2DF83B0C" w14:textId="2B7BC65D" w:rsidR="00392751" w:rsidRPr="00A80AAD" w:rsidRDefault="00392751" w:rsidP="00392751">
      <w:pPr>
        <w:pStyle w:val="ListParagraph"/>
        <w:numPr>
          <w:ilvl w:val="0"/>
          <w:numId w:val="2"/>
        </w:numPr>
      </w:pPr>
      <w:r w:rsidRPr="00A80AAD">
        <w:t xml:space="preserve">Scroll down </w:t>
      </w:r>
      <w:r w:rsidR="00F73181" w:rsidRPr="00A80AAD">
        <w:t xml:space="preserve">to </w:t>
      </w:r>
      <w:r w:rsidRPr="00A80AAD">
        <w:t xml:space="preserve">the </w:t>
      </w:r>
      <w:r w:rsidR="00F73181" w:rsidRPr="00A80AAD">
        <w:t>student list table</w:t>
      </w:r>
      <w:r w:rsidRPr="00A80AAD">
        <w:t xml:space="preserve"> and select the </w:t>
      </w:r>
      <w:r w:rsidR="00F73181" w:rsidRPr="00A80AAD">
        <w:t xml:space="preserve">down arrow beside the </w:t>
      </w:r>
      <w:r w:rsidR="0060436A">
        <w:t>name of the student</w:t>
      </w:r>
      <w:r w:rsidRPr="00A80AAD">
        <w:t xml:space="preserve"> </w:t>
      </w:r>
      <w:r w:rsidR="00E177DD">
        <w:t xml:space="preserve">for whom </w:t>
      </w:r>
      <w:r w:rsidRPr="00A80AAD">
        <w:t xml:space="preserve">you want to </w:t>
      </w:r>
      <w:r w:rsidR="0060436A">
        <w:t xml:space="preserve">create an </w:t>
      </w:r>
      <w:r w:rsidRPr="00A80AAD">
        <w:t>accommodat</w:t>
      </w:r>
      <w:r w:rsidR="0060436A">
        <w:t>ion</w:t>
      </w:r>
      <w:r w:rsidRPr="00A80AAD">
        <w:t>.</w:t>
      </w:r>
    </w:p>
    <w:p w14:paraId="27EEF6AB" w14:textId="4CDCA9A1" w:rsidR="00F73181" w:rsidRDefault="00F73181" w:rsidP="00392751">
      <w:pPr>
        <w:pStyle w:val="ListParagraph"/>
        <w:numPr>
          <w:ilvl w:val="0"/>
          <w:numId w:val="2"/>
        </w:numPr>
      </w:pPr>
      <w:r w:rsidRPr="00A80AAD">
        <w:t xml:space="preserve">Select </w:t>
      </w:r>
      <w:r w:rsidRPr="00372F05">
        <w:rPr>
          <w:b/>
          <w:bCs/>
        </w:rPr>
        <w:t>Edit Accommodations</w:t>
      </w:r>
      <w:r w:rsidRPr="00A80AAD">
        <w:t>.</w:t>
      </w:r>
    </w:p>
    <w:p w14:paraId="4864585C" w14:textId="477DDA47" w:rsidR="003A69B2" w:rsidRPr="00A80AAD" w:rsidRDefault="003A69B2" w:rsidP="003A69B2">
      <w:pPr>
        <w:pStyle w:val="ListParagraph"/>
        <w:ind w:left="1080"/>
      </w:pPr>
      <w:r>
        <w:rPr>
          <w:noProof/>
        </w:rPr>
        <w:drawing>
          <wp:inline distT="0" distB="0" distL="0" distR="0" wp14:anchorId="0E77D38B" wp14:editId="2C40EF6D">
            <wp:extent cx="2371725" cy="2371725"/>
            <wp:effectExtent l="0" t="0" r="9525" b="9525"/>
            <wp:docPr id="2" name="Picture 2" descr="arrow 1 pointing to course tools and class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rrow 1 pointing to course tools and classlis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72026" cy="2372026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  <w:r w:rsidRPr="003A69B2">
        <w:rPr>
          <w:noProof/>
        </w:rPr>
        <w:t xml:space="preserve"> </w:t>
      </w:r>
      <w:r>
        <w:rPr>
          <w:noProof/>
        </w:rPr>
        <w:drawing>
          <wp:inline distT="0" distB="0" distL="0" distR="0" wp14:anchorId="2F8EB5FE" wp14:editId="3326287C">
            <wp:extent cx="2371725" cy="2371725"/>
            <wp:effectExtent l="0" t="0" r="9525" b="9525"/>
            <wp:docPr id="3" name="Picture 3" descr="arrow 2 pointing to down arrow beside the username&#10;arrow 3 pointing edit accommodations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rrow 2 pointing to down arrow beside the username&#10;arrow 3 pointing edit accommodations option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72026" cy="2372026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42078C4D" w14:textId="73B7ED8F" w:rsidR="00846D57" w:rsidRDefault="00E177DD" w:rsidP="006A6A5C">
      <w:pPr>
        <w:pStyle w:val="ListParagraph"/>
        <w:numPr>
          <w:ilvl w:val="0"/>
          <w:numId w:val="2"/>
        </w:numPr>
      </w:pPr>
      <w:r>
        <w:t>S</w:t>
      </w:r>
      <w:r w:rsidR="00F73181" w:rsidRPr="00A80AAD">
        <w:t>et the desired accommodations</w:t>
      </w:r>
      <w:r w:rsidR="006A6A5C" w:rsidRPr="006A6A5C">
        <w:t xml:space="preserve"> </w:t>
      </w:r>
      <w:r w:rsidR="006A6A5C">
        <w:t xml:space="preserve">and </w:t>
      </w:r>
      <w:r w:rsidR="006A6A5C" w:rsidRPr="00A80AAD">
        <w:t xml:space="preserve">click </w:t>
      </w:r>
      <w:r w:rsidR="006A6A5C" w:rsidRPr="00372F05">
        <w:rPr>
          <w:b/>
          <w:bCs/>
        </w:rPr>
        <w:t>Save</w:t>
      </w:r>
      <w:r w:rsidR="006A6A5C" w:rsidRPr="00A80AAD">
        <w:t>.</w:t>
      </w:r>
      <w:r w:rsidR="006A6A5C">
        <w:t xml:space="preserve"> This accommodation will apply to this student for all quizzes.</w:t>
      </w:r>
    </w:p>
    <w:p w14:paraId="7C21123D" w14:textId="0D8E3587" w:rsidR="00846D57" w:rsidRDefault="00846D57" w:rsidP="00846D57">
      <w:pPr>
        <w:pStyle w:val="ListParagraph"/>
        <w:numPr>
          <w:ilvl w:val="1"/>
          <w:numId w:val="2"/>
        </w:numPr>
      </w:pPr>
      <w:r>
        <w:t xml:space="preserve">To grant a learner additional time on a quiz, under Quizzes &gt; Timing, select the </w:t>
      </w:r>
      <w:r w:rsidRPr="00846D57">
        <w:rPr>
          <w:b/>
          <w:bCs/>
        </w:rPr>
        <w:t>Modify Time Limit</w:t>
      </w:r>
      <w:r>
        <w:t xml:space="preserve"> check box and then grant the time either in terms of quiz time multipliers or minutes:</w:t>
      </w:r>
    </w:p>
    <w:p w14:paraId="1BC5BB07" w14:textId="77777777" w:rsidR="00846D57" w:rsidRDefault="00846D57" w:rsidP="00846D57">
      <w:pPr>
        <w:pStyle w:val="ListParagraph"/>
        <w:numPr>
          <w:ilvl w:val="2"/>
          <w:numId w:val="2"/>
        </w:numPr>
      </w:pPr>
      <w:r>
        <w:t xml:space="preserve">To grant the additional time in terms of quiz time multipliers, select the </w:t>
      </w:r>
      <w:r w:rsidRPr="00577014">
        <w:rPr>
          <w:b/>
          <w:bCs/>
        </w:rPr>
        <w:t>Multiplier of original quiz</w:t>
      </w:r>
      <w:r>
        <w:t xml:space="preserve"> time radio button and specify the number of times. For example, 1.5 times more than the original time on the quiz.</w:t>
      </w:r>
    </w:p>
    <w:p w14:paraId="4B12367B" w14:textId="1EC9B588" w:rsidR="003A69B2" w:rsidRPr="00A80AAD" w:rsidRDefault="00846D57" w:rsidP="00B47399">
      <w:pPr>
        <w:pStyle w:val="ListParagraph"/>
        <w:numPr>
          <w:ilvl w:val="2"/>
          <w:numId w:val="2"/>
        </w:numPr>
      </w:pPr>
      <w:r>
        <w:t xml:space="preserve">To grant the additional time in terms of minutes, select the </w:t>
      </w:r>
      <w:r w:rsidRPr="00EA799B">
        <w:rPr>
          <w:b/>
          <w:bCs/>
        </w:rPr>
        <w:t>Extra time</w:t>
      </w:r>
      <w:r>
        <w:t xml:space="preserve"> radio button and specify the number of extra minutes.</w:t>
      </w:r>
      <w:r w:rsidR="002479AC">
        <w:br/>
      </w:r>
      <w:r w:rsidR="003A69B2">
        <w:rPr>
          <w:noProof/>
        </w:rPr>
        <w:drawing>
          <wp:inline distT="0" distB="0" distL="0" distR="0" wp14:anchorId="330AFB8D" wp14:editId="573363BA">
            <wp:extent cx="2238375" cy="2238375"/>
            <wp:effectExtent l="0" t="0" r="9525" b="9525"/>
            <wp:docPr id="4" name="Picture 4" descr="arrow 4 pointing to 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rrow 4 pointing to save button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38660" cy="223866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sectPr w:rsidR="003A69B2" w:rsidRPr="00A80AAD" w:rsidSect="00E41B62">
      <w:headerReference w:type="default" r:id="rId13"/>
      <w:footerReference w:type="defaul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FBC25" w14:textId="77777777" w:rsidR="005A3FC6" w:rsidRDefault="005A3FC6" w:rsidP="00E41B62">
      <w:pPr>
        <w:spacing w:after="0" w:line="240" w:lineRule="auto"/>
      </w:pPr>
      <w:r>
        <w:separator/>
      </w:r>
    </w:p>
  </w:endnote>
  <w:endnote w:type="continuationSeparator" w:id="0">
    <w:p w14:paraId="5D0EE7C4" w14:textId="77777777" w:rsidR="005A3FC6" w:rsidRDefault="005A3FC6" w:rsidP="00E4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0BAD1" w14:textId="568981F5" w:rsidR="00E41B62" w:rsidRDefault="00E41B62" w:rsidP="00E41B62">
    <w:pPr>
      <w:pStyle w:val="Footer"/>
      <w:jc w:val="center"/>
    </w:pPr>
    <w:r>
      <w:t xml:space="preserve">For more information, go to </w:t>
    </w:r>
    <w:proofErr w:type="gramStart"/>
    <w:r>
      <w:t>https://uwindsor.ca/brightspace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67C7E" w14:textId="77777777" w:rsidR="005A3FC6" w:rsidRDefault="005A3FC6" w:rsidP="00E41B62">
      <w:pPr>
        <w:spacing w:after="0" w:line="240" w:lineRule="auto"/>
      </w:pPr>
      <w:r>
        <w:separator/>
      </w:r>
    </w:p>
  </w:footnote>
  <w:footnote w:type="continuationSeparator" w:id="0">
    <w:p w14:paraId="08682535" w14:textId="77777777" w:rsidR="005A3FC6" w:rsidRDefault="005A3FC6" w:rsidP="00E41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ED6D9" w14:textId="2AA8AA27" w:rsidR="00E41B62" w:rsidRDefault="00E41B62" w:rsidP="00E41B62">
    <w:pPr>
      <w:pStyle w:val="Header"/>
      <w:jc w:val="center"/>
    </w:pPr>
    <w:r>
      <w:rPr>
        <w:noProof/>
      </w:rPr>
      <w:drawing>
        <wp:inline distT="0" distB="0" distL="0" distR="0" wp14:anchorId="53CB9421" wp14:editId="7FA7D665">
          <wp:extent cx="1951200" cy="720000"/>
          <wp:effectExtent l="0" t="0" r="0" b="4445"/>
          <wp:docPr id="1" name="Picture 1" descr="University of Windso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niversity of Windso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20DE5"/>
    <w:multiLevelType w:val="hybridMultilevel"/>
    <w:tmpl w:val="F30E1876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41C2A"/>
    <w:multiLevelType w:val="hybridMultilevel"/>
    <w:tmpl w:val="1BF049D8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743B66"/>
    <w:multiLevelType w:val="hybridMultilevel"/>
    <w:tmpl w:val="7A489A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784505">
    <w:abstractNumId w:val="2"/>
  </w:num>
  <w:num w:numId="2" w16cid:durableId="90126662">
    <w:abstractNumId w:val="0"/>
  </w:num>
  <w:num w:numId="3" w16cid:durableId="1521354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B62"/>
    <w:rsid w:val="002479AC"/>
    <w:rsid w:val="0025554A"/>
    <w:rsid w:val="00372F05"/>
    <w:rsid w:val="00383A91"/>
    <w:rsid w:val="00392751"/>
    <w:rsid w:val="003A69B2"/>
    <w:rsid w:val="004046FD"/>
    <w:rsid w:val="004145A0"/>
    <w:rsid w:val="00416085"/>
    <w:rsid w:val="004A24BF"/>
    <w:rsid w:val="00510A57"/>
    <w:rsid w:val="00577014"/>
    <w:rsid w:val="005A3FC6"/>
    <w:rsid w:val="0060436A"/>
    <w:rsid w:val="00625E9A"/>
    <w:rsid w:val="006A6A5C"/>
    <w:rsid w:val="00733F03"/>
    <w:rsid w:val="00781714"/>
    <w:rsid w:val="00846D57"/>
    <w:rsid w:val="008E1909"/>
    <w:rsid w:val="009A790B"/>
    <w:rsid w:val="00A80AAD"/>
    <w:rsid w:val="00A93168"/>
    <w:rsid w:val="00B14206"/>
    <w:rsid w:val="00B47399"/>
    <w:rsid w:val="00C3795E"/>
    <w:rsid w:val="00D751FE"/>
    <w:rsid w:val="00D90D7A"/>
    <w:rsid w:val="00E177DD"/>
    <w:rsid w:val="00E41B62"/>
    <w:rsid w:val="00E7297A"/>
    <w:rsid w:val="00EA799B"/>
    <w:rsid w:val="00F73181"/>
    <w:rsid w:val="00F85004"/>
    <w:rsid w:val="00F9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D7F657"/>
  <w15:chartTrackingRefBased/>
  <w15:docId w15:val="{78CB78C7-0DF3-4200-A885-A01A92F6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27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62"/>
  </w:style>
  <w:style w:type="paragraph" w:styleId="Footer">
    <w:name w:val="footer"/>
    <w:basedOn w:val="Normal"/>
    <w:link w:val="FooterChar"/>
    <w:uiPriority w:val="99"/>
    <w:unhideWhenUsed/>
    <w:rsid w:val="00E41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62"/>
  </w:style>
  <w:style w:type="paragraph" w:styleId="Title">
    <w:name w:val="Title"/>
    <w:basedOn w:val="Normal"/>
    <w:next w:val="Normal"/>
    <w:link w:val="TitleChar"/>
    <w:uiPriority w:val="10"/>
    <w:qFormat/>
    <w:rsid w:val="003927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27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927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927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7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79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79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90B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9A790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b396d7-52bb-43db-8569-4d05b93da1b4" xsi:nil="true"/>
    <lcf76f155ced4ddcb4097134ff3c332f xmlns="a4239d1e-45a0-4538-bc58-0f174f130b4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8CECF556B5E44AF17E4BC882E7283" ma:contentTypeVersion="16" ma:contentTypeDescription="Create a new document." ma:contentTypeScope="" ma:versionID="dc92a59c9bba957d9308c28e90bdc390">
  <xsd:schema xmlns:xsd="http://www.w3.org/2001/XMLSchema" xmlns:xs="http://www.w3.org/2001/XMLSchema" xmlns:p="http://schemas.microsoft.com/office/2006/metadata/properties" xmlns:ns2="a4239d1e-45a0-4538-bc58-0f174f130b49" xmlns:ns3="30b396d7-52bb-43db-8569-4d05b93da1b4" targetNamespace="http://schemas.microsoft.com/office/2006/metadata/properties" ma:root="true" ma:fieldsID="fb4a461548cd800182b2a1df6c67d415" ns2:_="" ns3:_="">
    <xsd:import namespace="a4239d1e-45a0-4538-bc58-0f174f130b49"/>
    <xsd:import namespace="30b396d7-52bb-43db-8569-4d05b93da1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39d1e-45a0-4538-bc58-0f174f130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bee80c-1694-4361-82b6-5997d1554e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396d7-52bb-43db-8569-4d05b93da1b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a9426b-eb4f-4cbf-94f8-ae80cb2c7ac0}" ma:internalName="TaxCatchAll" ma:showField="CatchAllData" ma:web="30b396d7-52bb-43db-8569-4d05b93da1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808EB3-A67A-439E-A968-7E557D6157DF}">
  <ds:schemaRefs>
    <ds:schemaRef ds:uri="http://schemas.microsoft.com/office/2006/metadata/properties"/>
    <ds:schemaRef ds:uri="http://schemas.microsoft.com/office/infopath/2007/PartnerControls"/>
    <ds:schemaRef ds:uri="30b396d7-52bb-43db-8569-4d05b93da1b4"/>
    <ds:schemaRef ds:uri="a4239d1e-45a0-4538-bc58-0f174f130b49"/>
  </ds:schemaRefs>
</ds:datastoreItem>
</file>

<file path=customXml/itemProps2.xml><?xml version="1.0" encoding="utf-8"?>
<ds:datastoreItem xmlns:ds="http://schemas.openxmlformats.org/officeDocument/2006/customXml" ds:itemID="{6C4BF040-119C-4776-88AC-E9C7B8C2B5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67B6DA-18D3-411E-9CF8-3C3C20DA2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39d1e-45a0-4538-bc58-0f174f130b49"/>
    <ds:schemaRef ds:uri="30b396d7-52bb-43db-8569-4d05b93da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 Thang</dc:creator>
  <cp:keywords/>
  <dc:description/>
  <cp:lastModifiedBy>Anna Galka</cp:lastModifiedBy>
  <cp:revision>26</cp:revision>
  <dcterms:created xsi:type="dcterms:W3CDTF">2022-11-16T15:36:00Z</dcterms:created>
  <dcterms:modified xsi:type="dcterms:W3CDTF">2023-03-06T20:45:00Z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0x0101005E18CECF556B5E44AF17E4BC882E7283</vt:lpwstr>
  </property>
  <property fmtid="{D5CDD505-2E9C-101B-9397-08002B2CF9AE}" pid="3" name="MediaServiceImageTags">
    <vt:lpwstr/>
  </property>
</Properties>
</file>