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CA28A" w14:textId="16B93B34" w:rsidR="00AB332E" w:rsidRDefault="00DD693E">
      <w:pPr>
        <w:pStyle w:val="Title"/>
      </w:pPr>
      <w:r>
        <w:t>Show Grades R</w:t>
      </w:r>
      <w:r w:rsidR="009312D9">
        <w:t xml:space="preserve">unning </w:t>
      </w:r>
      <w:r>
        <w:t>T</w:t>
      </w:r>
      <w:r w:rsidR="009312D9">
        <w:t>otal</w:t>
      </w:r>
      <w:r>
        <w:t xml:space="preserve"> to Students</w:t>
      </w:r>
    </w:p>
    <w:p w14:paraId="53DCA28B" w14:textId="77777777" w:rsidR="00AB332E" w:rsidRDefault="009312D9">
      <w:pPr>
        <w:pStyle w:val="BodyText"/>
      </w:pPr>
      <w:r>
        <w:t>This document</w:t>
      </w:r>
      <w:r>
        <w:t xml:space="preserve"> includes instructions for configuring a Brightspace grade book to display an automatically updated or running total in the Calculated Final Grade column. It is intended for </w:t>
      </w:r>
      <w:r>
        <w:rPr>
          <w:b/>
          <w:bCs/>
        </w:rPr>
        <w:t>instructors</w:t>
      </w:r>
      <w:r>
        <w:t>.</w:t>
      </w:r>
    </w:p>
    <w:p w14:paraId="53DCA28C" w14:textId="77777777" w:rsidR="00AB332E" w:rsidRDefault="009312D9">
      <w:pPr>
        <w:pStyle w:val="BodyText"/>
      </w:pPr>
      <w:r>
        <w:t>Brightspace grade book is used to provide students with access to the</w:t>
      </w:r>
      <w:r>
        <w:t xml:space="preserve">ir scores on individual quizzes, exams, and assignments. It can also be helpful to provide cumulative feedback as the course progresses by configuring the existing Calculated Final Grade column to display an </w:t>
      </w:r>
      <w:proofErr w:type="gramStart"/>
      <w:r>
        <w:t>automatically-updated</w:t>
      </w:r>
      <w:proofErr w:type="gramEnd"/>
      <w:r>
        <w:t xml:space="preserve"> running total across all g</w:t>
      </w:r>
      <w:r>
        <w:t>raded items. Follow the below steps to create a running total:</w:t>
      </w:r>
    </w:p>
    <w:p w14:paraId="53DCA28D" w14:textId="68B027F9" w:rsidR="00AB332E" w:rsidRDefault="003A42CF">
      <w:pPr>
        <w:pStyle w:val="BodyText"/>
        <w:numPr>
          <w:ilvl w:val="0"/>
          <w:numId w:val="3"/>
        </w:numPr>
      </w:pPr>
      <w:r>
        <w:t xml:space="preserve">In your course site, select </w:t>
      </w:r>
      <w:r w:rsidR="009312D9" w:rsidRPr="00FE75ED">
        <w:rPr>
          <w:b/>
          <w:bCs/>
        </w:rPr>
        <w:t>Grades</w:t>
      </w:r>
      <w:r>
        <w:t xml:space="preserve"> in the Nav bar</w:t>
      </w:r>
      <w:r w:rsidR="00FE75ED">
        <w:t xml:space="preserve"> and </w:t>
      </w:r>
      <w:r w:rsidR="009312D9">
        <w:t xml:space="preserve">click </w:t>
      </w:r>
      <w:r w:rsidR="009312D9" w:rsidRPr="00FE75ED">
        <w:rPr>
          <w:b/>
          <w:bCs/>
        </w:rPr>
        <w:t>Settings</w:t>
      </w:r>
      <w:r w:rsidR="009312D9">
        <w:t xml:space="preserve"> on the right side of the screen.</w:t>
      </w:r>
    </w:p>
    <w:p w14:paraId="53DCA28E" w14:textId="1D398691" w:rsidR="00AB332E" w:rsidRDefault="3BBD0695">
      <w:pPr>
        <w:pStyle w:val="BodyText"/>
      </w:pPr>
      <w:r>
        <w:rPr>
          <w:noProof/>
        </w:rPr>
        <w:drawing>
          <wp:inline distT="0" distB="0" distL="0" distR="0" wp14:anchorId="6A0898CC" wp14:editId="7FF843DD">
            <wp:extent cx="5734963" cy="1744385"/>
            <wp:effectExtent l="0" t="0" r="0" b="0"/>
            <wp:docPr id="490577979" name="Picture 490577979" title="In your course site, select Grades in the Nav bar and click Settings on the right side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734963" cy="1744385"/>
                    </a:xfrm>
                    <a:prstGeom prst="rect">
                      <a:avLst/>
                    </a:prstGeom>
                  </pic:spPr>
                </pic:pic>
              </a:graphicData>
            </a:graphic>
          </wp:inline>
        </w:drawing>
      </w:r>
    </w:p>
    <w:p w14:paraId="53DCA290" w14:textId="05DA2108" w:rsidR="00AB332E" w:rsidRDefault="009312D9" w:rsidP="7FF843DD">
      <w:pPr>
        <w:pStyle w:val="BodyText"/>
        <w:numPr>
          <w:ilvl w:val="0"/>
          <w:numId w:val="3"/>
        </w:numPr>
      </w:pPr>
      <w:r>
        <w:t xml:space="preserve">Click </w:t>
      </w:r>
      <w:r w:rsidRPr="00FE75ED">
        <w:rPr>
          <w:b/>
          <w:bCs/>
        </w:rPr>
        <w:t>Calculation Options</w:t>
      </w:r>
      <w:r>
        <w:t>.</w:t>
      </w:r>
      <w:r w:rsidR="0C90D6D8">
        <w:t xml:space="preserve"> </w:t>
      </w:r>
      <w:r w:rsidR="09C77E48">
        <w:rPr>
          <w:noProof/>
        </w:rPr>
        <w:drawing>
          <wp:inline distT="0" distB="0" distL="0" distR="0" wp14:anchorId="05A6D02B" wp14:editId="515FC4D6">
            <wp:extent cx="5511450" cy="1676400"/>
            <wp:effectExtent l="0" t="0" r="0" b="0"/>
            <wp:docPr id="1604433432" name="Picture 1604433432" title="Click Calculation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4433432"/>
                    <pic:cNvPicPr/>
                  </pic:nvPicPr>
                  <pic:blipFill>
                    <a:blip r:embed="rId7">
                      <a:extLst>
                        <a:ext uri="{28A0092B-C50C-407E-A947-70E740481C1C}">
                          <a14:useLocalDpi xmlns:a14="http://schemas.microsoft.com/office/drawing/2010/main" val="0"/>
                        </a:ext>
                      </a:extLst>
                    </a:blip>
                    <a:stretch>
                      <a:fillRect/>
                    </a:stretch>
                  </pic:blipFill>
                  <pic:spPr>
                    <a:xfrm>
                      <a:off x="0" y="0"/>
                      <a:ext cx="5511450" cy="1676400"/>
                    </a:xfrm>
                    <a:prstGeom prst="rect">
                      <a:avLst/>
                    </a:prstGeom>
                  </pic:spPr>
                </pic:pic>
              </a:graphicData>
            </a:graphic>
          </wp:inline>
        </w:drawing>
      </w:r>
    </w:p>
    <w:p w14:paraId="53DCA291" w14:textId="77777777" w:rsidR="00AB332E" w:rsidRDefault="009312D9">
      <w:pPr>
        <w:pStyle w:val="BodyText"/>
        <w:numPr>
          <w:ilvl w:val="0"/>
          <w:numId w:val="3"/>
        </w:numPr>
      </w:pPr>
      <w:r>
        <w:t xml:space="preserve">Scroll down to </w:t>
      </w:r>
      <w:r w:rsidRPr="00FE75ED">
        <w:rPr>
          <w:b/>
          <w:bCs/>
        </w:rPr>
        <w:t>Final Grade Released</w:t>
      </w:r>
      <w:r>
        <w:t xml:space="preserve"> options.</w:t>
      </w:r>
    </w:p>
    <w:p w14:paraId="3F621F93" w14:textId="5E0CDD85" w:rsidR="00AB332E" w:rsidRDefault="009312D9">
      <w:pPr>
        <w:pStyle w:val="BodyText"/>
        <w:numPr>
          <w:ilvl w:val="0"/>
          <w:numId w:val="3"/>
        </w:numPr>
      </w:pPr>
      <w:r>
        <w:t xml:space="preserve">Select </w:t>
      </w:r>
      <w:r w:rsidRPr="00FE75ED">
        <w:rPr>
          <w:b/>
          <w:bCs/>
        </w:rPr>
        <w:t>Calculated Final Grade</w:t>
      </w:r>
      <w:r>
        <w:t xml:space="preserve"> instead of </w:t>
      </w:r>
      <w:r w:rsidRPr="00FE75ED">
        <w:rPr>
          <w:b/>
          <w:bCs/>
        </w:rPr>
        <w:t>Adjusted Final Grade</w:t>
      </w:r>
      <w:r>
        <w:t>.</w:t>
      </w:r>
      <w:r>
        <w:t xml:space="preserve"> You can change this at the end of the semester, but if you select Adjusted Final Grade, </w:t>
      </w:r>
      <w:r>
        <w:t>students will not see a running total of their grades as the semester goes on.</w:t>
      </w:r>
    </w:p>
    <w:p w14:paraId="0FED1A03" w14:textId="23DF0C6B" w:rsidR="42B5DB3F" w:rsidRDefault="42B5DB3F" w:rsidP="7FF843DD">
      <w:pPr>
        <w:pStyle w:val="BodyText"/>
        <w:ind w:firstLine="720"/>
      </w:pPr>
      <w:r>
        <w:rPr>
          <w:noProof/>
        </w:rPr>
        <w:lastRenderedPageBreak/>
        <w:drawing>
          <wp:inline distT="0" distB="0" distL="0" distR="0" wp14:anchorId="4628CF34" wp14:editId="7B2595CD">
            <wp:extent cx="3400425" cy="1820644"/>
            <wp:effectExtent l="0" t="0" r="0" b="8255"/>
            <wp:docPr id="1327076082" name="Picture 1327076082" title="From Final Grade Release section, select Calculated Final Grade and check Automatically release final grade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7076082"/>
                    <pic:cNvPicPr/>
                  </pic:nvPicPr>
                  <pic:blipFill>
                    <a:blip r:embed="rId8">
                      <a:extLst>
                        <a:ext uri="{28A0092B-C50C-407E-A947-70E740481C1C}">
                          <a14:useLocalDpi xmlns:a14="http://schemas.microsoft.com/office/drawing/2010/main" val="0"/>
                        </a:ext>
                      </a:extLst>
                    </a:blip>
                    <a:stretch>
                      <a:fillRect/>
                    </a:stretch>
                  </pic:blipFill>
                  <pic:spPr>
                    <a:xfrm>
                      <a:off x="0" y="0"/>
                      <a:ext cx="3400425" cy="1820644"/>
                    </a:xfrm>
                    <a:prstGeom prst="rect">
                      <a:avLst/>
                    </a:prstGeom>
                  </pic:spPr>
                </pic:pic>
              </a:graphicData>
            </a:graphic>
          </wp:inline>
        </w:drawing>
      </w:r>
    </w:p>
    <w:p w14:paraId="72F19F23" w14:textId="1CEBB2EF" w:rsidR="1690B5FE" w:rsidRDefault="3A4CEA37" w:rsidP="1690B5FE">
      <w:pPr>
        <w:pStyle w:val="BodyText"/>
        <w:numPr>
          <w:ilvl w:val="0"/>
          <w:numId w:val="3"/>
        </w:numPr>
      </w:pPr>
      <w:r w:rsidRPr="27101765">
        <w:t xml:space="preserve">Select </w:t>
      </w:r>
      <w:r w:rsidRPr="5AE18ED3">
        <w:rPr>
          <w:b/>
        </w:rPr>
        <w:t xml:space="preserve">Automatically </w:t>
      </w:r>
      <w:r w:rsidR="404189AA" w:rsidRPr="5AE18ED3">
        <w:rPr>
          <w:b/>
        </w:rPr>
        <w:t>release final grade</w:t>
      </w:r>
      <w:r w:rsidR="404189AA">
        <w:t>.</w:t>
      </w:r>
    </w:p>
    <w:p w14:paraId="53DCA294" w14:textId="77777777" w:rsidR="00AB332E" w:rsidRDefault="009312D9">
      <w:pPr>
        <w:pStyle w:val="BodyText"/>
        <w:numPr>
          <w:ilvl w:val="0"/>
          <w:numId w:val="3"/>
        </w:numPr>
      </w:pPr>
      <w:r>
        <w:t xml:space="preserve">Click </w:t>
      </w:r>
      <w:r w:rsidRPr="30BC23AF">
        <w:rPr>
          <w:b/>
        </w:rPr>
        <w:t>Save</w:t>
      </w:r>
      <w:r>
        <w:t>.</w:t>
      </w:r>
    </w:p>
    <w:p w14:paraId="53DCA296" w14:textId="5186289E" w:rsidR="00AB332E" w:rsidRDefault="009312D9" w:rsidP="6B1A32E3">
      <w:pPr>
        <w:pStyle w:val="BodyText"/>
        <w:numPr>
          <w:ilvl w:val="0"/>
          <w:numId w:val="3"/>
        </w:numPr>
      </w:pPr>
      <w:r>
        <w:t xml:space="preserve">Click </w:t>
      </w:r>
      <w:r w:rsidRPr="30BC23AF">
        <w:rPr>
          <w:b/>
        </w:rPr>
        <w:t>Yes</w:t>
      </w:r>
      <w:r>
        <w:t xml:space="preserve"> to confirm the changes.</w:t>
      </w:r>
    </w:p>
    <w:p w14:paraId="559E6A55" w14:textId="591FFD0C" w:rsidR="3C57DEF6" w:rsidRDefault="5646A99D" w:rsidP="3E9DAC43">
      <w:pPr>
        <w:pStyle w:val="BodyText"/>
      </w:pPr>
      <w:r w:rsidRPr="43327F6B">
        <w:rPr>
          <w:b/>
        </w:rPr>
        <w:t>Note:</w:t>
      </w:r>
      <w:r>
        <w:t xml:space="preserve"> You can create running total while running </w:t>
      </w:r>
      <w:r w:rsidRPr="3C599BA3">
        <w:rPr>
          <w:b/>
          <w:bCs/>
        </w:rPr>
        <w:t xml:space="preserve">Setup Wizard </w:t>
      </w:r>
      <w:r>
        <w:t xml:space="preserve">as well. </w:t>
      </w:r>
      <w:r w:rsidR="5F36E713">
        <w:t>F</w:t>
      </w:r>
      <w:r w:rsidR="3C57DEF6">
        <w:t>rom</w:t>
      </w:r>
      <w:r>
        <w:t xml:space="preserve"> Step 2</w:t>
      </w:r>
      <w:r w:rsidR="3353CE1D">
        <w:t xml:space="preserve"> of the Setup Wizard</w:t>
      </w:r>
      <w:r>
        <w:t xml:space="preserve">, select </w:t>
      </w:r>
      <w:r w:rsidRPr="3C599BA3">
        <w:rPr>
          <w:b/>
          <w:bCs/>
        </w:rPr>
        <w:t xml:space="preserve">Calculated Final Grade </w:t>
      </w:r>
      <w:r>
        <w:t xml:space="preserve">and check </w:t>
      </w:r>
      <w:r w:rsidRPr="3C599BA3">
        <w:rPr>
          <w:b/>
          <w:bCs/>
        </w:rPr>
        <w:t>Automatically release final grade</w:t>
      </w:r>
      <w:r>
        <w:t xml:space="preserve"> option.</w:t>
      </w:r>
      <w:r w:rsidR="7E30D847">
        <w:t xml:space="preserve"> Then, click continue to</w:t>
      </w:r>
      <w:r w:rsidR="682AA8E7">
        <w:t xml:space="preserve"> </w:t>
      </w:r>
      <w:r w:rsidR="7E30D847">
        <w:t>go to the next step of the Setup Wizard.</w:t>
      </w:r>
    </w:p>
    <w:p w14:paraId="61A730CE" w14:textId="74DFB04C" w:rsidR="00AB332E" w:rsidRDefault="7E30D847" w:rsidP="3C599BA3">
      <w:pPr>
        <w:pStyle w:val="BodyText"/>
      </w:pPr>
      <w:r>
        <w:t xml:space="preserve"> </w:t>
      </w:r>
      <w:r>
        <w:rPr>
          <w:noProof/>
        </w:rPr>
        <w:drawing>
          <wp:inline distT="0" distB="0" distL="0" distR="0" wp14:anchorId="3571A0EC" wp14:editId="30325B45">
            <wp:extent cx="5584122" cy="3048000"/>
            <wp:effectExtent l="0" t="0" r="0" b="0"/>
            <wp:docPr id="230934491" name="Picture 230934491" title="From Setup Wizard's Step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934491"/>
                    <pic:cNvPicPr/>
                  </pic:nvPicPr>
                  <pic:blipFill>
                    <a:blip r:embed="rId9">
                      <a:extLst>
                        <a:ext uri="{28A0092B-C50C-407E-A947-70E740481C1C}">
                          <a14:useLocalDpi xmlns:a14="http://schemas.microsoft.com/office/drawing/2010/main" val="0"/>
                        </a:ext>
                      </a:extLst>
                    </a:blip>
                    <a:stretch>
                      <a:fillRect/>
                    </a:stretch>
                  </pic:blipFill>
                  <pic:spPr>
                    <a:xfrm>
                      <a:off x="0" y="0"/>
                      <a:ext cx="5584122" cy="3048000"/>
                    </a:xfrm>
                    <a:prstGeom prst="rect">
                      <a:avLst/>
                    </a:prstGeom>
                  </pic:spPr>
                </pic:pic>
              </a:graphicData>
            </a:graphic>
          </wp:inline>
        </w:drawing>
      </w:r>
    </w:p>
    <w:sectPr w:rsidR="00AB332E">
      <w:headerReference w:type="default" r:id="rId10"/>
      <w:footerReference w:type="default" r:id="rId11"/>
      <w:pgSz w:w="12240" w:h="15840"/>
      <w:pgMar w:top="765" w:right="720" w:bottom="765" w:left="72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C5692" w14:textId="77777777" w:rsidR="00000000" w:rsidRDefault="009312D9">
      <w:pPr>
        <w:spacing w:after="0" w:line="240" w:lineRule="auto"/>
      </w:pPr>
      <w:r>
        <w:separator/>
      </w:r>
    </w:p>
  </w:endnote>
  <w:endnote w:type="continuationSeparator" w:id="0">
    <w:p w14:paraId="2C53D101" w14:textId="77777777" w:rsidR="00000000" w:rsidRDefault="009312D9">
      <w:pPr>
        <w:spacing w:after="0" w:line="240" w:lineRule="auto"/>
      </w:pPr>
      <w:r>
        <w:continuationSeparator/>
      </w:r>
    </w:p>
  </w:endnote>
  <w:endnote w:type="continuationNotice" w:id="1">
    <w:p w14:paraId="78269560" w14:textId="77777777" w:rsidR="00D62334" w:rsidRDefault="00D623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Liberation Sans">
    <w:altName w:val="Arial"/>
    <w:charset w:val="01"/>
    <w:family w:val="roman"/>
    <w:pitch w:val="variable"/>
  </w:font>
  <w:font w:name="Source Han Sans CN">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Cambria"/>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CA2A0" w14:textId="77777777" w:rsidR="00AB332E" w:rsidRDefault="009312D9">
    <w:pPr>
      <w:pStyle w:val="Footer"/>
      <w:jc w:val="center"/>
    </w:pPr>
    <w:r>
      <w:t>For more information, go to https://uwindsor.ca/brightspace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91BFD" w14:textId="77777777" w:rsidR="00000000" w:rsidRDefault="009312D9">
      <w:pPr>
        <w:spacing w:after="0" w:line="240" w:lineRule="auto"/>
      </w:pPr>
      <w:r>
        <w:separator/>
      </w:r>
    </w:p>
  </w:footnote>
  <w:footnote w:type="continuationSeparator" w:id="0">
    <w:p w14:paraId="2957612A" w14:textId="77777777" w:rsidR="00000000" w:rsidRDefault="009312D9">
      <w:pPr>
        <w:spacing w:after="0" w:line="240" w:lineRule="auto"/>
      </w:pPr>
      <w:r>
        <w:continuationSeparator/>
      </w:r>
    </w:p>
  </w:footnote>
  <w:footnote w:type="continuationNotice" w:id="1">
    <w:p w14:paraId="1E6DB9C2" w14:textId="77777777" w:rsidR="00D62334" w:rsidRDefault="00D623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CA29D" w14:textId="77777777" w:rsidR="00AB332E" w:rsidRDefault="009312D9">
    <w:pPr>
      <w:pStyle w:val="Header"/>
      <w:jc w:val="center"/>
    </w:pPr>
    <w:r>
      <w:rPr>
        <w:noProof/>
      </w:rPr>
      <w:drawing>
        <wp:inline distT="0" distB="0" distL="0" distR="0" wp14:anchorId="53DCA2A1" wp14:editId="4B9F3A66">
          <wp:extent cx="1951355" cy="720090"/>
          <wp:effectExtent l="0" t="0" r="0" b="0"/>
          <wp:docPr id="4" name="Picture 1" descr="University of Winds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University of Windsor logo"/>
                  <pic:cNvPicPr>
                    <a:picLocks noChangeAspect="1" noChangeArrowheads="1"/>
                  </pic:cNvPicPr>
                </pic:nvPicPr>
                <pic:blipFill>
                  <a:blip r:embed="rId1"/>
                  <a:stretch>
                    <a:fillRect/>
                  </a:stretch>
                </pic:blipFill>
                <pic:spPr bwMode="auto">
                  <a:xfrm>
                    <a:off x="0" y="0"/>
                    <a:ext cx="1951355" cy="720090"/>
                  </a:xfrm>
                  <a:prstGeom prst="rect">
                    <a:avLst/>
                  </a:prstGeom>
                </pic:spPr>
              </pic:pic>
            </a:graphicData>
          </a:graphic>
        </wp:inline>
      </w:drawing>
    </w:r>
  </w:p>
  <w:p w14:paraId="53DCA29E" w14:textId="77777777" w:rsidR="00AB332E" w:rsidRDefault="00AB332E">
    <w:pPr>
      <w:pStyle w:val="Header"/>
      <w:jc w:val="center"/>
    </w:pPr>
  </w:p>
  <w:p w14:paraId="53DCA29F" w14:textId="77777777" w:rsidR="00AB332E" w:rsidRDefault="00AB33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B009E"/>
    <w:multiLevelType w:val="multilevel"/>
    <w:tmpl w:val="B15245A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2530B2D"/>
    <w:multiLevelType w:val="multilevel"/>
    <w:tmpl w:val="FA08B8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E075BF8"/>
    <w:multiLevelType w:val="multilevel"/>
    <w:tmpl w:val="162C0B34"/>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00204360">
    <w:abstractNumId w:val="1"/>
  </w:num>
  <w:num w:numId="2" w16cid:durableId="829754287">
    <w:abstractNumId w:val="2"/>
  </w:num>
  <w:num w:numId="3" w16cid:durableId="585378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32E"/>
    <w:rsid w:val="0000092B"/>
    <w:rsid w:val="0000121E"/>
    <w:rsid w:val="000366A5"/>
    <w:rsid w:val="00041735"/>
    <w:rsid w:val="00050E64"/>
    <w:rsid w:val="00067949"/>
    <w:rsid w:val="00082FBB"/>
    <w:rsid w:val="000A41CA"/>
    <w:rsid w:val="000A4BDE"/>
    <w:rsid w:val="000B763A"/>
    <w:rsid w:val="000C66AB"/>
    <w:rsid w:val="000D212F"/>
    <w:rsid w:val="000F023E"/>
    <w:rsid w:val="00111EA7"/>
    <w:rsid w:val="0013305F"/>
    <w:rsid w:val="00146294"/>
    <w:rsid w:val="001650F0"/>
    <w:rsid w:val="001B7353"/>
    <w:rsid w:val="001D18A7"/>
    <w:rsid w:val="001D7A7D"/>
    <w:rsid w:val="00222356"/>
    <w:rsid w:val="00235A28"/>
    <w:rsid w:val="00264712"/>
    <w:rsid w:val="00277AED"/>
    <w:rsid w:val="00292BB3"/>
    <w:rsid w:val="002A0C10"/>
    <w:rsid w:val="002A1451"/>
    <w:rsid w:val="002B07CC"/>
    <w:rsid w:val="002B307B"/>
    <w:rsid w:val="002C31D0"/>
    <w:rsid w:val="002F34CA"/>
    <w:rsid w:val="002F644B"/>
    <w:rsid w:val="00313AB4"/>
    <w:rsid w:val="003336BD"/>
    <w:rsid w:val="003436C7"/>
    <w:rsid w:val="003567A0"/>
    <w:rsid w:val="0036383D"/>
    <w:rsid w:val="003A42CF"/>
    <w:rsid w:val="003C7548"/>
    <w:rsid w:val="003C7EA1"/>
    <w:rsid w:val="003E2003"/>
    <w:rsid w:val="003F376B"/>
    <w:rsid w:val="004153AD"/>
    <w:rsid w:val="00424AC3"/>
    <w:rsid w:val="00446643"/>
    <w:rsid w:val="0045299E"/>
    <w:rsid w:val="0047141B"/>
    <w:rsid w:val="00485F5D"/>
    <w:rsid w:val="00490796"/>
    <w:rsid w:val="004A0C83"/>
    <w:rsid w:val="004B6059"/>
    <w:rsid w:val="004B6EAE"/>
    <w:rsid w:val="004D7B89"/>
    <w:rsid w:val="004E350B"/>
    <w:rsid w:val="0050785A"/>
    <w:rsid w:val="00522FD9"/>
    <w:rsid w:val="00527999"/>
    <w:rsid w:val="0055243D"/>
    <w:rsid w:val="00555A37"/>
    <w:rsid w:val="0058250D"/>
    <w:rsid w:val="00587340"/>
    <w:rsid w:val="005978CE"/>
    <w:rsid w:val="005A08E7"/>
    <w:rsid w:val="005B5630"/>
    <w:rsid w:val="005F152A"/>
    <w:rsid w:val="006076ED"/>
    <w:rsid w:val="00613A3F"/>
    <w:rsid w:val="006248F8"/>
    <w:rsid w:val="00625BD1"/>
    <w:rsid w:val="00670263"/>
    <w:rsid w:val="00675B91"/>
    <w:rsid w:val="00677C1D"/>
    <w:rsid w:val="006A4F00"/>
    <w:rsid w:val="006A64EA"/>
    <w:rsid w:val="006A66B7"/>
    <w:rsid w:val="006B107B"/>
    <w:rsid w:val="006B645A"/>
    <w:rsid w:val="006B69CF"/>
    <w:rsid w:val="006B7B02"/>
    <w:rsid w:val="006C4026"/>
    <w:rsid w:val="006E48DB"/>
    <w:rsid w:val="006F01D9"/>
    <w:rsid w:val="006F35F6"/>
    <w:rsid w:val="006F3FB4"/>
    <w:rsid w:val="0070283F"/>
    <w:rsid w:val="0070332C"/>
    <w:rsid w:val="00713BC5"/>
    <w:rsid w:val="00734B8D"/>
    <w:rsid w:val="0074444A"/>
    <w:rsid w:val="0075120B"/>
    <w:rsid w:val="00763E1A"/>
    <w:rsid w:val="00764984"/>
    <w:rsid w:val="00770E18"/>
    <w:rsid w:val="00794A9B"/>
    <w:rsid w:val="007A3ED8"/>
    <w:rsid w:val="007B1641"/>
    <w:rsid w:val="007B20A2"/>
    <w:rsid w:val="007B5E30"/>
    <w:rsid w:val="007D73C2"/>
    <w:rsid w:val="007E7DA0"/>
    <w:rsid w:val="007F575B"/>
    <w:rsid w:val="00802664"/>
    <w:rsid w:val="008072D1"/>
    <w:rsid w:val="00844844"/>
    <w:rsid w:val="00847871"/>
    <w:rsid w:val="008531AC"/>
    <w:rsid w:val="008777AF"/>
    <w:rsid w:val="008A60F9"/>
    <w:rsid w:val="008B721C"/>
    <w:rsid w:val="008C00F1"/>
    <w:rsid w:val="00901AED"/>
    <w:rsid w:val="00912ACA"/>
    <w:rsid w:val="00920340"/>
    <w:rsid w:val="009312D9"/>
    <w:rsid w:val="00931F20"/>
    <w:rsid w:val="00936813"/>
    <w:rsid w:val="0093765B"/>
    <w:rsid w:val="00956082"/>
    <w:rsid w:val="00984B69"/>
    <w:rsid w:val="0099136F"/>
    <w:rsid w:val="009B2EBF"/>
    <w:rsid w:val="009C1A78"/>
    <w:rsid w:val="009D3B0A"/>
    <w:rsid w:val="00A05421"/>
    <w:rsid w:val="00A2016A"/>
    <w:rsid w:val="00A23D3C"/>
    <w:rsid w:val="00A25568"/>
    <w:rsid w:val="00A30EA2"/>
    <w:rsid w:val="00A429A0"/>
    <w:rsid w:val="00A46797"/>
    <w:rsid w:val="00A50820"/>
    <w:rsid w:val="00A624FB"/>
    <w:rsid w:val="00A63DBE"/>
    <w:rsid w:val="00A64525"/>
    <w:rsid w:val="00A64E11"/>
    <w:rsid w:val="00A70CCC"/>
    <w:rsid w:val="00A76432"/>
    <w:rsid w:val="00AB332E"/>
    <w:rsid w:val="00AC26AB"/>
    <w:rsid w:val="00AE18A9"/>
    <w:rsid w:val="00AE4862"/>
    <w:rsid w:val="00AF40B6"/>
    <w:rsid w:val="00B22CDE"/>
    <w:rsid w:val="00B62062"/>
    <w:rsid w:val="00B81E81"/>
    <w:rsid w:val="00B82685"/>
    <w:rsid w:val="00B95745"/>
    <w:rsid w:val="00BB222E"/>
    <w:rsid w:val="00BC6900"/>
    <w:rsid w:val="00BC720F"/>
    <w:rsid w:val="00C108F4"/>
    <w:rsid w:val="00C202AA"/>
    <w:rsid w:val="00C3057C"/>
    <w:rsid w:val="00C35720"/>
    <w:rsid w:val="00C62016"/>
    <w:rsid w:val="00C71A6F"/>
    <w:rsid w:val="00C80FA9"/>
    <w:rsid w:val="00C94C2D"/>
    <w:rsid w:val="00CA5BD8"/>
    <w:rsid w:val="00CB0782"/>
    <w:rsid w:val="00CB497C"/>
    <w:rsid w:val="00CD819F"/>
    <w:rsid w:val="00CE521B"/>
    <w:rsid w:val="00CF2888"/>
    <w:rsid w:val="00CF5D12"/>
    <w:rsid w:val="00D06C2C"/>
    <w:rsid w:val="00D267D0"/>
    <w:rsid w:val="00D56315"/>
    <w:rsid w:val="00D5737B"/>
    <w:rsid w:val="00D5755A"/>
    <w:rsid w:val="00D62334"/>
    <w:rsid w:val="00D73BD3"/>
    <w:rsid w:val="00D91BFB"/>
    <w:rsid w:val="00DA0369"/>
    <w:rsid w:val="00DB38CF"/>
    <w:rsid w:val="00DC23C1"/>
    <w:rsid w:val="00DC41F8"/>
    <w:rsid w:val="00DD693E"/>
    <w:rsid w:val="00DE417C"/>
    <w:rsid w:val="00E30383"/>
    <w:rsid w:val="00E32F24"/>
    <w:rsid w:val="00E511CB"/>
    <w:rsid w:val="00E53AEF"/>
    <w:rsid w:val="00E678A5"/>
    <w:rsid w:val="00EB1DAB"/>
    <w:rsid w:val="00EC7129"/>
    <w:rsid w:val="00EF203F"/>
    <w:rsid w:val="00F02727"/>
    <w:rsid w:val="00F154F9"/>
    <w:rsid w:val="00F57515"/>
    <w:rsid w:val="00F67C3C"/>
    <w:rsid w:val="00F73AE1"/>
    <w:rsid w:val="00F82CBD"/>
    <w:rsid w:val="00F832FC"/>
    <w:rsid w:val="00F862CF"/>
    <w:rsid w:val="00FA41C7"/>
    <w:rsid w:val="00FC5EAC"/>
    <w:rsid w:val="00FD23BC"/>
    <w:rsid w:val="00FD3B52"/>
    <w:rsid w:val="00FE75ED"/>
    <w:rsid w:val="00FF0D5E"/>
    <w:rsid w:val="00FF2CC7"/>
    <w:rsid w:val="00FF64A6"/>
    <w:rsid w:val="03045377"/>
    <w:rsid w:val="06B013B9"/>
    <w:rsid w:val="08192421"/>
    <w:rsid w:val="08882435"/>
    <w:rsid w:val="09C77E48"/>
    <w:rsid w:val="09FE7EF8"/>
    <w:rsid w:val="0A93808F"/>
    <w:rsid w:val="0B717FBC"/>
    <w:rsid w:val="0B80C255"/>
    <w:rsid w:val="0C90D6D8"/>
    <w:rsid w:val="0D89C1CA"/>
    <w:rsid w:val="0E72D4B0"/>
    <w:rsid w:val="0EEBE1C6"/>
    <w:rsid w:val="0F1B3D28"/>
    <w:rsid w:val="10825FEA"/>
    <w:rsid w:val="114B506A"/>
    <w:rsid w:val="1348A3B3"/>
    <w:rsid w:val="1383B4DE"/>
    <w:rsid w:val="13F6A56E"/>
    <w:rsid w:val="15934018"/>
    <w:rsid w:val="15A6732D"/>
    <w:rsid w:val="163AB60E"/>
    <w:rsid w:val="165FC705"/>
    <w:rsid w:val="1675C739"/>
    <w:rsid w:val="1686CEE0"/>
    <w:rsid w:val="1690B5FE"/>
    <w:rsid w:val="176A21A4"/>
    <w:rsid w:val="1894950C"/>
    <w:rsid w:val="18FECEC8"/>
    <w:rsid w:val="192CC869"/>
    <w:rsid w:val="1ACFE440"/>
    <w:rsid w:val="1B2B8FF7"/>
    <w:rsid w:val="1BF0E123"/>
    <w:rsid w:val="1E1865CA"/>
    <w:rsid w:val="1E2E3428"/>
    <w:rsid w:val="1E3DA897"/>
    <w:rsid w:val="23FA5F71"/>
    <w:rsid w:val="25102DBD"/>
    <w:rsid w:val="257E4E1C"/>
    <w:rsid w:val="25EC6198"/>
    <w:rsid w:val="263E6579"/>
    <w:rsid w:val="27101765"/>
    <w:rsid w:val="287927CD"/>
    <w:rsid w:val="293077D4"/>
    <w:rsid w:val="2AE75F8A"/>
    <w:rsid w:val="2BBB8334"/>
    <w:rsid w:val="2C30C6DE"/>
    <w:rsid w:val="2C78F95E"/>
    <w:rsid w:val="2CDAD750"/>
    <w:rsid w:val="2D5C7301"/>
    <w:rsid w:val="2EAD958F"/>
    <w:rsid w:val="30BC23AF"/>
    <w:rsid w:val="319FA7EA"/>
    <w:rsid w:val="32852211"/>
    <w:rsid w:val="3353CE1D"/>
    <w:rsid w:val="33E3B88A"/>
    <w:rsid w:val="355F658A"/>
    <w:rsid w:val="3748BB75"/>
    <w:rsid w:val="378F78CC"/>
    <w:rsid w:val="38F498B8"/>
    <w:rsid w:val="39678948"/>
    <w:rsid w:val="39BFA47A"/>
    <w:rsid w:val="39FD9196"/>
    <w:rsid w:val="3A4CEA37"/>
    <w:rsid w:val="3A818B27"/>
    <w:rsid w:val="3B175707"/>
    <w:rsid w:val="3BBD0695"/>
    <w:rsid w:val="3BD7687A"/>
    <w:rsid w:val="3C4A590A"/>
    <w:rsid w:val="3C57DEF6"/>
    <w:rsid w:val="3C599BA3"/>
    <w:rsid w:val="3E9DAC43"/>
    <w:rsid w:val="3F42F72A"/>
    <w:rsid w:val="404189AA"/>
    <w:rsid w:val="42093AF3"/>
    <w:rsid w:val="42B5DB3F"/>
    <w:rsid w:val="43327F6B"/>
    <w:rsid w:val="435A52E9"/>
    <w:rsid w:val="43BFF91E"/>
    <w:rsid w:val="45DEC6F1"/>
    <w:rsid w:val="4685D840"/>
    <w:rsid w:val="47C81CDC"/>
    <w:rsid w:val="48A805C1"/>
    <w:rsid w:val="49907B80"/>
    <w:rsid w:val="4CEECB68"/>
    <w:rsid w:val="4D630420"/>
    <w:rsid w:val="4DBC76AD"/>
    <w:rsid w:val="4E459A42"/>
    <w:rsid w:val="4E8FBB35"/>
    <w:rsid w:val="4EE88844"/>
    <w:rsid w:val="4F0D993B"/>
    <w:rsid w:val="4FD19B2A"/>
    <w:rsid w:val="4FE2882A"/>
    <w:rsid w:val="514D482A"/>
    <w:rsid w:val="51C49A6B"/>
    <w:rsid w:val="51E9DD38"/>
    <w:rsid w:val="51FFAB96"/>
    <w:rsid w:val="52395068"/>
    <w:rsid w:val="52E52EE9"/>
    <w:rsid w:val="534670FC"/>
    <w:rsid w:val="5646A99D"/>
    <w:rsid w:val="56CBC6AB"/>
    <w:rsid w:val="5735CE91"/>
    <w:rsid w:val="5739BF0D"/>
    <w:rsid w:val="57A8BF21"/>
    <w:rsid w:val="57EF7C78"/>
    <w:rsid w:val="585D4CA1"/>
    <w:rsid w:val="5A7C1A74"/>
    <w:rsid w:val="5A860038"/>
    <w:rsid w:val="5AB528C9"/>
    <w:rsid w:val="5AE18ED3"/>
    <w:rsid w:val="5B144DD1"/>
    <w:rsid w:val="5B3DE7B7"/>
    <w:rsid w:val="5C1D0A41"/>
    <w:rsid w:val="5CB0E87B"/>
    <w:rsid w:val="5CC02B14"/>
    <w:rsid w:val="5E696D0E"/>
    <w:rsid w:val="5EFDAFEF"/>
    <w:rsid w:val="5F36E713"/>
    <w:rsid w:val="5F772C44"/>
    <w:rsid w:val="5FB23D6F"/>
    <w:rsid w:val="60603F2A"/>
    <w:rsid w:val="61C1C8A9"/>
    <w:rsid w:val="6243FBD2"/>
    <w:rsid w:val="62A44FCA"/>
    <w:rsid w:val="63BA5695"/>
    <w:rsid w:val="64880C72"/>
    <w:rsid w:val="652F0AE4"/>
    <w:rsid w:val="6650100C"/>
    <w:rsid w:val="66AC68F0"/>
    <w:rsid w:val="682AA8E7"/>
    <w:rsid w:val="69D7EE47"/>
    <w:rsid w:val="69F07F2C"/>
    <w:rsid w:val="6A3E3787"/>
    <w:rsid w:val="6B1A32E3"/>
    <w:rsid w:val="6C9C6BA8"/>
    <w:rsid w:val="6D3F8C7B"/>
    <w:rsid w:val="6D5E4383"/>
    <w:rsid w:val="6F488BF0"/>
    <w:rsid w:val="70225C3D"/>
    <w:rsid w:val="721AEA29"/>
    <w:rsid w:val="7249E0E4"/>
    <w:rsid w:val="725FAF42"/>
    <w:rsid w:val="72E8A006"/>
    <w:rsid w:val="749F5E31"/>
    <w:rsid w:val="7516B072"/>
    <w:rsid w:val="752BE3DC"/>
    <w:rsid w:val="75427F04"/>
    <w:rsid w:val="75466F80"/>
    <w:rsid w:val="79B8908C"/>
    <w:rsid w:val="7BAF62A8"/>
    <w:rsid w:val="7D10EC27"/>
    <w:rsid w:val="7DA91F84"/>
    <w:rsid w:val="7E30D847"/>
    <w:rsid w:val="7E33A4DA"/>
    <w:rsid w:val="7FE1AC31"/>
    <w:rsid w:val="7FF843DD"/>
    <w:rsid w:val="7FFC72BD"/>
  </w:rsids>
  <m:mathPr>
    <m:mathFont m:val="Cambria Math"/>
    <m:brkBin m:val="before"/>
    <m:brkBinSub m:val="--"/>
    <m:smallFrac m:val="0"/>
    <m:dispDef/>
    <m:lMargin m:val="0"/>
    <m:rMargin m:val="0"/>
    <m:defJc m:val="centerGroup"/>
    <m:wrapIndent m:val="1440"/>
    <m:intLim m:val="subSup"/>
    <m:naryLim m:val="undOvr"/>
  </m:mathPr>
  <w:themeFontLang w:val="en-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A28A"/>
  <w15:docId w15:val="{6FAC17A1-0B48-406D-9555-00D1534A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Heading"/>
    <w:next w:val="BodyText"/>
    <w:qFormat/>
    <w:pPr>
      <w:numPr>
        <w:numId w:val="2"/>
      </w:numPr>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41B62"/>
  </w:style>
  <w:style w:type="character" w:customStyle="1" w:styleId="FooterChar">
    <w:name w:val="Footer Char"/>
    <w:basedOn w:val="DefaultParagraphFont"/>
    <w:link w:val="Footer"/>
    <w:uiPriority w:val="99"/>
    <w:qFormat/>
    <w:rsid w:val="00E41B62"/>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Source Han Sans CN" w:hAnsi="Liberation Sans" w:cs="Droid Sans Devanagari"/>
      <w:sz w:val="28"/>
      <w:szCs w:val="28"/>
    </w:rPr>
  </w:style>
  <w:style w:type="paragraph" w:styleId="BodyText">
    <w:name w:val="Body Text"/>
    <w:basedOn w:val="Normal"/>
    <w:pPr>
      <w:spacing w:after="140" w:line="276" w:lineRule="auto"/>
    </w:p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customStyle="1" w:styleId="Index">
    <w:name w:val="Index"/>
    <w:basedOn w:val="Normal"/>
    <w:qFormat/>
    <w:pPr>
      <w:suppressLineNumbers/>
    </w:pPr>
    <w:rPr>
      <w:rFonts w:cs="Droid Sans Devanagari"/>
      <w:lang/>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41B62"/>
    <w:pPr>
      <w:tabs>
        <w:tab w:val="center" w:pos="4680"/>
        <w:tab w:val="right" w:pos="9360"/>
      </w:tabs>
      <w:spacing w:after="0" w:line="240" w:lineRule="auto"/>
    </w:pPr>
  </w:style>
  <w:style w:type="paragraph" w:styleId="Footer">
    <w:name w:val="footer"/>
    <w:basedOn w:val="Normal"/>
    <w:link w:val="FooterChar"/>
    <w:uiPriority w:val="99"/>
    <w:unhideWhenUsed/>
    <w:rsid w:val="00E41B62"/>
    <w:pPr>
      <w:tabs>
        <w:tab w:val="center" w:pos="4680"/>
        <w:tab w:val="right" w:pos="9360"/>
      </w:tabs>
      <w:spacing w:after="0" w:line="240" w:lineRule="auto"/>
    </w:pPr>
  </w:style>
  <w:style w:type="paragraph" w:styleId="Title">
    <w:name w:val="Title"/>
    <w:basedOn w:val="Heading"/>
    <w:next w:val="BodyText"/>
    <w:qFormat/>
    <w:pPr>
      <w:jc w:val="center"/>
    </w:pPr>
    <w:rPr>
      <w:b/>
      <w:bCs/>
      <w:sz w:val="56"/>
      <w:szCs w:val="56"/>
    </w:rPr>
  </w:style>
  <w:style w:type="character" w:styleId="CommentReference">
    <w:name w:val="annotation reference"/>
    <w:basedOn w:val="DefaultParagraphFont"/>
    <w:uiPriority w:val="99"/>
    <w:semiHidden/>
    <w:unhideWhenUsed/>
    <w:rsid w:val="006248F8"/>
    <w:rPr>
      <w:sz w:val="16"/>
      <w:szCs w:val="16"/>
    </w:rPr>
  </w:style>
  <w:style w:type="paragraph" w:styleId="CommentText">
    <w:name w:val="annotation text"/>
    <w:basedOn w:val="Normal"/>
    <w:link w:val="CommentTextChar"/>
    <w:uiPriority w:val="99"/>
    <w:unhideWhenUsed/>
    <w:rsid w:val="006248F8"/>
    <w:pPr>
      <w:spacing w:line="240" w:lineRule="auto"/>
    </w:pPr>
    <w:rPr>
      <w:sz w:val="20"/>
      <w:szCs w:val="20"/>
    </w:rPr>
  </w:style>
  <w:style w:type="character" w:customStyle="1" w:styleId="CommentTextChar">
    <w:name w:val="Comment Text Char"/>
    <w:basedOn w:val="DefaultParagraphFont"/>
    <w:link w:val="CommentText"/>
    <w:uiPriority w:val="99"/>
    <w:rsid w:val="006248F8"/>
    <w:rPr>
      <w:sz w:val="20"/>
      <w:szCs w:val="20"/>
    </w:rPr>
  </w:style>
  <w:style w:type="paragraph" w:styleId="CommentSubject">
    <w:name w:val="annotation subject"/>
    <w:basedOn w:val="CommentText"/>
    <w:next w:val="CommentText"/>
    <w:link w:val="CommentSubjectChar"/>
    <w:uiPriority w:val="99"/>
    <w:semiHidden/>
    <w:unhideWhenUsed/>
    <w:rsid w:val="006248F8"/>
    <w:rPr>
      <w:b/>
      <w:bCs/>
    </w:rPr>
  </w:style>
  <w:style w:type="character" w:customStyle="1" w:styleId="CommentSubjectChar">
    <w:name w:val="Comment Subject Char"/>
    <w:basedOn w:val="CommentTextChar"/>
    <w:link w:val="CommentSubject"/>
    <w:uiPriority w:val="99"/>
    <w:semiHidden/>
    <w:rsid w:val="006248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18CECF556B5E44AF17E4BC882E7283" ma:contentTypeVersion="16" ma:contentTypeDescription="Create a new document." ma:contentTypeScope="" ma:versionID="dc92a59c9bba957d9308c28e90bdc390">
  <xsd:schema xmlns:xsd="http://www.w3.org/2001/XMLSchema" xmlns:xs="http://www.w3.org/2001/XMLSchema" xmlns:p="http://schemas.microsoft.com/office/2006/metadata/properties" xmlns:ns2="a4239d1e-45a0-4538-bc58-0f174f130b49" xmlns:ns3="30b396d7-52bb-43db-8569-4d05b93da1b4" targetNamespace="http://schemas.microsoft.com/office/2006/metadata/properties" ma:root="true" ma:fieldsID="fb4a461548cd800182b2a1df6c67d415" ns2:_="" ns3:_="">
    <xsd:import namespace="a4239d1e-45a0-4538-bc58-0f174f130b49"/>
    <xsd:import namespace="30b396d7-52bb-43db-8569-4d05b93da1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39d1e-45a0-4538-bc58-0f174f130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b396d7-52bb-43db-8569-4d05b93da1b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a9426b-eb4f-4cbf-94f8-ae80cb2c7ac0}" ma:internalName="TaxCatchAll" ma:showField="CatchAllData" ma:web="30b396d7-52bb-43db-8569-4d05b93da1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b396d7-52bb-43db-8569-4d05b93da1b4" xsi:nil="true"/>
    <lcf76f155ced4ddcb4097134ff3c332f xmlns="a4239d1e-45a0-4538-bc58-0f174f130b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1B720A-B8E9-4EB7-A5DA-8F1013CAEC2D}"/>
</file>

<file path=customXml/itemProps2.xml><?xml version="1.0" encoding="utf-8"?>
<ds:datastoreItem xmlns:ds="http://schemas.openxmlformats.org/officeDocument/2006/customXml" ds:itemID="{7D78D6B2-C6EB-420D-87EE-0BDDE4B8C93B}"/>
</file>

<file path=customXml/itemProps3.xml><?xml version="1.0" encoding="utf-8"?>
<ds:datastoreItem xmlns:ds="http://schemas.openxmlformats.org/officeDocument/2006/customXml" ds:itemID="{0A7B05C3-CE7B-4DAC-915E-88FFB54754D2}"/>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1154</Characters>
  <Application>Microsoft Office Word</Application>
  <DocSecurity>0</DocSecurity>
  <Lines>48</Lines>
  <Paragraphs>31</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 Thang</dc:creator>
  <dc:description/>
  <cp:lastModifiedBy>Anna Galka</cp:lastModifiedBy>
  <cp:revision>2</cp:revision>
  <dcterms:created xsi:type="dcterms:W3CDTF">2022-12-21T17:56:00Z</dcterms:created>
  <dcterms:modified xsi:type="dcterms:W3CDTF">2022-12-21T17:56:00Z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0x0101005E18CECF556B5E44AF17E4BC882E7283</vt:lpwstr>
  </property>
</Properties>
</file>