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6095"/>
      </w:tblGrid>
      <w:tr w:rsidR="00CB2B44" w:rsidRPr="001F7519" w14:paraId="6E58C3FE" w14:textId="77777777" w:rsidTr="00CE72D1">
        <w:tc>
          <w:tcPr>
            <w:tcW w:w="4678" w:type="dxa"/>
            <w:tcBorders>
              <w:top w:val="nil"/>
              <w:left w:val="nil"/>
              <w:bottom w:val="single" w:sz="12" w:space="0" w:color="auto"/>
            </w:tcBorders>
          </w:tcPr>
          <w:p w14:paraId="1F706589" w14:textId="773C1239" w:rsidR="00CB2B44" w:rsidRPr="00FC4006" w:rsidRDefault="00CE72D1" w:rsidP="00FC4006">
            <w:pPr>
              <w:rPr>
                <w:rFonts w:asciiTheme="minorBidi" w:hAnsiTheme="minorBidi" w:cstheme="minorBidi"/>
                <w:b/>
                <w:bCs/>
                <w:smallCaps/>
                <w:sz w:val="28"/>
                <w:szCs w:val="28"/>
              </w:rPr>
            </w:pPr>
            <w:r>
              <w:rPr>
                <w:rFonts w:asciiTheme="minorBidi" w:hAnsiTheme="minorBidi" w:cstheme="minorBidi"/>
                <w:b/>
                <w:bCs/>
                <w:smallCaps/>
                <w:noProof/>
              </w:rPr>
              <w:drawing>
                <wp:anchor distT="0" distB="0" distL="114300" distR="114300" simplePos="0" relativeHeight="251658240" behindDoc="0" locked="0" layoutInCell="1" allowOverlap="1" wp14:anchorId="01631485" wp14:editId="47910A37">
                  <wp:simplePos x="0" y="0"/>
                  <wp:positionH relativeFrom="column">
                    <wp:posOffset>-68258</wp:posOffset>
                  </wp:positionH>
                  <wp:positionV relativeFrom="paragraph">
                    <wp:posOffset>6350</wp:posOffset>
                  </wp:positionV>
                  <wp:extent cx="2466346" cy="941696"/>
                  <wp:effectExtent l="0" t="0" r="0" b="0"/>
                  <wp:wrapSquare wrapText="bothSides"/>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6346" cy="941696"/>
                          </a:xfrm>
                          <a:prstGeom prst="rect">
                            <a:avLst/>
                          </a:prstGeom>
                        </pic:spPr>
                      </pic:pic>
                    </a:graphicData>
                  </a:graphic>
                  <wp14:sizeRelH relativeFrom="page">
                    <wp14:pctWidth>0</wp14:pctWidth>
                  </wp14:sizeRelH>
                  <wp14:sizeRelV relativeFrom="page">
                    <wp14:pctHeight>0</wp14:pctHeight>
                  </wp14:sizeRelV>
                </wp:anchor>
              </w:drawing>
            </w:r>
            <w:r w:rsidR="00CB2B44" w:rsidRPr="00EF0CC0">
              <w:rPr>
                <w:rFonts w:asciiTheme="minorBidi" w:hAnsiTheme="minorBidi" w:cstheme="minorBidi"/>
                <w:b/>
                <w:bCs/>
                <w:smallCaps/>
                <w:sz w:val="28"/>
                <w:szCs w:val="28"/>
              </w:rPr>
              <w:t>School of Computer Science</w:t>
            </w:r>
          </w:p>
        </w:tc>
        <w:tc>
          <w:tcPr>
            <w:tcW w:w="6095" w:type="dxa"/>
            <w:tcBorders>
              <w:top w:val="nil"/>
              <w:bottom w:val="single" w:sz="12" w:space="0" w:color="auto"/>
              <w:right w:val="nil"/>
            </w:tcBorders>
            <w:vAlign w:val="center"/>
          </w:tcPr>
          <w:sdt>
            <w:sdtPr>
              <w:rPr>
                <w:b/>
                <w:bCs/>
                <w:sz w:val="32"/>
                <w:szCs w:val="32"/>
                <w:highlight w:val="yellow"/>
              </w:rPr>
              <w:alias w:val="Course Code"/>
              <w:tag w:val="Course Code"/>
              <w:id w:val="-1381172976"/>
              <w:placeholder>
                <w:docPart w:val="DefaultPlaceholder_-1854013440"/>
              </w:placeholder>
            </w:sdtPr>
            <w:sdtEndPr>
              <w:rPr>
                <w:highlight w:val="none"/>
              </w:rPr>
            </w:sdtEndPr>
            <w:sdtContent>
              <w:p w14:paraId="4D139AA9" w14:textId="0B5DF3A5" w:rsidR="00FC4006" w:rsidRPr="00430D43" w:rsidRDefault="00AC439C" w:rsidP="00BC5BBE">
                <w:pPr>
                  <w:jc w:val="center"/>
                  <w:rPr>
                    <w:b/>
                    <w:bCs/>
                    <w:sz w:val="28"/>
                    <w:szCs w:val="28"/>
                  </w:rPr>
                </w:pPr>
                <w:sdt>
                  <w:sdtPr>
                    <w:rPr>
                      <w:b/>
                      <w:bCs/>
                      <w:sz w:val="32"/>
                      <w:szCs w:val="32"/>
                    </w:rPr>
                    <w:id w:val="1763645254"/>
                    <w:placeholder>
                      <w:docPart w:val="B6F52D4AE9794AF188C31DB401A80392"/>
                    </w:placeholder>
                    <w:showingPlcHdr/>
                    <w15:color w:val="FF00FF"/>
                    <w:text/>
                  </w:sdtPr>
                  <w:sdtEndPr/>
                  <w:sdtContent>
                    <w:r w:rsidR="00B275CC" w:rsidRPr="000036E9">
                      <w:rPr>
                        <w:rStyle w:val="PlaceholderText"/>
                      </w:rPr>
                      <w:t>Click or tap here to enter text.</w:t>
                    </w:r>
                  </w:sdtContent>
                </w:sdt>
              </w:p>
            </w:sdtContent>
          </w:sdt>
          <w:sdt>
            <w:sdtPr>
              <w:rPr>
                <w:b/>
                <w:bCs/>
                <w:sz w:val="32"/>
                <w:szCs w:val="32"/>
              </w:rPr>
              <w:alias w:val="Course Name"/>
              <w:tag w:val="Course Name"/>
              <w:id w:val="-2029481653"/>
              <w:placeholder>
                <w:docPart w:val="8D054BA32FF64349B4EBFF4148CB4FE7"/>
              </w:placeholder>
              <w:showingPlcHdr/>
              <w15:color w:val="FF00FF"/>
            </w:sdtPr>
            <w:sdtEndPr/>
            <w:sdtContent>
              <w:p w14:paraId="6CBD5BE6" w14:textId="0A4BCE53" w:rsidR="00CB2B44" w:rsidRPr="00430D43" w:rsidRDefault="00430D43" w:rsidP="00BC5BBE">
                <w:pPr>
                  <w:jc w:val="center"/>
                  <w:rPr>
                    <w:b/>
                    <w:bCs/>
                    <w:sz w:val="32"/>
                    <w:szCs w:val="32"/>
                  </w:rPr>
                </w:pPr>
                <w:r w:rsidRPr="000036E9">
                  <w:rPr>
                    <w:rStyle w:val="PlaceholderText"/>
                  </w:rPr>
                  <w:t>Click or tap here to enter text.</w:t>
                </w:r>
              </w:p>
            </w:sdtContent>
          </w:sdt>
          <w:sdt>
            <w:sdtPr>
              <w:rPr>
                <w:b/>
                <w:bCs/>
                <w:sz w:val="28"/>
                <w:szCs w:val="28"/>
              </w:rPr>
              <w:alias w:val="Course term"/>
              <w:tag w:val="course term"/>
              <w:id w:val="-1622227409"/>
              <w:placeholder>
                <w:docPart w:val="56471AEC889A4DE2A47354EE5FCB1158"/>
              </w:placeholder>
              <w15:color w:val="FF00FF"/>
            </w:sdtPr>
            <w:sdtEndPr/>
            <w:sdtContent>
              <w:p w14:paraId="498DCCDC" w14:textId="183414F7" w:rsidR="00FC4006" w:rsidRPr="00BC5BBE" w:rsidRDefault="00AC439C" w:rsidP="00BC5BBE">
                <w:pPr>
                  <w:jc w:val="center"/>
                  <w:rPr>
                    <w:b/>
                    <w:bCs/>
                    <w:sz w:val="28"/>
                    <w:szCs w:val="28"/>
                  </w:rPr>
                </w:pPr>
                <w:r>
                  <w:rPr>
                    <w:b/>
                    <w:bCs/>
                    <w:sz w:val="28"/>
                    <w:szCs w:val="28"/>
                  </w:rPr>
                  <w:t>Fall</w:t>
                </w:r>
                <w:r w:rsidR="00A33C2E">
                  <w:rPr>
                    <w:b/>
                    <w:bCs/>
                    <w:sz w:val="28"/>
                    <w:szCs w:val="28"/>
                  </w:rPr>
                  <w:t xml:space="preserve"> 2025</w:t>
                </w:r>
                <w:r w:rsidR="00A7018C">
                  <w:rPr>
                    <w:b/>
                    <w:bCs/>
                    <w:sz w:val="28"/>
                    <w:szCs w:val="28"/>
                  </w:rPr>
                  <w:t xml:space="preserve"> (225</w:t>
                </w:r>
                <w:r>
                  <w:rPr>
                    <w:b/>
                    <w:bCs/>
                    <w:sz w:val="28"/>
                    <w:szCs w:val="28"/>
                  </w:rPr>
                  <w:t>9</w:t>
                </w:r>
                <w:r w:rsidR="00A7018C">
                  <w:rPr>
                    <w:b/>
                    <w:bCs/>
                    <w:sz w:val="28"/>
                    <w:szCs w:val="28"/>
                  </w:rPr>
                  <w:t>)</w:t>
                </w:r>
              </w:p>
            </w:sdtContent>
          </w:sdt>
          <w:p w14:paraId="3CD26425" w14:textId="583D7A68" w:rsidR="00CB2B44" w:rsidRPr="00AA35A4" w:rsidRDefault="00CB2B44" w:rsidP="00BC5BBE">
            <w:pPr>
              <w:jc w:val="center"/>
              <w:rPr>
                <w:b/>
                <w:bCs/>
                <w:smallCaps/>
                <w:spacing w:val="40"/>
                <w:sz w:val="32"/>
              </w:rPr>
            </w:pPr>
            <w:r w:rsidRPr="00AA35A4">
              <w:rPr>
                <w:b/>
                <w:bCs/>
                <w:smallCaps/>
                <w:spacing w:val="40"/>
                <w:sz w:val="32"/>
              </w:rPr>
              <w:t>Course Syllabus</w:t>
            </w:r>
          </w:p>
        </w:tc>
      </w:tr>
    </w:tbl>
    <w:p w14:paraId="385554D8" w14:textId="7FF7C26C" w:rsidR="009A37AB" w:rsidRDefault="009A37AB" w:rsidP="007940B4"/>
    <w:tbl>
      <w:tblPr>
        <w:tblStyle w:val="TableGrid"/>
        <w:tblW w:w="0" w:type="auto"/>
        <w:tblLook w:val="04A0" w:firstRow="1" w:lastRow="0" w:firstColumn="1" w:lastColumn="0" w:noHBand="0" w:noVBand="1"/>
      </w:tblPr>
      <w:tblGrid>
        <w:gridCol w:w="10790"/>
      </w:tblGrid>
      <w:tr w:rsidR="00CE72D1" w14:paraId="67B7149C" w14:textId="77777777" w:rsidTr="00CE72D1">
        <w:tc>
          <w:tcPr>
            <w:tcW w:w="10790" w:type="dxa"/>
          </w:tcPr>
          <w:p w14:paraId="7CF9E610" w14:textId="1A2BF11D" w:rsidR="00CE72D1" w:rsidRPr="004A4F9B" w:rsidRDefault="00CE72D1" w:rsidP="00CE72D1">
            <w:pPr>
              <w:jc w:val="center"/>
              <w:rPr>
                <w:b/>
                <w:bCs/>
                <w:smallCaps/>
                <w:sz w:val="16"/>
                <w:szCs w:val="16"/>
              </w:rPr>
            </w:pPr>
            <w:r w:rsidRPr="004A4F9B">
              <w:rPr>
                <w:b/>
                <w:bCs/>
                <w:smallCaps/>
                <w:sz w:val="16"/>
                <w:szCs w:val="16"/>
              </w:rPr>
              <w:t>Land Acknowledgement</w:t>
            </w:r>
          </w:p>
          <w:p w14:paraId="56B7E41D" w14:textId="4124202B" w:rsidR="00CE72D1" w:rsidRPr="00CE72D1" w:rsidRDefault="00CE7945" w:rsidP="00CE7945">
            <w:pPr>
              <w:autoSpaceDE w:val="0"/>
              <w:autoSpaceDN w:val="0"/>
              <w:rPr>
                <w:i/>
                <w:iCs/>
                <w:sz w:val="18"/>
                <w:szCs w:val="18"/>
              </w:rPr>
            </w:pPr>
            <w:r w:rsidRPr="00CE7945">
              <w:rPr>
                <w:rFonts w:asciiTheme="minorHAnsi" w:hAnsiTheme="minorHAnsi" w:cstheme="minorHAnsi"/>
                <w:sz w:val="18"/>
                <w:szCs w:val="18"/>
              </w:rPr>
              <w:t xml:space="preserve">The School of Computer Science at the University of Windsor </w:t>
            </w:r>
            <w:r w:rsidRPr="00CE7945">
              <w:rPr>
                <w:rFonts w:asciiTheme="minorHAnsi" w:hAnsiTheme="minorHAnsi" w:cstheme="minorHAnsi"/>
                <w:i/>
                <w:iCs/>
                <w:sz w:val="18"/>
                <w:szCs w:val="18"/>
              </w:rPr>
              <w:t>sits on the Traditional Territory of the Three Fires Confederacy of First Nations</w:t>
            </w:r>
            <w:r w:rsidRPr="00CE7945">
              <w:rPr>
                <w:rFonts w:asciiTheme="minorHAnsi" w:hAnsiTheme="minorHAnsi" w:cstheme="minorHAnsi"/>
                <w:sz w:val="18"/>
                <w:szCs w:val="18"/>
              </w:rPr>
              <w:t xml:space="preserve">. We acknowledge that this is the beginning of our journey to understanding the Significance </w:t>
            </w:r>
            <w:r w:rsidRPr="00CE7945">
              <w:rPr>
                <w:rFonts w:asciiTheme="minorHAnsi" w:hAnsiTheme="minorHAnsi" w:cstheme="minorHAnsi"/>
                <w:i/>
                <w:iCs/>
                <w:sz w:val="18"/>
                <w:szCs w:val="18"/>
              </w:rPr>
              <w:t xml:space="preserve">of the history of the Peoples of the Ojibway, the Odawa, and the </w:t>
            </w:r>
            <w:r w:rsidR="001D0C3F">
              <w:rPr>
                <w:rFonts w:asciiTheme="minorHAnsi" w:hAnsiTheme="minorHAnsi" w:cstheme="minorHAnsi"/>
                <w:i/>
                <w:iCs/>
                <w:sz w:val="18"/>
                <w:szCs w:val="18"/>
              </w:rPr>
              <w:t>Pottawatomie</w:t>
            </w:r>
            <w:r w:rsidRPr="00CE7945">
              <w:rPr>
                <w:rFonts w:asciiTheme="minorHAnsi" w:hAnsiTheme="minorHAnsi" w:cstheme="minorHAnsi"/>
                <w:i/>
                <w:iCs/>
                <w:sz w:val="18"/>
                <w:szCs w:val="18"/>
              </w:rPr>
              <w:t>.</w:t>
            </w:r>
          </w:p>
        </w:tc>
      </w:tr>
    </w:tbl>
    <w:p w14:paraId="64B6E785" w14:textId="77777777" w:rsidR="00CE72D1" w:rsidRPr="00AA35A4" w:rsidRDefault="00CE72D1" w:rsidP="007940B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66"/>
        <w:gridCol w:w="8907"/>
      </w:tblGrid>
      <w:tr w:rsidR="00D121FE" w14:paraId="046271BE" w14:textId="77777777" w:rsidTr="00CE72D1">
        <w:tc>
          <w:tcPr>
            <w:tcW w:w="1866" w:type="dxa"/>
            <w:vMerge w:val="restart"/>
            <w:tcBorders>
              <w:right w:val="single" w:sz="4" w:space="0" w:color="auto"/>
            </w:tcBorders>
          </w:tcPr>
          <w:p w14:paraId="54A61F1A" w14:textId="77777777" w:rsidR="00D121FE" w:rsidRPr="001F53F1" w:rsidRDefault="00D121FE" w:rsidP="007940B4">
            <w:pPr>
              <w:rPr>
                <w:b/>
                <w:bCs/>
                <w:smallCaps/>
                <w:sz w:val="18"/>
                <w:szCs w:val="18"/>
              </w:rPr>
            </w:pPr>
            <w:r w:rsidRPr="001F53F1">
              <w:rPr>
                <w:b/>
                <w:bCs/>
                <w:smallCaps/>
                <w:sz w:val="18"/>
                <w:szCs w:val="18"/>
              </w:rPr>
              <w:t>Instructor:</w:t>
            </w:r>
          </w:p>
          <w:p w14:paraId="2C61F375" w14:textId="77777777" w:rsidR="00D121FE" w:rsidRPr="001F53F1" w:rsidRDefault="00D121FE" w:rsidP="007940B4">
            <w:pPr>
              <w:rPr>
                <w:b/>
                <w:bCs/>
                <w:smallCaps/>
                <w:sz w:val="18"/>
                <w:szCs w:val="18"/>
              </w:rPr>
            </w:pPr>
          </w:p>
          <w:p w14:paraId="3CA4C6E0" w14:textId="13B5F8C6" w:rsidR="00D121FE" w:rsidRPr="001F53F1" w:rsidRDefault="00D121FE" w:rsidP="007940B4">
            <w:pPr>
              <w:rPr>
                <w:b/>
                <w:bCs/>
                <w:smallCaps/>
                <w:sz w:val="18"/>
                <w:szCs w:val="18"/>
              </w:rPr>
            </w:pPr>
          </w:p>
        </w:tc>
        <w:tc>
          <w:tcPr>
            <w:tcW w:w="8907" w:type="dxa"/>
            <w:tcBorders>
              <w:left w:val="single" w:sz="4" w:space="0" w:color="auto"/>
            </w:tcBorders>
          </w:tcPr>
          <w:sdt>
            <w:sdtPr>
              <w:rPr>
                <w:b/>
                <w:bCs/>
                <w:sz w:val="22"/>
                <w:szCs w:val="22"/>
                <w:lang w:val="fr-FR"/>
              </w:rPr>
              <w:alias w:val="Name"/>
              <w:tag w:val="Name"/>
              <w:id w:val="194041364"/>
              <w:placeholder>
                <w:docPart w:val="DefaultPlaceholder_-1854013440"/>
              </w:placeholder>
            </w:sdtPr>
            <w:sdtEndPr/>
            <w:sdtContent>
              <w:sdt>
                <w:sdtPr>
                  <w:rPr>
                    <w:b/>
                    <w:bCs/>
                    <w:sz w:val="22"/>
                    <w:szCs w:val="22"/>
                    <w:lang w:val="fr-FR"/>
                  </w:rPr>
                  <w:id w:val="-1493480236"/>
                  <w:placeholder>
                    <w:docPart w:val="3BDC3C7D1A7B46F09F864FE06B558987"/>
                  </w:placeholder>
                  <w:showingPlcHdr/>
                  <w15:color w:val="FF00FF"/>
                  <w:text/>
                </w:sdtPr>
                <w:sdtEndPr/>
                <w:sdtContent>
                  <w:p w14:paraId="3779F1CD" w14:textId="52955643" w:rsidR="00F32AF3" w:rsidRPr="00D16ED4" w:rsidRDefault="00D4149F" w:rsidP="0070396B">
                    <w:pPr>
                      <w:rPr>
                        <w:b/>
                        <w:bCs/>
                        <w:sz w:val="22"/>
                        <w:szCs w:val="22"/>
                      </w:rPr>
                    </w:pPr>
                    <w:r w:rsidRPr="000036E9">
                      <w:rPr>
                        <w:rStyle w:val="PlaceholderText"/>
                      </w:rPr>
                      <w:t>Click or tap here to enter text.</w:t>
                    </w:r>
                  </w:p>
                </w:sdtContent>
              </w:sdt>
            </w:sdtContent>
          </w:sdt>
          <w:p w14:paraId="12BF07B9" w14:textId="77777777" w:rsidR="00817DCC" w:rsidRPr="00D16ED4" w:rsidRDefault="00817DCC" w:rsidP="0070396B">
            <w:pPr>
              <w:rPr>
                <w:b/>
                <w:bCs/>
                <w:sz w:val="22"/>
                <w:szCs w:val="22"/>
              </w:rPr>
            </w:pPr>
          </w:p>
          <w:p w14:paraId="58EC0C7C" w14:textId="65F365F6" w:rsidR="00D121FE" w:rsidRPr="00D16ED4" w:rsidRDefault="00D121FE" w:rsidP="00CB2B44">
            <w:pPr>
              <w:rPr>
                <w:sz w:val="18"/>
                <w:szCs w:val="18"/>
                <w:highlight w:val="yellow"/>
              </w:rPr>
            </w:pPr>
            <w:r w:rsidRPr="00D16ED4">
              <w:rPr>
                <w:b/>
                <w:bCs/>
                <w:sz w:val="18"/>
                <w:szCs w:val="18"/>
              </w:rPr>
              <w:t>E</w:t>
            </w:r>
            <w:r w:rsidR="00EF0CC0" w:rsidRPr="00D16ED4">
              <w:rPr>
                <w:b/>
                <w:bCs/>
                <w:sz w:val="18"/>
                <w:szCs w:val="18"/>
              </w:rPr>
              <w:t>-</w:t>
            </w:r>
            <w:r w:rsidRPr="00D16ED4">
              <w:rPr>
                <w:b/>
                <w:bCs/>
                <w:sz w:val="18"/>
                <w:szCs w:val="18"/>
              </w:rPr>
              <w:t>mail:</w:t>
            </w:r>
            <w:r w:rsidRPr="00D16ED4">
              <w:rPr>
                <w:sz w:val="18"/>
                <w:szCs w:val="18"/>
              </w:rPr>
              <w:t xml:space="preserve"> </w:t>
            </w:r>
            <w:r w:rsidR="00F32AF3" w:rsidRPr="00D16ED4">
              <w:rPr>
                <w:sz w:val="18"/>
                <w:szCs w:val="18"/>
              </w:rPr>
              <w:tab/>
            </w:r>
            <w:r w:rsidR="00F32AF3" w:rsidRPr="00D16ED4">
              <w:rPr>
                <w:sz w:val="18"/>
                <w:szCs w:val="18"/>
              </w:rPr>
              <w:tab/>
            </w:r>
            <w:sdt>
              <w:sdtPr>
                <w:rPr>
                  <w:sz w:val="18"/>
                  <w:szCs w:val="18"/>
                  <w:lang w:val="fr-FR"/>
                </w:rPr>
                <w:alias w:val="Email"/>
                <w:tag w:val="Email"/>
                <w:id w:val="1334338072"/>
                <w:placeholder>
                  <w:docPart w:val="C695C4F8424A4A3C85AE9DE2B9DC1739"/>
                </w:placeholder>
                <w:showingPlcHdr/>
                <w15:color w:val="FF00FF"/>
              </w:sdtPr>
              <w:sdtEndPr>
                <w:rPr>
                  <w:highlight w:val="yellow"/>
                </w:rPr>
              </w:sdtEndPr>
              <w:sdtContent>
                <w:r w:rsidR="002135B6" w:rsidRPr="000036E9">
                  <w:rPr>
                    <w:rStyle w:val="PlaceholderText"/>
                  </w:rPr>
                  <w:t>Click or tap here to enter text.</w:t>
                </w:r>
              </w:sdtContent>
            </w:sdt>
            <w:r w:rsidRPr="00D16ED4">
              <w:rPr>
                <w:sz w:val="18"/>
                <w:szCs w:val="18"/>
                <w:highlight w:val="yellow"/>
              </w:rPr>
              <w:t xml:space="preserve"> </w:t>
            </w:r>
          </w:p>
          <w:p w14:paraId="72A7CDBB" w14:textId="3BE52B9B" w:rsidR="00D121FE" w:rsidRPr="00430D43" w:rsidRDefault="00D121FE" w:rsidP="00CB2B44">
            <w:pPr>
              <w:rPr>
                <w:bCs/>
                <w:sz w:val="18"/>
                <w:szCs w:val="18"/>
              </w:rPr>
            </w:pPr>
            <w:r w:rsidRPr="00430D43">
              <w:rPr>
                <w:b/>
                <w:sz w:val="18"/>
                <w:szCs w:val="18"/>
              </w:rPr>
              <w:t>Office Location:</w:t>
            </w:r>
            <w:r w:rsidRPr="00430D43">
              <w:rPr>
                <w:bCs/>
                <w:i/>
                <w:iCs/>
                <w:sz w:val="18"/>
                <w:szCs w:val="18"/>
              </w:rPr>
              <w:t xml:space="preserve"> </w:t>
            </w:r>
            <w:r w:rsidR="00F32AF3" w:rsidRPr="00430D43">
              <w:rPr>
                <w:bCs/>
                <w:i/>
                <w:iCs/>
                <w:sz w:val="18"/>
                <w:szCs w:val="18"/>
              </w:rPr>
              <w:tab/>
            </w:r>
            <w:sdt>
              <w:sdtPr>
                <w:rPr>
                  <w:bCs/>
                  <w:i/>
                  <w:iCs/>
                  <w:sz w:val="18"/>
                  <w:szCs w:val="18"/>
                </w:rPr>
                <w:alias w:val="Office location"/>
                <w:tag w:val="Office location"/>
                <w:id w:val="1064841105"/>
                <w:placeholder>
                  <w:docPart w:val="249CFE96D0EA4957AE95FF73DA2F11E6"/>
                </w:placeholder>
                <w15:color w:val="FF00FF"/>
              </w:sdtPr>
              <w:sdtEndPr/>
              <w:sdtContent>
                <w:sdt>
                  <w:sdtPr>
                    <w:rPr>
                      <w:bCs/>
                      <w:i/>
                      <w:iCs/>
                      <w:sz w:val="18"/>
                      <w:szCs w:val="18"/>
                    </w:rPr>
                    <w:alias w:val="office location"/>
                    <w:tag w:val="office location"/>
                    <w:id w:val="-1064092616"/>
                    <w:placeholder>
                      <w:docPart w:val="32575BF2FFA34FD7B5D4A52A0DC4E305"/>
                    </w:placeholder>
                    <w:showingPlcHdr/>
                    <w15:color w:val="FF00FF"/>
                  </w:sdtPr>
                  <w:sdtEndPr/>
                  <w:sdtContent>
                    <w:r w:rsidR="00B275CC" w:rsidRPr="000036E9">
                      <w:rPr>
                        <w:rStyle w:val="PlaceholderText"/>
                      </w:rPr>
                      <w:t>Click or tap here to enter text.</w:t>
                    </w:r>
                  </w:sdtContent>
                </w:sdt>
              </w:sdtContent>
            </w:sdt>
          </w:p>
          <w:p w14:paraId="13AD0A68" w14:textId="00ED5F70" w:rsidR="00F32AF3" w:rsidRPr="00430D43" w:rsidRDefault="00D121FE" w:rsidP="00F32AF3">
            <w:pPr>
              <w:rPr>
                <w:bCs/>
                <w:sz w:val="18"/>
                <w:szCs w:val="18"/>
              </w:rPr>
            </w:pPr>
            <w:r w:rsidRPr="00430D43">
              <w:rPr>
                <w:b/>
                <w:sz w:val="18"/>
                <w:szCs w:val="18"/>
              </w:rPr>
              <w:t xml:space="preserve">Office Hours: </w:t>
            </w:r>
            <w:r w:rsidR="00F32AF3" w:rsidRPr="00430D43">
              <w:rPr>
                <w:b/>
                <w:sz w:val="18"/>
                <w:szCs w:val="18"/>
              </w:rPr>
              <w:tab/>
            </w:r>
            <w:sdt>
              <w:sdtPr>
                <w:rPr>
                  <w:b/>
                  <w:sz w:val="18"/>
                  <w:szCs w:val="18"/>
                </w:rPr>
                <w:alias w:val="Office Hours"/>
                <w:tag w:val="Office Hours"/>
                <w:id w:val="569542417"/>
                <w:placeholder>
                  <w:docPart w:val="B4E5225FE4924CBE8C2848A158DA7062"/>
                </w:placeholder>
                <w:showingPlcHdr/>
                <w15:color w:val="FF00FF"/>
              </w:sdtPr>
              <w:sdtEndPr/>
              <w:sdtContent>
                <w:r w:rsidR="002135B6" w:rsidRPr="00430D43">
                  <w:rPr>
                    <w:rStyle w:val="PlaceholderText"/>
                  </w:rPr>
                  <w:t>Click or tap here to enter text.</w:t>
                </w:r>
              </w:sdtContent>
            </w:sdt>
            <w:r w:rsidR="00F32AF3" w:rsidRPr="00430D43">
              <w:rPr>
                <w:bCs/>
                <w:sz w:val="18"/>
                <w:szCs w:val="18"/>
              </w:rPr>
              <w:t xml:space="preserve"> </w:t>
            </w:r>
          </w:p>
          <w:p w14:paraId="692D27F3" w14:textId="2D730250" w:rsidR="00F32AF3" w:rsidRPr="00F96CF7" w:rsidRDefault="00F32AF3" w:rsidP="002135B6">
            <w:pPr>
              <w:rPr>
                <w:bCs/>
                <w:sz w:val="20"/>
                <w:szCs w:val="20"/>
              </w:rPr>
            </w:pPr>
            <w:r w:rsidRPr="00430D43">
              <w:rPr>
                <w:bCs/>
                <w:sz w:val="18"/>
                <w:szCs w:val="18"/>
              </w:rPr>
              <w:tab/>
            </w:r>
            <w:r w:rsidRPr="00430D43">
              <w:rPr>
                <w:bCs/>
                <w:sz w:val="18"/>
                <w:szCs w:val="18"/>
              </w:rPr>
              <w:tab/>
            </w:r>
          </w:p>
        </w:tc>
      </w:tr>
      <w:tr w:rsidR="00D121FE" w14:paraId="7A238A1A" w14:textId="77777777" w:rsidTr="00CE72D1">
        <w:trPr>
          <w:trHeight w:val="3043"/>
        </w:trPr>
        <w:tc>
          <w:tcPr>
            <w:tcW w:w="1866" w:type="dxa"/>
            <w:vMerge/>
            <w:tcBorders>
              <w:right w:val="single" w:sz="4" w:space="0" w:color="auto"/>
            </w:tcBorders>
          </w:tcPr>
          <w:p w14:paraId="4FB23F0B" w14:textId="77777777" w:rsidR="00D121FE" w:rsidRPr="001F53F1" w:rsidRDefault="00D121FE" w:rsidP="007940B4">
            <w:pPr>
              <w:rPr>
                <w:b/>
                <w:bCs/>
                <w:smallCaps/>
                <w:sz w:val="18"/>
                <w:szCs w:val="18"/>
              </w:rPr>
            </w:pPr>
          </w:p>
        </w:tc>
        <w:tc>
          <w:tcPr>
            <w:tcW w:w="8907" w:type="dxa"/>
            <w:tcBorders>
              <w:left w:val="single" w:sz="4" w:space="0" w:color="auto"/>
            </w:tcBorders>
          </w:tcPr>
          <w:p w14:paraId="7AD606D8" w14:textId="05861E9C" w:rsidR="004A19F8" w:rsidRDefault="00D121FE" w:rsidP="00CE16ED">
            <w:pPr>
              <w:spacing w:before="100" w:beforeAutospacing="1" w:after="100" w:afterAutospacing="1"/>
              <w:jc w:val="both"/>
              <w:rPr>
                <w:i/>
                <w:iCs/>
                <w:sz w:val="18"/>
                <w:szCs w:val="18"/>
              </w:rPr>
            </w:pPr>
            <w:r w:rsidRPr="009A38BC">
              <w:rPr>
                <w:i/>
                <w:iCs/>
                <w:sz w:val="18"/>
                <w:szCs w:val="18"/>
              </w:rPr>
              <w:t xml:space="preserve">Note: Only email originating from a valid University of Windsor student account will be accepted from students wishing to contact the instructor or use the </w:t>
            </w:r>
            <w:r w:rsidR="007C3C1F">
              <w:rPr>
                <w:i/>
                <w:iCs/>
                <w:sz w:val="18"/>
                <w:szCs w:val="18"/>
              </w:rPr>
              <w:t>Bright Space</w:t>
            </w:r>
            <w:r w:rsidRPr="009A38BC">
              <w:rPr>
                <w:i/>
                <w:iCs/>
                <w:sz w:val="18"/>
                <w:szCs w:val="18"/>
              </w:rPr>
              <w:t xml:space="preserve"> email tool within the course site. Please include your full name, student ID and related course section in your correspondence. Do not spam with multiple or lengthy emails. Should you not receive timely feedback </w:t>
            </w:r>
            <w:r w:rsidR="00041C1E">
              <w:rPr>
                <w:i/>
                <w:iCs/>
                <w:sz w:val="18"/>
                <w:szCs w:val="18"/>
              </w:rPr>
              <w:t>on your inquiries, reach out during office hours directly, or in the event of no response,</w:t>
            </w:r>
            <w:r w:rsidRPr="009A38BC">
              <w:rPr>
                <w:i/>
                <w:iCs/>
                <w:sz w:val="18"/>
                <w:szCs w:val="18"/>
              </w:rPr>
              <w:t xml:space="preserve"> contact the CS office at </w:t>
            </w:r>
            <w:r w:rsidRPr="00F52CAE">
              <w:rPr>
                <w:b/>
                <w:bCs/>
                <w:i/>
                <w:iCs/>
                <w:sz w:val="18"/>
                <w:szCs w:val="18"/>
              </w:rPr>
              <w:t>csinfo@uwindsor.ca</w:t>
            </w:r>
            <w:r w:rsidRPr="009A38BC">
              <w:rPr>
                <w:i/>
                <w:iCs/>
                <w:sz w:val="18"/>
                <w:szCs w:val="18"/>
              </w:rPr>
              <w:t xml:space="preserve"> for support to access the instructor.</w:t>
            </w:r>
          </w:p>
          <w:p w14:paraId="511A1AD0" w14:textId="7FD17C68" w:rsidR="00CE16ED" w:rsidRPr="00CE16ED" w:rsidRDefault="00CE16ED" w:rsidP="00CE16ED">
            <w:pPr>
              <w:spacing w:before="100" w:beforeAutospacing="1" w:after="100" w:afterAutospacing="1"/>
              <w:jc w:val="both"/>
              <w:rPr>
                <w:i/>
                <w:iCs/>
                <w:sz w:val="18"/>
                <w:szCs w:val="18"/>
              </w:rPr>
            </w:pPr>
            <w:r>
              <w:rPr>
                <w:color w:val="242424"/>
                <w:sz w:val="18"/>
                <w:szCs w:val="18"/>
                <w:shd w:val="clear" w:color="auto" w:fill="FFFFFF"/>
              </w:rPr>
              <w:t>*</w:t>
            </w:r>
            <w:r w:rsidRPr="00CE16ED">
              <w:rPr>
                <w:color w:val="242424"/>
                <w:sz w:val="18"/>
                <w:szCs w:val="18"/>
                <w:shd w:val="clear" w:color="auto" w:fill="FFFFFF"/>
              </w:rPr>
              <w:t xml:space="preserve">The course outline that is available after the end of </w:t>
            </w:r>
            <w:r w:rsidR="001D0C3F">
              <w:rPr>
                <w:color w:val="242424"/>
                <w:sz w:val="18"/>
                <w:szCs w:val="18"/>
                <w:shd w:val="clear" w:color="auto" w:fill="FFFFFF"/>
              </w:rPr>
              <w:t xml:space="preserve">the </w:t>
            </w:r>
            <w:r w:rsidRPr="00CE16ED">
              <w:rPr>
                <w:color w:val="242424"/>
                <w:sz w:val="18"/>
                <w:szCs w:val="18"/>
                <w:shd w:val="clear" w:color="auto" w:fill="FFFFFF"/>
              </w:rPr>
              <w:t xml:space="preserve">second week of </w:t>
            </w:r>
            <w:r w:rsidR="001D0C3F">
              <w:rPr>
                <w:color w:val="242424"/>
                <w:sz w:val="18"/>
                <w:szCs w:val="18"/>
                <w:shd w:val="clear" w:color="auto" w:fill="FFFFFF"/>
              </w:rPr>
              <w:t xml:space="preserve">the </w:t>
            </w:r>
            <w:r w:rsidRPr="00CE16ED">
              <w:rPr>
                <w:color w:val="242424"/>
                <w:sz w:val="18"/>
                <w:szCs w:val="18"/>
                <w:shd w:val="clear" w:color="auto" w:fill="FFFFFF"/>
              </w:rPr>
              <w:t xml:space="preserve">semester will be deemed correct and official. </w:t>
            </w:r>
          </w:p>
          <w:tbl>
            <w:tblPr>
              <w:tblStyle w:val="TableGrid"/>
              <w:tblW w:w="8366" w:type="dxa"/>
              <w:tblLook w:val="04A0" w:firstRow="1" w:lastRow="0" w:firstColumn="1" w:lastColumn="0" w:noHBand="0" w:noVBand="1"/>
            </w:tblPr>
            <w:tblGrid>
              <w:gridCol w:w="8366"/>
            </w:tblGrid>
            <w:tr w:rsidR="00D121FE" w14:paraId="03598FCD" w14:textId="77777777" w:rsidTr="00CE72D1">
              <w:trPr>
                <w:trHeight w:val="1399"/>
              </w:trPr>
              <w:tc>
                <w:tcPr>
                  <w:tcW w:w="8366" w:type="dxa"/>
                </w:tcPr>
                <w:p w14:paraId="136CA537" w14:textId="078F888B" w:rsidR="00D121FE" w:rsidRDefault="00D121FE" w:rsidP="0070396B">
                  <w:pPr>
                    <w:jc w:val="both"/>
                    <w:rPr>
                      <w:b/>
                      <w:bCs/>
                      <w:i/>
                      <w:iCs/>
                      <w:sz w:val="18"/>
                      <w:szCs w:val="18"/>
                    </w:rPr>
                  </w:pPr>
                  <w:r w:rsidRPr="00334E10">
                    <w:rPr>
                      <w:b/>
                      <w:bCs/>
                      <w:i/>
                      <w:iCs/>
                      <w:sz w:val="18"/>
                      <w:szCs w:val="18"/>
                    </w:rPr>
                    <w:t xml:space="preserve">Never used Microsoft Teams </w:t>
                  </w:r>
                  <w:proofErr w:type="gramStart"/>
                  <w:r w:rsidRPr="00334E10">
                    <w:rPr>
                      <w:b/>
                      <w:bCs/>
                      <w:i/>
                      <w:iCs/>
                      <w:sz w:val="18"/>
                      <w:szCs w:val="18"/>
                    </w:rPr>
                    <w:t>before?</w:t>
                  </w:r>
                  <w:proofErr w:type="gramEnd"/>
                </w:p>
                <w:p w14:paraId="6D102ABD" w14:textId="35F1079A" w:rsidR="00CE72D1" w:rsidRDefault="00D121FE" w:rsidP="00F32AF3">
                  <w:pPr>
                    <w:jc w:val="both"/>
                  </w:pPr>
                  <w:r>
                    <w:rPr>
                      <w:i/>
                      <w:iCs/>
                      <w:sz w:val="18"/>
                      <w:szCs w:val="18"/>
                    </w:rPr>
                    <w:t xml:space="preserve">Download the free </w:t>
                  </w:r>
                  <w:r w:rsidR="001D0C3F">
                    <w:rPr>
                      <w:i/>
                      <w:iCs/>
                      <w:sz w:val="18"/>
                      <w:szCs w:val="18"/>
                    </w:rPr>
                    <w:t>MS Teams</w:t>
                  </w:r>
                  <w:r>
                    <w:rPr>
                      <w:i/>
                      <w:iCs/>
                      <w:sz w:val="18"/>
                      <w:szCs w:val="18"/>
                    </w:rPr>
                    <w:t xml:space="preserve"> client for your device and login using your UWindsor account (</w:t>
                  </w:r>
                  <w:proofErr w:type="spellStart"/>
                  <w:r>
                    <w:rPr>
                      <w:i/>
                      <w:iCs/>
                      <w:sz w:val="18"/>
                      <w:szCs w:val="18"/>
                    </w:rPr>
                    <w:t>uwinid</w:t>
                  </w:r>
                  <w:proofErr w:type="spellEnd"/>
                  <w:r>
                    <w:rPr>
                      <w:i/>
                      <w:iCs/>
                      <w:sz w:val="18"/>
                      <w:szCs w:val="18"/>
                    </w:rPr>
                    <w:t xml:space="preserve">). There are two ways to reach me, one using the direct chat to </w:t>
                  </w:r>
                  <w:sdt>
                    <w:sdtPr>
                      <w:rPr>
                        <w:i/>
                        <w:iCs/>
                        <w:sz w:val="18"/>
                        <w:szCs w:val="18"/>
                      </w:rPr>
                      <w:id w:val="-227995198"/>
                      <w:placeholder>
                        <w:docPart w:val="DefaultPlaceholder_-1854013440"/>
                      </w:placeholder>
                    </w:sdtPr>
                    <w:sdtEndPr/>
                    <w:sdtContent>
                      <w:sdt>
                        <w:sdtPr>
                          <w:rPr>
                            <w:i/>
                            <w:iCs/>
                            <w:sz w:val="18"/>
                            <w:szCs w:val="18"/>
                          </w:rPr>
                          <w:alias w:val="Instructor Name"/>
                          <w:tag w:val="Instructor Name"/>
                          <w:id w:val="1033155382"/>
                          <w:placeholder>
                            <w:docPart w:val="0CB4EE84FD0B4D539DF196096D3C335C"/>
                          </w:placeholder>
                          <w:showingPlcHdr/>
                          <w15:color w:val="FF00FF"/>
                        </w:sdtPr>
                        <w:sdtEndPr/>
                        <w:sdtContent>
                          <w:r w:rsidR="00B275CC" w:rsidRPr="000036E9">
                            <w:rPr>
                              <w:rStyle w:val="PlaceholderText"/>
                            </w:rPr>
                            <w:t>Click or tap here to enter text.</w:t>
                          </w:r>
                        </w:sdtContent>
                      </w:sdt>
                    </w:sdtContent>
                  </w:sdt>
                  <w:r>
                    <w:rPr>
                      <w:i/>
                      <w:iCs/>
                      <w:sz w:val="18"/>
                      <w:szCs w:val="18"/>
                    </w:rPr>
                    <w:t xml:space="preserve"> and another to our class group if you like to connect with your peers. It is a simple messenger type application allowing you to do chat, voice and video conferences</w:t>
                  </w:r>
                  <w:r w:rsidR="00EF0CC0">
                    <w:rPr>
                      <w:i/>
                      <w:iCs/>
                      <w:sz w:val="18"/>
                      <w:szCs w:val="18"/>
                    </w:rPr>
                    <w:t xml:space="preserve"> with your prof and fellow students</w:t>
                  </w:r>
                  <w:r>
                    <w:rPr>
                      <w:i/>
                      <w:iCs/>
                      <w:sz w:val="18"/>
                      <w:szCs w:val="18"/>
                    </w:rPr>
                    <w:t>.</w:t>
                  </w:r>
                  <w:r w:rsidR="00EC79EC">
                    <w:t xml:space="preserve"> </w:t>
                  </w:r>
                </w:p>
                <w:p w14:paraId="0A874B1F" w14:textId="69C6073A" w:rsidR="00D121FE" w:rsidRDefault="00EC79EC" w:rsidP="00F32AF3">
                  <w:pPr>
                    <w:jc w:val="both"/>
                    <w:rPr>
                      <w:i/>
                      <w:iCs/>
                      <w:sz w:val="18"/>
                      <w:szCs w:val="18"/>
                    </w:rPr>
                  </w:pPr>
                  <w:hyperlink r:id="rId9" w:history="1">
                    <w:r w:rsidRPr="00EC79EC">
                      <w:rPr>
                        <w:rStyle w:val="Hyperlink"/>
                        <w:sz w:val="18"/>
                        <w:szCs w:val="18"/>
                      </w:rPr>
                      <w:t>Getting Started - Students | Information Technology Services (uwindsor.ca)</w:t>
                    </w:r>
                  </w:hyperlink>
                </w:p>
              </w:tc>
            </w:tr>
          </w:tbl>
          <w:p w14:paraId="4411CE48" w14:textId="61F80861" w:rsidR="00BE420D" w:rsidRPr="0070396B" w:rsidRDefault="00BE420D" w:rsidP="0070396B">
            <w:pPr>
              <w:jc w:val="both"/>
              <w:rPr>
                <w:i/>
                <w:iCs/>
                <w:sz w:val="18"/>
                <w:szCs w:val="18"/>
              </w:rPr>
            </w:pPr>
          </w:p>
        </w:tc>
      </w:tr>
      <w:tr w:rsidR="00CD1F35" w14:paraId="51C1D857" w14:textId="77777777" w:rsidTr="00CE72D1">
        <w:tc>
          <w:tcPr>
            <w:tcW w:w="1866" w:type="dxa"/>
            <w:tcBorders>
              <w:right w:val="single" w:sz="4" w:space="0" w:color="auto"/>
            </w:tcBorders>
          </w:tcPr>
          <w:p w14:paraId="3E88993E" w14:textId="7A91CD10" w:rsidR="00CD1F35" w:rsidRPr="001F53F1" w:rsidRDefault="00CD1F35" w:rsidP="007940B4">
            <w:pPr>
              <w:rPr>
                <w:b/>
                <w:bCs/>
                <w:smallCaps/>
                <w:sz w:val="18"/>
                <w:szCs w:val="18"/>
              </w:rPr>
            </w:pPr>
            <w:r w:rsidRPr="001F53F1">
              <w:rPr>
                <w:b/>
                <w:bCs/>
                <w:smallCaps/>
                <w:sz w:val="18"/>
                <w:szCs w:val="18"/>
              </w:rPr>
              <w:t>Teaching Assistant(s):</w:t>
            </w:r>
          </w:p>
        </w:tc>
        <w:tc>
          <w:tcPr>
            <w:tcW w:w="8907" w:type="dxa"/>
            <w:tcBorders>
              <w:left w:val="single" w:sz="4" w:space="0" w:color="auto"/>
            </w:tcBorders>
          </w:tcPr>
          <w:p w14:paraId="391657AF" w14:textId="51C800B5" w:rsidR="001F53F1" w:rsidRPr="001F53F1" w:rsidRDefault="001F53F1" w:rsidP="00CD1F35">
            <w:pPr>
              <w:rPr>
                <w:i/>
                <w:iCs/>
                <w:sz w:val="20"/>
                <w:szCs w:val="20"/>
              </w:rPr>
            </w:pPr>
            <w:r w:rsidRPr="001F53F1">
              <w:rPr>
                <w:i/>
                <w:iCs/>
                <w:sz w:val="20"/>
                <w:szCs w:val="20"/>
              </w:rPr>
              <w:t xml:space="preserve">Please refer to </w:t>
            </w:r>
            <w:proofErr w:type="spellStart"/>
            <w:r w:rsidRPr="001F53F1">
              <w:rPr>
                <w:i/>
                <w:iCs/>
                <w:sz w:val="20"/>
                <w:szCs w:val="20"/>
              </w:rPr>
              <w:t>B</w:t>
            </w:r>
            <w:r w:rsidR="005D5EA5">
              <w:rPr>
                <w:i/>
                <w:iCs/>
                <w:sz w:val="20"/>
                <w:szCs w:val="20"/>
              </w:rPr>
              <w:t>rightSpace</w:t>
            </w:r>
            <w:proofErr w:type="spellEnd"/>
            <w:r w:rsidRPr="001F53F1">
              <w:rPr>
                <w:i/>
                <w:iCs/>
                <w:sz w:val="20"/>
                <w:szCs w:val="20"/>
              </w:rPr>
              <w:t xml:space="preserve"> for the GA</w:t>
            </w:r>
            <w:r w:rsidR="004A19F8">
              <w:rPr>
                <w:i/>
                <w:iCs/>
                <w:sz w:val="20"/>
                <w:szCs w:val="20"/>
              </w:rPr>
              <w:t>/TA</w:t>
            </w:r>
            <w:r w:rsidRPr="001F53F1">
              <w:rPr>
                <w:i/>
                <w:iCs/>
                <w:sz w:val="20"/>
                <w:szCs w:val="20"/>
              </w:rPr>
              <w:t xml:space="preserve"> contact information and updated office hours.</w:t>
            </w:r>
          </w:p>
          <w:p w14:paraId="7D3C7D51" w14:textId="77777777" w:rsidR="001F53F1" w:rsidRDefault="001F53F1" w:rsidP="00CD1F35">
            <w:pPr>
              <w:rPr>
                <w:sz w:val="20"/>
                <w:szCs w:val="20"/>
              </w:rPr>
            </w:pPr>
          </w:p>
          <w:p w14:paraId="6CF801C2" w14:textId="7C40247D" w:rsidR="00981725" w:rsidRPr="001F53F1" w:rsidRDefault="00981725" w:rsidP="001F53F1">
            <w:pPr>
              <w:jc w:val="both"/>
              <w:rPr>
                <w:sz w:val="18"/>
                <w:szCs w:val="18"/>
              </w:rPr>
            </w:pPr>
            <w:r w:rsidRPr="001F53F1">
              <w:rPr>
                <w:sz w:val="18"/>
                <w:szCs w:val="18"/>
              </w:rPr>
              <w:t xml:space="preserve">The teaching assistant(s) will </w:t>
            </w:r>
            <w:r w:rsidR="00041C1E">
              <w:rPr>
                <w:sz w:val="18"/>
                <w:szCs w:val="18"/>
              </w:rPr>
              <w:t>hold</w:t>
            </w:r>
            <w:r w:rsidRPr="001F53F1">
              <w:rPr>
                <w:sz w:val="18"/>
                <w:szCs w:val="18"/>
              </w:rPr>
              <w:t xml:space="preserve"> regular weekly office hours dedicated to </w:t>
            </w:r>
            <w:r w:rsidR="001D0C3F">
              <w:rPr>
                <w:sz w:val="18"/>
                <w:szCs w:val="18"/>
              </w:rPr>
              <w:t>helping</w:t>
            </w:r>
            <w:r w:rsidRPr="001F53F1">
              <w:rPr>
                <w:sz w:val="18"/>
                <w:szCs w:val="18"/>
              </w:rPr>
              <w:t xml:space="preserve"> students. It is highly recommended that you take advanta</w:t>
            </w:r>
            <w:r w:rsidR="001F53F1" w:rsidRPr="001F53F1">
              <w:rPr>
                <w:sz w:val="18"/>
                <w:szCs w:val="18"/>
              </w:rPr>
              <w:t xml:space="preserve">ge of this resource by seeking interactive assistance </w:t>
            </w:r>
            <w:r w:rsidR="001D0C3F">
              <w:rPr>
                <w:sz w:val="18"/>
                <w:szCs w:val="18"/>
              </w:rPr>
              <w:t>toward</w:t>
            </w:r>
            <w:r w:rsidR="001F53F1" w:rsidRPr="001F53F1">
              <w:rPr>
                <w:sz w:val="18"/>
                <w:szCs w:val="18"/>
              </w:rPr>
              <w:t xml:space="preserve"> understanding the course materials and guidance for completing the homework. Graders </w:t>
            </w:r>
            <w:r w:rsidR="00041C1E">
              <w:rPr>
                <w:sz w:val="18"/>
                <w:szCs w:val="18"/>
              </w:rPr>
              <w:t>can also</w:t>
            </w:r>
            <w:r w:rsidR="001F53F1" w:rsidRPr="001F53F1">
              <w:rPr>
                <w:sz w:val="18"/>
                <w:szCs w:val="18"/>
              </w:rPr>
              <w:t xml:space="preserve"> review your graded work and help </w:t>
            </w:r>
            <w:r w:rsidR="00041C1E">
              <w:rPr>
                <w:sz w:val="18"/>
                <w:szCs w:val="18"/>
              </w:rPr>
              <w:t>correct</w:t>
            </w:r>
            <w:r w:rsidR="001F53F1" w:rsidRPr="001F53F1">
              <w:rPr>
                <w:sz w:val="18"/>
                <w:szCs w:val="18"/>
              </w:rPr>
              <w:t xml:space="preserve"> or fix grading errors.</w:t>
            </w:r>
          </w:p>
          <w:p w14:paraId="6A44DE7D" w14:textId="7158ADED" w:rsidR="00CD1F35" w:rsidRPr="001F53F1" w:rsidRDefault="00CD1F35" w:rsidP="001F53F1">
            <w:pPr>
              <w:jc w:val="both"/>
              <w:rPr>
                <w:sz w:val="18"/>
                <w:szCs w:val="18"/>
              </w:rPr>
            </w:pPr>
            <w:r w:rsidRPr="00CD1F35">
              <w:rPr>
                <w:sz w:val="18"/>
                <w:szCs w:val="18"/>
              </w:rPr>
              <w:t>If you are facing difficulties in the course, please contact the instructor or the teaching assistant</w:t>
            </w:r>
            <w:r w:rsidR="00863C08">
              <w:rPr>
                <w:sz w:val="18"/>
                <w:szCs w:val="18"/>
              </w:rPr>
              <w:t>(s)</w:t>
            </w:r>
            <w:r w:rsidRPr="00CD1F35">
              <w:rPr>
                <w:sz w:val="18"/>
                <w:szCs w:val="18"/>
              </w:rPr>
              <w:t xml:space="preserve">. You are expected to spend </w:t>
            </w:r>
            <w:r w:rsidR="00981725" w:rsidRPr="001F53F1">
              <w:rPr>
                <w:sz w:val="18"/>
                <w:szCs w:val="18"/>
              </w:rPr>
              <w:t xml:space="preserve">sufficient time </w:t>
            </w:r>
            <w:r w:rsidR="001D0C3F">
              <w:rPr>
                <w:sz w:val="18"/>
                <w:szCs w:val="18"/>
              </w:rPr>
              <w:t>completing</w:t>
            </w:r>
            <w:r w:rsidR="00981725" w:rsidRPr="001F53F1">
              <w:rPr>
                <w:sz w:val="18"/>
                <w:szCs w:val="18"/>
              </w:rPr>
              <w:t xml:space="preserve"> all the</w:t>
            </w:r>
            <w:r w:rsidRPr="00CD1F35">
              <w:rPr>
                <w:sz w:val="18"/>
                <w:szCs w:val="18"/>
              </w:rPr>
              <w:t xml:space="preserve"> reading</w:t>
            </w:r>
            <w:r w:rsidR="00981725" w:rsidRPr="001F53F1">
              <w:rPr>
                <w:sz w:val="18"/>
                <w:szCs w:val="18"/>
              </w:rPr>
              <w:t xml:space="preserve">s and </w:t>
            </w:r>
            <w:r w:rsidRPr="00CD1F35">
              <w:rPr>
                <w:sz w:val="18"/>
                <w:szCs w:val="18"/>
              </w:rPr>
              <w:t xml:space="preserve">the assigned work. </w:t>
            </w:r>
          </w:p>
          <w:p w14:paraId="2C5F22CC" w14:textId="02BB329D" w:rsidR="001F53F1" w:rsidRPr="001F53F1" w:rsidRDefault="001F53F1" w:rsidP="001F53F1">
            <w:pPr>
              <w:jc w:val="both"/>
              <w:rPr>
                <w:sz w:val="18"/>
                <w:szCs w:val="18"/>
              </w:rPr>
            </w:pPr>
            <w:r w:rsidRPr="001F53F1">
              <w:rPr>
                <w:sz w:val="18"/>
                <w:szCs w:val="18"/>
              </w:rPr>
              <w:t xml:space="preserve">If you </w:t>
            </w:r>
            <w:r w:rsidR="00041C1E">
              <w:rPr>
                <w:sz w:val="18"/>
                <w:szCs w:val="18"/>
              </w:rPr>
              <w:t>cannot</w:t>
            </w:r>
            <w:r w:rsidRPr="001F53F1">
              <w:rPr>
                <w:sz w:val="18"/>
                <w:szCs w:val="18"/>
              </w:rPr>
              <w:t xml:space="preserve"> get hold of the </w:t>
            </w:r>
            <w:r w:rsidR="003D5DB4">
              <w:rPr>
                <w:sz w:val="18"/>
                <w:szCs w:val="18"/>
              </w:rPr>
              <w:t xml:space="preserve">teaching </w:t>
            </w:r>
            <w:r w:rsidRPr="001F53F1">
              <w:rPr>
                <w:sz w:val="18"/>
                <w:szCs w:val="18"/>
              </w:rPr>
              <w:t>assistant</w:t>
            </w:r>
            <w:r w:rsidR="003D5DB4">
              <w:rPr>
                <w:sz w:val="18"/>
                <w:szCs w:val="18"/>
              </w:rPr>
              <w:t>(s)</w:t>
            </w:r>
            <w:r w:rsidRPr="001F53F1">
              <w:rPr>
                <w:sz w:val="18"/>
                <w:szCs w:val="18"/>
              </w:rPr>
              <w:t xml:space="preserve"> during posted office hours or </w:t>
            </w:r>
            <w:r w:rsidR="00041C1E">
              <w:rPr>
                <w:sz w:val="18"/>
                <w:szCs w:val="18"/>
              </w:rPr>
              <w:t>are waiting for</w:t>
            </w:r>
            <w:r w:rsidRPr="001F53F1">
              <w:rPr>
                <w:sz w:val="18"/>
                <w:szCs w:val="18"/>
              </w:rPr>
              <w:t xml:space="preserve"> </w:t>
            </w:r>
            <w:r w:rsidR="001D0C3F">
              <w:rPr>
                <w:sz w:val="18"/>
                <w:szCs w:val="18"/>
              </w:rPr>
              <w:t xml:space="preserve">a </w:t>
            </w:r>
            <w:r w:rsidRPr="001F53F1">
              <w:rPr>
                <w:sz w:val="18"/>
                <w:szCs w:val="18"/>
              </w:rPr>
              <w:t>timely response from them</w:t>
            </w:r>
            <w:r w:rsidR="00041C1E">
              <w:rPr>
                <w:sz w:val="18"/>
                <w:szCs w:val="18"/>
              </w:rPr>
              <w:t>, please report the matter promptly to the course instructor with the details of the situation</w:t>
            </w:r>
            <w:r w:rsidRPr="001F53F1">
              <w:rPr>
                <w:sz w:val="18"/>
                <w:szCs w:val="18"/>
              </w:rPr>
              <w:t xml:space="preserve">. </w:t>
            </w:r>
          </w:p>
          <w:p w14:paraId="47915849" w14:textId="7D728111" w:rsidR="001F53F1" w:rsidRDefault="001F53F1" w:rsidP="001F53F1">
            <w:pPr>
              <w:jc w:val="both"/>
              <w:rPr>
                <w:sz w:val="18"/>
                <w:szCs w:val="18"/>
              </w:rPr>
            </w:pPr>
            <w:r w:rsidRPr="001F53F1">
              <w:rPr>
                <w:sz w:val="18"/>
                <w:szCs w:val="18"/>
              </w:rPr>
              <w:t>If you identify an exception</w:t>
            </w:r>
            <w:r w:rsidR="00863C08">
              <w:rPr>
                <w:sz w:val="18"/>
                <w:szCs w:val="18"/>
              </w:rPr>
              <w:t>al</w:t>
            </w:r>
            <w:r w:rsidRPr="001F53F1">
              <w:rPr>
                <w:sz w:val="18"/>
                <w:szCs w:val="18"/>
              </w:rPr>
              <w:t xml:space="preserve"> assistant who goes above and beyond, please inform the instructor and consider nominating the person for related university/faculty awards for their commitment.</w:t>
            </w:r>
          </w:p>
          <w:p w14:paraId="2CCE51B4" w14:textId="022128DB" w:rsidR="00CB1B28" w:rsidRDefault="00CB1B28" w:rsidP="001F53F1">
            <w:pPr>
              <w:jc w:val="both"/>
              <w:rPr>
                <w:sz w:val="18"/>
                <w:szCs w:val="18"/>
              </w:rPr>
            </w:pPr>
          </w:p>
          <w:p w14:paraId="39AC4ACF" w14:textId="2D9417B7" w:rsidR="004A19F8" w:rsidRDefault="00CB1B28" w:rsidP="001F53F1">
            <w:pPr>
              <w:jc w:val="both"/>
              <w:rPr>
                <w:sz w:val="18"/>
                <w:szCs w:val="18"/>
              </w:rPr>
            </w:pPr>
            <w:r>
              <w:rPr>
                <w:sz w:val="18"/>
                <w:szCs w:val="18"/>
              </w:rPr>
              <w:t xml:space="preserve">The School of Computer Science provides free tutoring </w:t>
            </w:r>
            <w:r w:rsidR="004A19F8">
              <w:rPr>
                <w:sz w:val="18"/>
                <w:szCs w:val="18"/>
              </w:rPr>
              <w:t>services.</w:t>
            </w:r>
          </w:p>
          <w:p w14:paraId="0C752331" w14:textId="7E0CCACB" w:rsidR="00CD1F35" w:rsidRDefault="00CB1B28" w:rsidP="004A19F8">
            <w:pPr>
              <w:jc w:val="both"/>
              <w:rPr>
                <w:sz w:val="18"/>
                <w:szCs w:val="18"/>
              </w:rPr>
            </w:pPr>
            <w:r>
              <w:rPr>
                <w:sz w:val="18"/>
                <w:szCs w:val="18"/>
              </w:rPr>
              <w:t xml:space="preserve">Undergraduate Students </w:t>
            </w:r>
            <w:hyperlink r:id="rId10" w:history="1">
              <w:r w:rsidR="004A19F8" w:rsidRPr="001C458F">
                <w:rPr>
                  <w:rStyle w:val="Hyperlink"/>
                  <w:sz w:val="18"/>
                  <w:szCs w:val="18"/>
                </w:rPr>
                <w:t>https://tutor.myweb.cs.uwindsor.ca/</w:t>
              </w:r>
            </w:hyperlink>
          </w:p>
          <w:p w14:paraId="7698BA3E" w14:textId="77777777" w:rsidR="00CE1F5E" w:rsidRDefault="004A19F8" w:rsidP="00CE1F5E">
            <w:pPr>
              <w:jc w:val="both"/>
              <w:rPr>
                <w:sz w:val="18"/>
                <w:szCs w:val="18"/>
              </w:rPr>
            </w:pPr>
            <w:r>
              <w:rPr>
                <w:sz w:val="18"/>
                <w:szCs w:val="18"/>
              </w:rPr>
              <w:t xml:space="preserve">MAC Students </w:t>
            </w:r>
            <w:hyperlink r:id="rId11" w:history="1">
              <w:r w:rsidR="00CE1F5E" w:rsidRPr="001C458F">
                <w:rPr>
                  <w:rStyle w:val="Hyperlink"/>
                  <w:sz w:val="18"/>
                  <w:szCs w:val="18"/>
                </w:rPr>
                <w:t>https://tutor.myweb.cs.uwindsor.ca/</w:t>
              </w:r>
            </w:hyperlink>
          </w:p>
          <w:p w14:paraId="196BA5BC" w14:textId="5C2DE3D8" w:rsidR="004A19F8" w:rsidRPr="004A19F8" w:rsidRDefault="004A19F8" w:rsidP="009A37AB">
            <w:pPr>
              <w:rPr>
                <w:sz w:val="18"/>
                <w:szCs w:val="18"/>
              </w:rPr>
            </w:pPr>
          </w:p>
        </w:tc>
      </w:tr>
      <w:tr w:rsidR="00D121FE" w14:paraId="794BAB2A" w14:textId="77777777" w:rsidTr="00CE72D1">
        <w:tc>
          <w:tcPr>
            <w:tcW w:w="1866" w:type="dxa"/>
            <w:tcBorders>
              <w:right w:val="single" w:sz="4" w:space="0" w:color="auto"/>
            </w:tcBorders>
          </w:tcPr>
          <w:p w14:paraId="40760181" w14:textId="77777777" w:rsidR="0070396B" w:rsidRPr="001F53F1" w:rsidRDefault="0070396B" w:rsidP="007940B4">
            <w:pPr>
              <w:rPr>
                <w:b/>
                <w:bCs/>
                <w:smallCaps/>
                <w:sz w:val="18"/>
                <w:szCs w:val="18"/>
              </w:rPr>
            </w:pPr>
            <w:r w:rsidRPr="001F53F1">
              <w:rPr>
                <w:b/>
                <w:bCs/>
                <w:smallCaps/>
                <w:sz w:val="18"/>
                <w:szCs w:val="18"/>
              </w:rPr>
              <w:t>Pre-Requisites:</w:t>
            </w:r>
          </w:p>
        </w:tc>
        <w:tc>
          <w:tcPr>
            <w:tcW w:w="8907" w:type="dxa"/>
            <w:tcBorders>
              <w:left w:val="single" w:sz="4" w:space="0" w:color="auto"/>
            </w:tcBorders>
          </w:tcPr>
          <w:sdt>
            <w:sdtPr>
              <w:rPr>
                <w:sz w:val="18"/>
                <w:szCs w:val="18"/>
              </w:rPr>
              <w:alias w:val="prerequisites"/>
              <w:tag w:val="prerequisites"/>
              <w:id w:val="-221371145"/>
              <w:placeholder>
                <w:docPart w:val="ECCF8DC29C4048F7B3A3EAAA27F20900"/>
              </w:placeholder>
              <w:showingPlcHdr/>
              <w15:color w:val="FF00FF"/>
            </w:sdtPr>
            <w:sdtEndPr/>
            <w:sdtContent>
              <w:p w14:paraId="0A2487A9" w14:textId="466D1965" w:rsidR="00787166" w:rsidRPr="001F53F1" w:rsidRDefault="00994B7E" w:rsidP="009A37AB">
                <w:pPr>
                  <w:rPr>
                    <w:sz w:val="18"/>
                    <w:szCs w:val="18"/>
                  </w:rPr>
                </w:pPr>
                <w:r w:rsidRPr="000036E9">
                  <w:rPr>
                    <w:rStyle w:val="PlaceholderText"/>
                  </w:rPr>
                  <w:t>Click or tap here to enter text.</w:t>
                </w:r>
              </w:p>
            </w:sdtContent>
          </w:sdt>
          <w:p w14:paraId="3675110C" w14:textId="21165853" w:rsidR="00DE58DF" w:rsidRPr="001F53F1" w:rsidRDefault="00DE58DF" w:rsidP="009A37AB">
            <w:pPr>
              <w:rPr>
                <w:i/>
                <w:iCs/>
                <w:sz w:val="18"/>
                <w:szCs w:val="18"/>
              </w:rPr>
            </w:pPr>
            <w:r w:rsidRPr="001F53F1">
              <w:rPr>
                <w:i/>
                <w:iCs/>
                <w:sz w:val="18"/>
                <w:szCs w:val="18"/>
              </w:rPr>
              <w:t>No student is allowed to take a course more than two times without permission from the Dean</w:t>
            </w:r>
            <w:r w:rsidR="00A446C5">
              <w:rPr>
                <w:i/>
                <w:iCs/>
                <w:sz w:val="18"/>
                <w:szCs w:val="18"/>
              </w:rPr>
              <w:t>.</w:t>
            </w:r>
          </w:p>
          <w:p w14:paraId="441BCB1B" w14:textId="77777777" w:rsidR="00E44355" w:rsidRPr="001F53F1" w:rsidRDefault="00E44355" w:rsidP="009A37AB">
            <w:pPr>
              <w:rPr>
                <w:sz w:val="18"/>
                <w:szCs w:val="18"/>
              </w:rPr>
            </w:pPr>
          </w:p>
        </w:tc>
      </w:tr>
      <w:tr w:rsidR="00D121FE" w14:paraId="3D041F37" w14:textId="77777777" w:rsidTr="00CE72D1">
        <w:tc>
          <w:tcPr>
            <w:tcW w:w="1866" w:type="dxa"/>
            <w:tcBorders>
              <w:right w:val="single" w:sz="4" w:space="0" w:color="auto"/>
            </w:tcBorders>
          </w:tcPr>
          <w:p w14:paraId="66F25AB9" w14:textId="0AF81D59" w:rsidR="0070396B" w:rsidRPr="001F53F1" w:rsidRDefault="0070396B" w:rsidP="007940B4">
            <w:pPr>
              <w:rPr>
                <w:b/>
                <w:bCs/>
                <w:smallCaps/>
                <w:sz w:val="18"/>
                <w:szCs w:val="18"/>
              </w:rPr>
            </w:pPr>
            <w:r w:rsidRPr="001F53F1">
              <w:rPr>
                <w:b/>
                <w:bCs/>
                <w:smallCaps/>
                <w:sz w:val="18"/>
                <w:szCs w:val="18"/>
              </w:rPr>
              <w:t>Lectures</w:t>
            </w:r>
            <w:r w:rsidR="00D64C36" w:rsidRPr="00D4149F">
              <w:rPr>
                <w:b/>
                <w:bCs/>
                <w:smallCaps/>
                <w:sz w:val="18"/>
                <w:szCs w:val="18"/>
              </w:rPr>
              <w:t>/Labs</w:t>
            </w:r>
            <w:r w:rsidRPr="001F53F1">
              <w:rPr>
                <w:b/>
                <w:bCs/>
                <w:smallCaps/>
                <w:sz w:val="18"/>
                <w:szCs w:val="18"/>
              </w:rPr>
              <w:t>:</w:t>
            </w:r>
          </w:p>
        </w:tc>
        <w:tc>
          <w:tcPr>
            <w:tcW w:w="8907" w:type="dxa"/>
            <w:tcBorders>
              <w:left w:val="single" w:sz="4" w:space="0" w:color="auto"/>
            </w:tcBorders>
          </w:tcPr>
          <w:sdt>
            <w:sdtPr>
              <w:alias w:val="lectures/labs"/>
              <w:tag w:val="lectures/labs"/>
              <w:id w:val="-243112953"/>
              <w:placeholder>
                <w:docPart w:val="5548DE142FE043CEB05DFD616DB5EAF8"/>
              </w:placeholder>
              <w:showingPlcHdr/>
              <w15:color w:val="FF00FF"/>
            </w:sdtPr>
            <w:sdtEndPr/>
            <w:sdtContent>
              <w:p w14:paraId="7A8F5DC5" w14:textId="7DA9848C" w:rsidR="0070396B" w:rsidRPr="00430D43" w:rsidRDefault="00994B7E" w:rsidP="00167DDC">
                <w:r w:rsidRPr="000036E9">
                  <w:rPr>
                    <w:rStyle w:val="PlaceholderText"/>
                  </w:rPr>
                  <w:t>Click or tap here to enter text.</w:t>
                </w:r>
              </w:p>
            </w:sdtContent>
          </w:sdt>
          <w:p w14:paraId="408A85B7" w14:textId="77777777" w:rsidR="0070396B" w:rsidRPr="00D64C36" w:rsidRDefault="0070396B" w:rsidP="00C229C2">
            <w:pPr>
              <w:rPr>
                <w:sz w:val="18"/>
                <w:szCs w:val="18"/>
                <w:highlight w:val="yellow"/>
              </w:rPr>
            </w:pPr>
          </w:p>
          <w:sdt>
            <w:sdtPr>
              <w:rPr>
                <w:sz w:val="18"/>
                <w:szCs w:val="18"/>
              </w:rPr>
              <w:alias w:val="lab sections"/>
              <w:tag w:val="lab sections"/>
              <w:id w:val="-714039333"/>
              <w:placeholder>
                <w:docPart w:val="42C36EBBDED244F195EDAE9B8B5BDF0F"/>
              </w:placeholder>
              <w:showingPlcHdr/>
              <w15:color w:val="FF00FF"/>
            </w:sdtPr>
            <w:sdtEndPr/>
            <w:sdtContent>
              <w:p w14:paraId="690D445A" w14:textId="48066DAD" w:rsidR="00D64C36" w:rsidRPr="00D64C36" w:rsidRDefault="00994B7E" w:rsidP="00430D43">
                <w:pPr>
                  <w:rPr>
                    <w:sz w:val="18"/>
                    <w:szCs w:val="18"/>
                  </w:rPr>
                </w:pPr>
                <w:r w:rsidRPr="000036E9">
                  <w:rPr>
                    <w:rStyle w:val="PlaceholderText"/>
                  </w:rPr>
                  <w:t>Click or tap here to enter text.</w:t>
                </w:r>
              </w:p>
            </w:sdtContent>
          </w:sdt>
        </w:tc>
      </w:tr>
      <w:tr w:rsidR="00D121FE" w14:paraId="23E63964" w14:textId="77777777" w:rsidTr="00CE72D1">
        <w:tc>
          <w:tcPr>
            <w:tcW w:w="1866" w:type="dxa"/>
            <w:tcBorders>
              <w:right w:val="single" w:sz="4" w:space="0" w:color="auto"/>
            </w:tcBorders>
          </w:tcPr>
          <w:p w14:paraId="44604182" w14:textId="172769B3" w:rsidR="00CB1B28" w:rsidRDefault="0070396B" w:rsidP="00E03F0C">
            <w:pPr>
              <w:rPr>
                <w:b/>
                <w:bCs/>
                <w:smallCaps/>
                <w:sz w:val="18"/>
                <w:szCs w:val="18"/>
              </w:rPr>
            </w:pPr>
            <w:r w:rsidRPr="001F53F1">
              <w:rPr>
                <w:b/>
                <w:bCs/>
                <w:smallCaps/>
                <w:sz w:val="18"/>
                <w:szCs w:val="18"/>
              </w:rPr>
              <w:t>Course Description</w:t>
            </w:r>
            <w:r w:rsidR="003D5DB4" w:rsidRPr="003D5DB4">
              <w:rPr>
                <w:b/>
                <w:bCs/>
                <w:smallCaps/>
                <w:sz w:val="16"/>
                <w:szCs w:val="16"/>
              </w:rPr>
              <w:t>*</w:t>
            </w:r>
            <w:r w:rsidRPr="001F53F1">
              <w:rPr>
                <w:b/>
                <w:bCs/>
                <w:smallCaps/>
                <w:sz w:val="18"/>
                <w:szCs w:val="18"/>
              </w:rPr>
              <w:t>:</w:t>
            </w:r>
          </w:p>
          <w:p w14:paraId="622E57BF" w14:textId="0BF8018D" w:rsidR="00CB1B28" w:rsidRPr="001F53F1" w:rsidRDefault="00CB1B28" w:rsidP="00E03F0C">
            <w:pPr>
              <w:rPr>
                <w:b/>
                <w:bCs/>
                <w:smallCaps/>
                <w:sz w:val="18"/>
                <w:szCs w:val="18"/>
              </w:rPr>
            </w:pPr>
          </w:p>
        </w:tc>
        <w:tc>
          <w:tcPr>
            <w:tcW w:w="8907" w:type="dxa"/>
            <w:tcBorders>
              <w:left w:val="single" w:sz="4" w:space="0" w:color="auto"/>
            </w:tcBorders>
          </w:tcPr>
          <w:sdt>
            <w:sdtPr>
              <w:rPr>
                <w:sz w:val="18"/>
                <w:szCs w:val="18"/>
                <w:highlight w:val="yellow"/>
              </w:rPr>
              <w:alias w:val="Course description"/>
              <w:tag w:val="Course description"/>
              <w:id w:val="-1699694926"/>
              <w:placeholder>
                <w:docPart w:val="D9FF4DA959CE459380BB64F7FA3A0FF9"/>
              </w:placeholder>
              <w:showingPlcHdr/>
              <w15:color w:val="FF00FF"/>
            </w:sdtPr>
            <w:sdtEndPr>
              <w:rPr>
                <w:highlight w:val="none"/>
              </w:rPr>
            </w:sdtEndPr>
            <w:sdtContent>
              <w:p w14:paraId="133618B9" w14:textId="2B15299F" w:rsidR="00A446C5" w:rsidRDefault="00430D43" w:rsidP="00A446C5">
                <w:pPr>
                  <w:rPr>
                    <w:sz w:val="18"/>
                    <w:szCs w:val="18"/>
                  </w:rPr>
                </w:pPr>
                <w:r w:rsidRPr="000036E9">
                  <w:rPr>
                    <w:rStyle w:val="PlaceholderText"/>
                  </w:rPr>
                  <w:t>Click or tap here to enter text.</w:t>
                </w:r>
              </w:p>
            </w:sdtContent>
          </w:sdt>
          <w:p w14:paraId="58ADF03D" w14:textId="73E79AB8" w:rsidR="00F60BD4" w:rsidRPr="00E03F0C" w:rsidRDefault="003D5DB4" w:rsidP="00E03F0C">
            <w:pPr>
              <w:rPr>
                <w:i/>
                <w:iCs/>
                <w:sz w:val="16"/>
                <w:szCs w:val="16"/>
              </w:rPr>
            </w:pPr>
            <w:r w:rsidRPr="003D5DB4">
              <w:rPr>
                <w:i/>
                <w:iCs/>
                <w:sz w:val="16"/>
                <w:szCs w:val="16"/>
              </w:rPr>
              <w:t>*This description is from the official senate-approved calendar</w:t>
            </w:r>
          </w:p>
        </w:tc>
      </w:tr>
      <w:tr w:rsidR="00E03F0C" w14:paraId="51545768" w14:textId="77777777" w:rsidTr="00CE72D1">
        <w:tc>
          <w:tcPr>
            <w:tcW w:w="1866" w:type="dxa"/>
            <w:tcBorders>
              <w:right w:val="single" w:sz="4" w:space="0" w:color="auto"/>
            </w:tcBorders>
          </w:tcPr>
          <w:p w14:paraId="2C18CF1A" w14:textId="77777777" w:rsidR="00E03F0C" w:rsidRPr="00F60BD4" w:rsidRDefault="00E03F0C" w:rsidP="00E03F0C">
            <w:pPr>
              <w:rPr>
                <w:b/>
                <w:bCs/>
                <w:smallCaps/>
                <w:sz w:val="18"/>
                <w:szCs w:val="18"/>
              </w:rPr>
            </w:pPr>
            <w:r w:rsidRPr="00F60BD4">
              <w:rPr>
                <w:b/>
                <w:bCs/>
                <w:smallCaps/>
                <w:sz w:val="18"/>
                <w:szCs w:val="18"/>
              </w:rPr>
              <w:lastRenderedPageBreak/>
              <w:t>Learning Outcomes:</w:t>
            </w:r>
          </w:p>
          <w:p w14:paraId="75B4444D" w14:textId="77777777" w:rsidR="00E03F0C" w:rsidRPr="001F53F1" w:rsidRDefault="00E03F0C" w:rsidP="007940B4">
            <w:pPr>
              <w:rPr>
                <w:b/>
                <w:bCs/>
                <w:smallCaps/>
                <w:sz w:val="18"/>
                <w:szCs w:val="18"/>
              </w:rPr>
            </w:pPr>
          </w:p>
        </w:tc>
        <w:tc>
          <w:tcPr>
            <w:tcW w:w="8907" w:type="dxa"/>
            <w:tcBorders>
              <w:left w:val="single" w:sz="4" w:space="0" w:color="auto"/>
            </w:tcBorders>
          </w:tcPr>
          <w:p w14:paraId="0C03D2B4" w14:textId="77777777" w:rsidR="00E03F0C" w:rsidRPr="00D16ED4" w:rsidRDefault="00E03F0C" w:rsidP="00E03F0C">
            <w:pPr>
              <w:tabs>
                <w:tab w:val="left" w:pos="3042"/>
              </w:tabs>
              <w:rPr>
                <w:b/>
                <w:bCs/>
                <w:sz w:val="16"/>
                <w:szCs w:val="16"/>
                <w:lang w:val="fr-CA"/>
              </w:rPr>
            </w:pPr>
            <w:r w:rsidRPr="00D16ED4">
              <w:rPr>
                <w:b/>
                <w:bCs/>
                <w:sz w:val="16"/>
                <w:szCs w:val="16"/>
                <w:lang w:val="fr-CA"/>
              </w:rPr>
              <w:t>(</w:t>
            </w:r>
            <w:proofErr w:type="gramStart"/>
            <w:r w:rsidRPr="00D16ED4">
              <w:rPr>
                <w:b/>
                <w:bCs/>
                <w:sz w:val="16"/>
                <w:szCs w:val="16"/>
                <w:lang w:val="fr-CA"/>
              </w:rPr>
              <w:t>source</w:t>
            </w:r>
            <w:proofErr w:type="gramEnd"/>
            <w:r w:rsidRPr="00D16ED4">
              <w:rPr>
                <w:b/>
                <w:bCs/>
                <w:sz w:val="16"/>
                <w:szCs w:val="16"/>
                <w:lang w:val="fr-CA"/>
              </w:rPr>
              <w:t xml:space="preserve">: </w:t>
            </w:r>
            <w:hyperlink r:id="rId12" w:history="1">
              <w:r w:rsidRPr="00D16ED4">
                <w:rPr>
                  <w:rStyle w:val="Hyperlink"/>
                  <w:sz w:val="18"/>
                  <w:szCs w:val="18"/>
                  <w:lang w:val="fr-CA"/>
                </w:rPr>
                <w:t>https://ctl2.uwindsor.ca/cuma/public/courses/pdf/b8e5151e-246b-494c-a358-a8668a0e2d9a</w:t>
              </w:r>
            </w:hyperlink>
            <w:r w:rsidRPr="00D16ED4">
              <w:rPr>
                <w:sz w:val="18"/>
                <w:szCs w:val="18"/>
                <w:lang w:val="fr-CA"/>
              </w:rPr>
              <w:t xml:space="preserve"> </w:t>
            </w:r>
            <w:r w:rsidRPr="00D16ED4">
              <w:rPr>
                <w:b/>
                <w:bCs/>
                <w:sz w:val="16"/>
                <w:szCs w:val="16"/>
                <w:lang w:val="fr-CA"/>
              </w:rPr>
              <w:t xml:space="preserve"> )</w:t>
            </w:r>
          </w:p>
          <w:p w14:paraId="09B6FB11" w14:textId="77777777" w:rsidR="00E03F0C" w:rsidRPr="00E11E66" w:rsidRDefault="00E03F0C" w:rsidP="00E03F0C">
            <w:pPr>
              <w:rPr>
                <w:b/>
                <w:bCs/>
                <w:sz w:val="18"/>
                <w:szCs w:val="18"/>
              </w:rPr>
            </w:pPr>
            <w:r w:rsidRPr="00E11E66">
              <w:rPr>
                <w:b/>
                <w:bCs/>
                <w:sz w:val="18"/>
                <w:szCs w:val="18"/>
              </w:rPr>
              <w:t>At the end of the course, the successful student will know and be able to:</w:t>
            </w:r>
          </w:p>
          <w:p w14:paraId="4BCA6D14" w14:textId="77777777" w:rsidR="00E03F0C" w:rsidRDefault="00AC439C" w:rsidP="00E03F0C">
            <w:pPr>
              <w:tabs>
                <w:tab w:val="left" w:pos="3360"/>
              </w:tabs>
              <w:rPr>
                <w:sz w:val="18"/>
                <w:szCs w:val="18"/>
              </w:rPr>
            </w:pPr>
            <w:sdt>
              <w:sdtPr>
                <w:rPr>
                  <w:sz w:val="18"/>
                  <w:szCs w:val="18"/>
                </w:rPr>
                <w:alias w:val="learning outcomes"/>
                <w:tag w:val="learning outcomes"/>
                <w:id w:val="-448402794"/>
                <w:placeholder>
                  <w:docPart w:val="32C307E18AAF49AB84FBF9572644F421"/>
                </w:placeholder>
                <w:showingPlcHdr/>
                <w15:color w:val="FF00FF"/>
              </w:sdtPr>
              <w:sdtEndPr/>
              <w:sdtContent>
                <w:r w:rsidR="00E03F0C" w:rsidRPr="000036E9">
                  <w:rPr>
                    <w:rStyle w:val="PlaceholderText"/>
                  </w:rPr>
                  <w:t>Click or tap here to enter text.</w:t>
                </w:r>
              </w:sdtContent>
            </w:sdt>
            <w:r w:rsidR="00E03F0C">
              <w:rPr>
                <w:sz w:val="18"/>
                <w:szCs w:val="18"/>
              </w:rPr>
              <w:tab/>
            </w:r>
          </w:p>
          <w:p w14:paraId="2FC7710F" w14:textId="77777777" w:rsidR="00E03F0C" w:rsidRPr="00F60BD4" w:rsidRDefault="00E03F0C" w:rsidP="00E03F0C">
            <w:pPr>
              <w:tabs>
                <w:tab w:val="left" w:pos="3360"/>
              </w:tabs>
              <w:rPr>
                <w:sz w:val="18"/>
                <w:szCs w:val="18"/>
              </w:rPr>
            </w:pPr>
            <w:r w:rsidRPr="00F60BD4">
              <w:rPr>
                <w:sz w:val="18"/>
                <w:szCs w:val="18"/>
              </w:rPr>
              <w:t>Note: Students are strongly encouraged in participating in the course development and update process. Please feel free to make recommendations for changes of the Learning Outcomes, Course Description, and Course Topics to the instructor or the program chair.</w:t>
            </w:r>
          </w:p>
          <w:p w14:paraId="1FAD2AEC" w14:textId="77777777" w:rsidR="00E03F0C" w:rsidRDefault="00E03F0C" w:rsidP="00A446C5">
            <w:pPr>
              <w:rPr>
                <w:sz w:val="18"/>
                <w:szCs w:val="18"/>
                <w:highlight w:val="yellow"/>
              </w:rPr>
            </w:pPr>
          </w:p>
        </w:tc>
      </w:tr>
      <w:tr w:rsidR="00F52CAE" w14:paraId="1D201306" w14:textId="77777777" w:rsidTr="00CE72D1">
        <w:tc>
          <w:tcPr>
            <w:tcW w:w="1866" w:type="dxa"/>
            <w:tcBorders>
              <w:right w:val="single" w:sz="4" w:space="0" w:color="auto"/>
            </w:tcBorders>
          </w:tcPr>
          <w:p w14:paraId="68F7CBC8" w14:textId="77777777" w:rsidR="00F52CAE" w:rsidRDefault="00F52CAE" w:rsidP="00F52CAE">
            <w:pPr>
              <w:rPr>
                <w:b/>
                <w:bCs/>
                <w:smallCaps/>
                <w:sz w:val="18"/>
                <w:szCs w:val="18"/>
              </w:rPr>
            </w:pPr>
            <w:r w:rsidRPr="001F53F1">
              <w:rPr>
                <w:b/>
                <w:bCs/>
                <w:smallCaps/>
                <w:sz w:val="18"/>
                <w:szCs w:val="18"/>
              </w:rPr>
              <w:t>Required Textbook:</w:t>
            </w:r>
          </w:p>
          <w:p w14:paraId="497314A6" w14:textId="77777777" w:rsidR="00F52CAE" w:rsidRPr="001F53F1" w:rsidRDefault="00F52CAE" w:rsidP="007940B4">
            <w:pPr>
              <w:rPr>
                <w:b/>
                <w:bCs/>
                <w:smallCaps/>
                <w:sz w:val="18"/>
                <w:szCs w:val="18"/>
              </w:rPr>
            </w:pPr>
          </w:p>
        </w:tc>
        <w:tc>
          <w:tcPr>
            <w:tcW w:w="8907" w:type="dxa"/>
            <w:tcBorders>
              <w:left w:val="single" w:sz="4" w:space="0" w:color="auto"/>
            </w:tcBorders>
          </w:tcPr>
          <w:sdt>
            <w:sdtPr>
              <w:rPr>
                <w:sz w:val="18"/>
                <w:szCs w:val="18"/>
              </w:rPr>
              <w:alias w:val="textbook"/>
              <w:tag w:val="textbook"/>
              <w:id w:val="-1055859269"/>
              <w:placeholder>
                <w:docPart w:val="FB5F0D291FE2457C8BB9AA92DF4D773F"/>
              </w:placeholder>
              <w:showingPlcHdr/>
              <w15:color w:val="FF00FF"/>
            </w:sdtPr>
            <w:sdtEndPr/>
            <w:sdtContent>
              <w:p w14:paraId="60967B91" w14:textId="77777777" w:rsidR="00F52CAE" w:rsidRPr="00994B7E" w:rsidRDefault="00F52CAE" w:rsidP="00F52CAE">
                <w:pPr>
                  <w:rPr>
                    <w:sz w:val="18"/>
                    <w:szCs w:val="18"/>
                  </w:rPr>
                </w:pPr>
                <w:r w:rsidRPr="000036E9">
                  <w:rPr>
                    <w:rStyle w:val="PlaceholderText"/>
                  </w:rPr>
                  <w:t>Click or tap here to enter text.</w:t>
                </w:r>
              </w:p>
            </w:sdtContent>
          </w:sdt>
          <w:p w14:paraId="080F5234" w14:textId="2F60EA20" w:rsidR="00F52CAE" w:rsidRPr="007C3C1F" w:rsidRDefault="00F52CAE" w:rsidP="00F52CAE">
            <w:pPr>
              <w:numPr>
                <w:ilvl w:val="0"/>
                <w:numId w:val="11"/>
              </w:numPr>
              <w:shd w:val="clear" w:color="auto" w:fill="FFFFFF"/>
              <w:spacing w:before="30" w:after="30"/>
              <w:rPr>
                <w:i/>
                <w:iCs/>
                <w:sz w:val="18"/>
                <w:szCs w:val="18"/>
              </w:rPr>
            </w:pPr>
            <w:r w:rsidRPr="001F53F1">
              <w:rPr>
                <w:i/>
                <w:iCs/>
                <w:sz w:val="18"/>
                <w:szCs w:val="18"/>
              </w:rPr>
              <w:t>Campus Bookstore</w:t>
            </w:r>
            <w:r w:rsidRPr="007C3C1F">
              <w:rPr>
                <w:i/>
                <w:iCs/>
                <w:sz w:val="18"/>
                <w:szCs w:val="18"/>
              </w:rPr>
              <w:t xml:space="preserve">: </w:t>
            </w:r>
            <w:hyperlink r:id="rId13" w:history="1">
              <w:r w:rsidR="007C3C1F" w:rsidRPr="007C3C1F">
                <w:rPr>
                  <w:rStyle w:val="Hyperlink"/>
                  <w:i/>
                  <w:iCs/>
                  <w:sz w:val="18"/>
                  <w:szCs w:val="18"/>
                </w:rPr>
                <w:t>https://www.bkstr.com/uwindsorstore/home</w:t>
              </w:r>
            </w:hyperlink>
          </w:p>
          <w:p w14:paraId="4ED15747" w14:textId="77777777" w:rsidR="00F52CAE" w:rsidRPr="008C6F07" w:rsidRDefault="00F52CAE" w:rsidP="00F52CAE">
            <w:pPr>
              <w:numPr>
                <w:ilvl w:val="0"/>
                <w:numId w:val="11"/>
              </w:numPr>
              <w:shd w:val="clear" w:color="auto" w:fill="FFFFFF"/>
              <w:spacing w:before="30" w:after="30"/>
              <w:rPr>
                <w:sz w:val="18"/>
                <w:szCs w:val="18"/>
              </w:rPr>
            </w:pPr>
            <w:r w:rsidRPr="001F53F1">
              <w:rPr>
                <w:i/>
                <w:iCs/>
                <w:sz w:val="18"/>
                <w:szCs w:val="18"/>
              </w:rPr>
              <w:t xml:space="preserve">Leddy Library: </w:t>
            </w:r>
            <w:hyperlink r:id="rId14" w:history="1">
              <w:r w:rsidRPr="001F53F1">
                <w:rPr>
                  <w:rStyle w:val="Hyperlink"/>
                  <w:i/>
                  <w:iCs/>
                  <w:sz w:val="18"/>
                  <w:szCs w:val="18"/>
                </w:rPr>
                <w:t>https://leddy.uwindsor.ca/</w:t>
              </w:r>
            </w:hyperlink>
            <w:r w:rsidRPr="001F53F1">
              <w:rPr>
                <w:i/>
                <w:iCs/>
                <w:sz w:val="18"/>
                <w:szCs w:val="18"/>
              </w:rPr>
              <w:t xml:space="preserve"> </w:t>
            </w:r>
          </w:p>
          <w:p w14:paraId="2348F35B" w14:textId="51B6EAD8" w:rsidR="008C6F07" w:rsidRDefault="008C6F07" w:rsidP="008C6F07">
            <w:pPr>
              <w:shd w:val="clear" w:color="auto" w:fill="FFFFFF"/>
              <w:spacing w:before="30" w:after="30"/>
              <w:ind w:left="720"/>
              <w:rPr>
                <w:b/>
                <w:bCs/>
              </w:rPr>
            </w:pPr>
            <w:r w:rsidRPr="008C6F07">
              <w:rPr>
                <w:b/>
                <w:bCs/>
              </w:rPr>
              <w:t>Costs of Textbooks and Other Learning Materials</w:t>
            </w:r>
          </w:p>
          <w:p w14:paraId="4A1E9607" w14:textId="77777777" w:rsidR="008C6F07" w:rsidRPr="008C6F07" w:rsidRDefault="008C6F07" w:rsidP="008C6F07">
            <w:pPr>
              <w:shd w:val="clear" w:color="auto" w:fill="FFFFFF"/>
              <w:spacing w:before="30" w:after="30"/>
              <w:ind w:left="720"/>
              <w:rPr>
                <w:b/>
                <w:bCs/>
              </w:rPr>
            </w:pPr>
          </w:p>
          <w:p w14:paraId="78DCC9E3" w14:textId="78056CE7" w:rsidR="008C6F07" w:rsidRDefault="008C6F07" w:rsidP="008C6F07">
            <w:pPr>
              <w:shd w:val="clear" w:color="auto" w:fill="FFFFFF"/>
              <w:spacing w:before="30" w:after="30"/>
              <w:ind w:left="720"/>
              <w:rPr>
                <w:sz w:val="18"/>
                <w:szCs w:val="18"/>
              </w:rPr>
            </w:pPr>
            <w:r>
              <w:rPr>
                <w:sz w:val="18"/>
                <w:szCs w:val="18"/>
              </w:rPr>
              <w:t xml:space="preserve">Each publicly assisted college and university shall ensure that students are informed of the costs of all mandatory textbooks and other learning materials and that they are in the course syllabus for each course. </w:t>
            </w:r>
          </w:p>
          <w:p w14:paraId="27D5CD28" w14:textId="77777777" w:rsidR="008C6F07" w:rsidRDefault="008C6F07" w:rsidP="008C6F07">
            <w:pPr>
              <w:shd w:val="clear" w:color="auto" w:fill="FFFFFF"/>
              <w:spacing w:before="30" w:after="30"/>
              <w:ind w:left="720"/>
              <w:rPr>
                <w:sz w:val="18"/>
                <w:szCs w:val="18"/>
              </w:rPr>
            </w:pPr>
          </w:p>
          <w:p w14:paraId="1BC6E786" w14:textId="75E14264" w:rsidR="008C6F07" w:rsidRDefault="008C6F07" w:rsidP="008C6F07">
            <w:pPr>
              <w:pStyle w:val="ListParagraph"/>
              <w:numPr>
                <w:ilvl w:val="0"/>
                <w:numId w:val="26"/>
              </w:numPr>
              <w:shd w:val="clear" w:color="auto" w:fill="FFFFFF"/>
              <w:spacing w:before="30" w:after="30"/>
              <w:rPr>
                <w:sz w:val="18"/>
                <w:szCs w:val="18"/>
              </w:rPr>
            </w:pPr>
            <w:r>
              <w:rPr>
                <w:sz w:val="18"/>
                <w:szCs w:val="18"/>
              </w:rPr>
              <w:t xml:space="preserve">Each textbook or other learning material should be individually costed. If the cost for the current year is not available at the time the syllabus is prepared, the most recent cost should be included with a note indicating that it may change; and </w:t>
            </w:r>
          </w:p>
          <w:p w14:paraId="06D3012A" w14:textId="241E50A2" w:rsidR="0087701B" w:rsidRDefault="008C6F07" w:rsidP="0087701B">
            <w:pPr>
              <w:pStyle w:val="ListParagraph"/>
              <w:numPr>
                <w:ilvl w:val="0"/>
                <w:numId w:val="26"/>
              </w:numPr>
              <w:shd w:val="clear" w:color="auto" w:fill="FFFFFF"/>
              <w:spacing w:before="30" w:after="30"/>
              <w:rPr>
                <w:sz w:val="18"/>
                <w:szCs w:val="18"/>
              </w:rPr>
            </w:pPr>
            <w:r>
              <w:rPr>
                <w:sz w:val="18"/>
                <w:szCs w:val="18"/>
              </w:rPr>
              <w:t>Whether any restrictions would prevent a student from using a second-hand copy of the textbook or other learning material.</w:t>
            </w:r>
          </w:p>
          <w:p w14:paraId="31E78BD6" w14:textId="77777777" w:rsidR="0087701B" w:rsidRDefault="0087701B" w:rsidP="0087701B">
            <w:pPr>
              <w:pStyle w:val="ListParagraph"/>
              <w:shd w:val="clear" w:color="auto" w:fill="FFFFFF"/>
              <w:spacing w:before="30" w:after="30"/>
              <w:ind w:left="1080"/>
              <w:rPr>
                <w:sz w:val="18"/>
                <w:szCs w:val="18"/>
              </w:rPr>
            </w:pPr>
          </w:p>
          <w:p w14:paraId="1F45DCE1" w14:textId="1AEC6CE8" w:rsidR="0087701B" w:rsidRPr="0087701B" w:rsidRDefault="0087701B" w:rsidP="0087701B">
            <w:pPr>
              <w:shd w:val="clear" w:color="auto" w:fill="FFFFFF"/>
              <w:spacing w:before="30" w:after="30"/>
              <w:ind w:left="720"/>
              <w:rPr>
                <w:sz w:val="18"/>
                <w:szCs w:val="18"/>
              </w:rPr>
            </w:pPr>
            <w:r w:rsidRPr="0087701B">
              <w:rPr>
                <w:sz w:val="18"/>
                <w:szCs w:val="18"/>
              </w:rPr>
              <w:t>Approximate cost of Learning Materials</w:t>
            </w:r>
            <w:r>
              <w:rPr>
                <w:sz w:val="18"/>
                <w:szCs w:val="18"/>
              </w:rPr>
              <w:t>:</w:t>
            </w:r>
          </w:p>
          <w:p w14:paraId="63195A0B" w14:textId="64DF5D5D" w:rsidR="008C6F07" w:rsidRPr="008C6F07" w:rsidRDefault="008C6F07" w:rsidP="008C6F07">
            <w:pPr>
              <w:pStyle w:val="ListParagraph"/>
              <w:shd w:val="clear" w:color="auto" w:fill="FFFFFF"/>
              <w:spacing w:before="30" w:after="30"/>
              <w:ind w:left="1080"/>
              <w:rPr>
                <w:sz w:val="18"/>
                <w:szCs w:val="18"/>
              </w:rPr>
            </w:pPr>
          </w:p>
          <w:sdt>
            <w:sdtPr>
              <w:rPr>
                <w:sz w:val="18"/>
                <w:szCs w:val="18"/>
              </w:rPr>
              <w:id w:val="291870189"/>
              <w:placeholder>
                <w:docPart w:val="DefaultPlaceholder_-1854013440"/>
              </w:placeholder>
              <w:showingPlcHdr/>
            </w:sdtPr>
            <w:sdtEndPr/>
            <w:sdtContent>
              <w:p w14:paraId="29C5FEC6" w14:textId="0B1B7AE3" w:rsidR="008C6F07" w:rsidRPr="001F53F1" w:rsidRDefault="009D3502" w:rsidP="008C6F07">
                <w:pPr>
                  <w:shd w:val="clear" w:color="auto" w:fill="FFFFFF"/>
                  <w:spacing w:before="30" w:after="30"/>
                  <w:ind w:left="720"/>
                  <w:rPr>
                    <w:sz w:val="18"/>
                    <w:szCs w:val="18"/>
                  </w:rPr>
                </w:pPr>
                <w:r w:rsidRPr="000036E9">
                  <w:rPr>
                    <w:rStyle w:val="PlaceholderText"/>
                  </w:rPr>
                  <w:t>Click or tap here to enter text.</w:t>
                </w:r>
              </w:p>
            </w:sdtContent>
          </w:sdt>
          <w:p w14:paraId="5EEBF4ED" w14:textId="77777777" w:rsidR="00F52CAE" w:rsidRDefault="00F52CAE" w:rsidP="00C229C2">
            <w:pPr>
              <w:rPr>
                <w:sz w:val="18"/>
                <w:szCs w:val="18"/>
              </w:rPr>
            </w:pPr>
          </w:p>
        </w:tc>
      </w:tr>
      <w:tr w:rsidR="00F52CAE" w14:paraId="1913333D" w14:textId="77777777" w:rsidTr="00CE72D1">
        <w:tc>
          <w:tcPr>
            <w:tcW w:w="1866" w:type="dxa"/>
            <w:tcBorders>
              <w:right w:val="single" w:sz="4" w:space="0" w:color="auto"/>
            </w:tcBorders>
          </w:tcPr>
          <w:p w14:paraId="4614B3DF" w14:textId="77777777" w:rsidR="00F52CAE" w:rsidRDefault="00F52CAE" w:rsidP="00F52CAE">
            <w:pPr>
              <w:rPr>
                <w:b/>
                <w:bCs/>
                <w:smallCaps/>
                <w:sz w:val="18"/>
                <w:szCs w:val="18"/>
              </w:rPr>
            </w:pPr>
            <w:r>
              <w:rPr>
                <w:b/>
                <w:bCs/>
                <w:smallCaps/>
                <w:sz w:val="18"/>
                <w:szCs w:val="18"/>
              </w:rPr>
              <w:t>Course Evaluation:</w:t>
            </w:r>
          </w:p>
          <w:p w14:paraId="3ED08FA8" w14:textId="77777777" w:rsidR="00F52CAE" w:rsidRDefault="00F52CAE" w:rsidP="007940B4">
            <w:pPr>
              <w:rPr>
                <w:b/>
                <w:bCs/>
                <w:smallCaps/>
                <w:sz w:val="18"/>
                <w:szCs w:val="18"/>
              </w:rPr>
            </w:pPr>
          </w:p>
        </w:tc>
        <w:tc>
          <w:tcPr>
            <w:tcW w:w="8907" w:type="dxa"/>
            <w:tcBorders>
              <w:left w:val="single" w:sz="4" w:space="0" w:color="auto"/>
            </w:tcBorders>
          </w:tcPr>
          <w:sdt>
            <w:sdtPr>
              <w:rPr>
                <w:rFonts w:asciiTheme="majorBidi" w:hAnsiTheme="majorBidi" w:cstheme="majorBidi"/>
                <w:sz w:val="18"/>
                <w:szCs w:val="18"/>
              </w:rPr>
              <w:alias w:val="course evaluation"/>
              <w:tag w:val="course evaluation"/>
              <w:id w:val="1391770339"/>
              <w:placeholder>
                <w:docPart w:val="84D37F7BDD184A259E19D73F3B8F5B05"/>
              </w:placeholder>
              <w:showingPlcHdr/>
              <w15:color w:val="FF00FF"/>
            </w:sdtPr>
            <w:sdtEndPr/>
            <w:sdtContent>
              <w:p w14:paraId="16F49D54" w14:textId="77777777" w:rsidR="00F52CAE" w:rsidRDefault="00F52CAE" w:rsidP="00F52CAE">
                <w:pPr>
                  <w:jc w:val="both"/>
                  <w:rPr>
                    <w:rFonts w:asciiTheme="majorBidi" w:hAnsiTheme="majorBidi" w:cstheme="majorBidi"/>
                    <w:sz w:val="18"/>
                    <w:szCs w:val="18"/>
                  </w:rPr>
                </w:pPr>
                <w:r w:rsidRPr="000036E9">
                  <w:rPr>
                    <w:rStyle w:val="PlaceholderText"/>
                  </w:rPr>
                  <w:t>Click or tap here to enter text.</w:t>
                </w:r>
              </w:p>
            </w:sdtContent>
          </w:sdt>
          <w:p w14:paraId="6223F8F8" w14:textId="77777777" w:rsidR="00F52CAE" w:rsidRDefault="00F52CAE" w:rsidP="00AB5399">
            <w:pPr>
              <w:shd w:val="clear" w:color="auto" w:fill="FFFFFF"/>
              <w:spacing w:before="30" w:after="30"/>
              <w:ind w:left="720"/>
              <w:rPr>
                <w:sz w:val="18"/>
                <w:szCs w:val="18"/>
              </w:rPr>
            </w:pPr>
          </w:p>
        </w:tc>
      </w:tr>
      <w:tr w:rsidR="004516D5" w14:paraId="7614D0D6" w14:textId="77777777" w:rsidTr="00CE72D1">
        <w:tc>
          <w:tcPr>
            <w:tcW w:w="1866" w:type="dxa"/>
            <w:tcBorders>
              <w:right w:val="single" w:sz="4" w:space="0" w:color="auto"/>
            </w:tcBorders>
          </w:tcPr>
          <w:p w14:paraId="017CF2F9" w14:textId="77777777" w:rsidR="004516D5" w:rsidRDefault="004516D5" w:rsidP="004516D5">
            <w:pPr>
              <w:rPr>
                <w:b/>
                <w:bCs/>
                <w:smallCaps/>
                <w:sz w:val="18"/>
                <w:szCs w:val="18"/>
              </w:rPr>
            </w:pPr>
            <w:r w:rsidRPr="004516D5">
              <w:rPr>
                <w:b/>
                <w:bCs/>
                <w:smallCaps/>
                <w:sz w:val="18"/>
                <w:szCs w:val="18"/>
              </w:rPr>
              <w:t xml:space="preserve">Course </w:t>
            </w:r>
          </w:p>
          <w:p w14:paraId="3181E0E5" w14:textId="77777777" w:rsidR="004516D5" w:rsidRDefault="004516D5" w:rsidP="004516D5">
            <w:pPr>
              <w:rPr>
                <w:b/>
                <w:bCs/>
                <w:smallCaps/>
                <w:sz w:val="18"/>
                <w:szCs w:val="18"/>
              </w:rPr>
            </w:pPr>
            <w:r w:rsidRPr="004516D5">
              <w:rPr>
                <w:b/>
                <w:bCs/>
                <w:smallCaps/>
                <w:sz w:val="18"/>
                <w:szCs w:val="18"/>
              </w:rPr>
              <w:t>Schedule:</w:t>
            </w:r>
          </w:p>
          <w:p w14:paraId="1A9E55C5" w14:textId="77777777" w:rsidR="004516D5" w:rsidRDefault="004516D5" w:rsidP="007940B4">
            <w:pPr>
              <w:rPr>
                <w:b/>
                <w:bCs/>
                <w:smallCaps/>
                <w:sz w:val="18"/>
                <w:szCs w:val="18"/>
              </w:rPr>
            </w:pPr>
          </w:p>
        </w:tc>
        <w:tc>
          <w:tcPr>
            <w:tcW w:w="8907" w:type="dxa"/>
            <w:tcBorders>
              <w:left w:val="single" w:sz="4" w:space="0" w:color="auto"/>
            </w:tcBorders>
          </w:tcPr>
          <w:p w14:paraId="451C1477" w14:textId="77777777" w:rsidR="004516D5" w:rsidRDefault="004516D5" w:rsidP="004516D5">
            <w:pPr>
              <w:rPr>
                <w:b/>
                <w:bCs/>
              </w:rPr>
            </w:pPr>
            <w:r>
              <w:rPr>
                <w:b/>
                <w:bCs/>
              </w:rPr>
              <w:t>Topics*</w:t>
            </w:r>
          </w:p>
          <w:p w14:paraId="6149FCCF" w14:textId="77777777" w:rsidR="004516D5" w:rsidRPr="007A0DAA" w:rsidRDefault="004516D5" w:rsidP="004516D5">
            <w:pPr>
              <w:rPr>
                <w:sz w:val="18"/>
                <w:szCs w:val="18"/>
              </w:rPr>
            </w:pPr>
            <w:r w:rsidRPr="007A0DAA">
              <w:rPr>
                <w:b/>
                <w:bCs/>
                <w:sz w:val="18"/>
                <w:szCs w:val="18"/>
              </w:rPr>
              <w:t>(</w:t>
            </w:r>
            <w:r w:rsidRPr="007A0DAA">
              <w:rPr>
                <w:sz w:val="18"/>
                <w:szCs w:val="18"/>
              </w:rPr>
              <w:t>The instructor reserves the right to change the outline to accommodate student pace and understanding of the subject matter.)</w:t>
            </w:r>
          </w:p>
          <w:sdt>
            <w:sdtPr>
              <w:alias w:val="course schedule"/>
              <w:tag w:val="course schedule"/>
              <w:id w:val="-635338732"/>
              <w:placeholder>
                <w:docPart w:val="D1BF9DB302D64F0AB1FB103BA480E789"/>
              </w:placeholder>
              <w:showingPlcHdr/>
              <w15:color w:val="FF00FF"/>
            </w:sdtPr>
            <w:sdtEndPr/>
            <w:sdtContent>
              <w:p w14:paraId="6E747A65" w14:textId="77777777" w:rsidR="004516D5" w:rsidRPr="00994B7E" w:rsidRDefault="004516D5" w:rsidP="004516D5">
                <w:r w:rsidRPr="000036E9">
                  <w:rPr>
                    <w:rStyle w:val="PlaceholderText"/>
                  </w:rPr>
                  <w:t>Click or tap here to enter text.</w:t>
                </w:r>
              </w:p>
            </w:sdtContent>
          </w:sdt>
          <w:p w14:paraId="058875CC" w14:textId="77777777" w:rsidR="004516D5" w:rsidRDefault="004516D5" w:rsidP="004516D5">
            <w:pPr>
              <w:rPr>
                <w:b/>
                <w:bCs/>
                <w:sz w:val="16"/>
                <w:szCs w:val="16"/>
              </w:rPr>
            </w:pPr>
          </w:p>
          <w:p w14:paraId="5F1BC562" w14:textId="77777777" w:rsidR="004516D5" w:rsidRDefault="004516D5" w:rsidP="004516D5">
            <w:pPr>
              <w:rPr>
                <w:i/>
                <w:iCs/>
                <w:sz w:val="16"/>
                <w:szCs w:val="16"/>
              </w:rPr>
            </w:pPr>
            <w:r>
              <w:rPr>
                <w:b/>
                <w:bCs/>
                <w:sz w:val="16"/>
                <w:szCs w:val="16"/>
              </w:rPr>
              <w:t>*</w:t>
            </w:r>
            <w:r w:rsidRPr="0018155C">
              <w:rPr>
                <w:b/>
                <w:bCs/>
                <w:i/>
                <w:iCs/>
                <w:sz w:val="16"/>
                <w:szCs w:val="16"/>
                <w:u w:val="single"/>
              </w:rPr>
              <w:t>Note:</w:t>
            </w:r>
            <w:r w:rsidRPr="0018155C">
              <w:rPr>
                <w:sz w:val="16"/>
                <w:szCs w:val="16"/>
              </w:rPr>
              <w:t xml:space="preserve"> </w:t>
            </w:r>
            <w:r w:rsidRPr="0018155C">
              <w:rPr>
                <w:i/>
                <w:iCs/>
                <w:sz w:val="16"/>
                <w:szCs w:val="16"/>
              </w:rPr>
              <w:t>Students are advised that the schedule and topics described above are tentative and that the material and/or depth and order of presentation are subject to change at the discretion of the instructor and student pace.</w:t>
            </w:r>
            <w:r>
              <w:rPr>
                <w:i/>
                <w:iCs/>
                <w:sz w:val="16"/>
                <w:szCs w:val="16"/>
              </w:rPr>
              <w:t xml:space="preserve"> </w:t>
            </w:r>
          </w:p>
          <w:p w14:paraId="3DCC9450" w14:textId="6F9734C7" w:rsidR="004516D5" w:rsidRDefault="004516D5" w:rsidP="004516D5">
            <w:pPr>
              <w:rPr>
                <w:i/>
                <w:iCs/>
                <w:sz w:val="16"/>
                <w:szCs w:val="16"/>
              </w:rPr>
            </w:pPr>
            <w:r w:rsidRPr="0018155C">
              <w:rPr>
                <w:i/>
                <w:iCs/>
                <w:sz w:val="16"/>
                <w:szCs w:val="16"/>
              </w:rPr>
              <w:t>This course assumes the student will allocate a significant amount of independent study and time spent reading and researching materials as needed.  You are strongly encouraged to ensure sufficient time to succeed in this course.</w:t>
            </w:r>
          </w:p>
          <w:p w14:paraId="474D286E" w14:textId="5C68DBFE" w:rsidR="004516D5" w:rsidRPr="004516D5" w:rsidRDefault="004516D5" w:rsidP="004516D5">
            <w:pPr>
              <w:rPr>
                <w:sz w:val="16"/>
                <w:szCs w:val="16"/>
              </w:rPr>
            </w:pPr>
          </w:p>
        </w:tc>
      </w:tr>
      <w:tr w:rsidR="00D121FE" w14:paraId="2CFF9DB9" w14:textId="77777777" w:rsidTr="00CE72D1">
        <w:tc>
          <w:tcPr>
            <w:tcW w:w="1866" w:type="dxa"/>
            <w:tcBorders>
              <w:right w:val="single" w:sz="4" w:space="0" w:color="auto"/>
            </w:tcBorders>
          </w:tcPr>
          <w:p w14:paraId="33513558" w14:textId="77777777" w:rsidR="004531FE" w:rsidRDefault="004531FE" w:rsidP="007940B4">
            <w:pPr>
              <w:rPr>
                <w:b/>
                <w:bCs/>
                <w:smallCaps/>
                <w:sz w:val="18"/>
                <w:szCs w:val="18"/>
              </w:rPr>
            </w:pPr>
          </w:p>
          <w:p w14:paraId="52347403" w14:textId="7A6FBD7D" w:rsidR="004531FE" w:rsidRPr="001F53F1" w:rsidRDefault="004516D5" w:rsidP="004516D5">
            <w:pPr>
              <w:rPr>
                <w:b/>
                <w:bCs/>
                <w:smallCaps/>
                <w:sz w:val="18"/>
                <w:szCs w:val="18"/>
              </w:rPr>
            </w:pPr>
            <w:r>
              <w:rPr>
                <w:b/>
                <w:bCs/>
                <w:smallCaps/>
                <w:sz w:val="18"/>
                <w:szCs w:val="18"/>
              </w:rPr>
              <w:t>Important Dates:</w:t>
            </w:r>
          </w:p>
        </w:tc>
        <w:tc>
          <w:tcPr>
            <w:tcW w:w="8907" w:type="dxa"/>
            <w:tcBorders>
              <w:left w:val="single" w:sz="4" w:space="0" w:color="auto"/>
            </w:tcBorders>
          </w:tcPr>
          <w:p w14:paraId="763D31B7" w14:textId="0F342DF2" w:rsidR="004531FE" w:rsidRDefault="00AC439C" w:rsidP="004531FE">
            <w:pPr>
              <w:tabs>
                <w:tab w:val="left" w:pos="4080"/>
              </w:tabs>
              <w:rPr>
                <w:b/>
                <w:bCs/>
                <w:sz w:val="18"/>
                <w:szCs w:val="18"/>
              </w:rPr>
            </w:pPr>
            <w:r>
              <w:rPr>
                <w:b/>
                <w:bCs/>
                <w:sz w:val="18"/>
                <w:szCs w:val="18"/>
              </w:rPr>
              <w:t xml:space="preserve">Fall </w:t>
            </w:r>
            <w:r w:rsidR="00A33C2E" w:rsidRPr="00A7018C">
              <w:rPr>
                <w:b/>
                <w:bCs/>
                <w:sz w:val="18"/>
                <w:szCs w:val="18"/>
              </w:rPr>
              <w:t>2025</w:t>
            </w:r>
          </w:p>
          <w:p w14:paraId="480AC626" w14:textId="77777777" w:rsidR="00AC439C" w:rsidRPr="00A7018C" w:rsidRDefault="00AC439C" w:rsidP="004531FE">
            <w:pPr>
              <w:tabs>
                <w:tab w:val="left" w:pos="4080"/>
              </w:tabs>
              <w:rPr>
                <w:b/>
                <w:bCs/>
                <w:sz w:val="18"/>
                <w:szCs w:val="18"/>
              </w:rPr>
            </w:pPr>
          </w:p>
          <w:p w14:paraId="077D8720" w14:textId="77777777" w:rsidR="00AC439C" w:rsidRPr="00AC439C" w:rsidRDefault="00AC439C" w:rsidP="00AC439C">
            <w:pPr>
              <w:rPr>
                <w:sz w:val="22"/>
                <w:szCs w:val="22"/>
              </w:rPr>
            </w:pPr>
            <w:r w:rsidRPr="00AC439C">
              <w:rPr>
                <w:sz w:val="22"/>
                <w:szCs w:val="22"/>
              </w:rPr>
              <w:t>Thursday, September 4: First day of classes</w:t>
            </w:r>
          </w:p>
          <w:p w14:paraId="75B58C45" w14:textId="77777777" w:rsidR="00AC439C" w:rsidRPr="00AC439C" w:rsidRDefault="00AC439C" w:rsidP="00AC439C">
            <w:pPr>
              <w:rPr>
                <w:sz w:val="22"/>
                <w:szCs w:val="22"/>
              </w:rPr>
            </w:pPr>
            <w:r w:rsidRPr="00AC439C">
              <w:rPr>
                <w:sz w:val="22"/>
                <w:szCs w:val="22"/>
              </w:rPr>
              <w:t>Wednesday, September 17: Last day for late registration for Fall classes (to add classes)</w:t>
            </w:r>
          </w:p>
          <w:p w14:paraId="50D3355E" w14:textId="77777777" w:rsidR="00AC439C" w:rsidRPr="00AC439C" w:rsidRDefault="00AC439C" w:rsidP="00AC439C">
            <w:pPr>
              <w:rPr>
                <w:sz w:val="22"/>
                <w:szCs w:val="22"/>
              </w:rPr>
            </w:pPr>
            <w:r w:rsidRPr="00AC439C">
              <w:rPr>
                <w:sz w:val="22"/>
                <w:szCs w:val="22"/>
              </w:rPr>
              <w:t>Thursday, October 2: Fall financial drop date</w:t>
            </w:r>
          </w:p>
          <w:p w14:paraId="51B32C31" w14:textId="77777777" w:rsidR="00AC439C" w:rsidRPr="00AC439C" w:rsidRDefault="00AC439C" w:rsidP="00AC439C">
            <w:pPr>
              <w:rPr>
                <w:sz w:val="22"/>
                <w:szCs w:val="22"/>
              </w:rPr>
            </w:pPr>
            <w:r w:rsidRPr="00AC439C">
              <w:rPr>
                <w:sz w:val="22"/>
                <w:szCs w:val="22"/>
              </w:rPr>
              <w:t>Saturday, October 11 – Sunday, October 19:  Fall Reading Week</w:t>
            </w:r>
          </w:p>
          <w:p w14:paraId="61B333DB" w14:textId="77777777" w:rsidR="00AC439C" w:rsidRPr="00AC439C" w:rsidRDefault="00AC439C" w:rsidP="00AC439C">
            <w:pPr>
              <w:rPr>
                <w:sz w:val="22"/>
                <w:szCs w:val="22"/>
              </w:rPr>
            </w:pPr>
            <w:r w:rsidRPr="00AC439C">
              <w:rPr>
                <w:sz w:val="22"/>
                <w:szCs w:val="22"/>
              </w:rPr>
              <w:t>Monday, October 13: Thanksgiving Day (Statutory Holiday – University closed</w:t>
            </w:r>
          </w:p>
          <w:p w14:paraId="32D95384" w14:textId="77777777" w:rsidR="00AC439C" w:rsidRPr="00AC439C" w:rsidRDefault="00AC439C" w:rsidP="00AC439C">
            <w:pPr>
              <w:rPr>
                <w:sz w:val="22"/>
                <w:szCs w:val="22"/>
              </w:rPr>
            </w:pPr>
            <w:r w:rsidRPr="00AC439C">
              <w:rPr>
                <w:sz w:val="22"/>
                <w:szCs w:val="22"/>
              </w:rPr>
              <w:t>Wednesday, November 12: Last day to voluntarily withdraw (VW) from Fall classes (to drop classes)</w:t>
            </w:r>
          </w:p>
          <w:p w14:paraId="5665CB90" w14:textId="77777777" w:rsidR="00AC439C" w:rsidRPr="00AC439C" w:rsidRDefault="00AC439C" w:rsidP="00AC439C">
            <w:pPr>
              <w:rPr>
                <w:sz w:val="22"/>
                <w:szCs w:val="22"/>
              </w:rPr>
            </w:pPr>
            <w:r w:rsidRPr="00AC439C">
              <w:rPr>
                <w:sz w:val="22"/>
                <w:szCs w:val="22"/>
              </w:rPr>
              <w:t>Wednesday, December 3: Last day of classes</w:t>
            </w:r>
          </w:p>
          <w:p w14:paraId="1A3F40A3" w14:textId="77777777" w:rsidR="00AC439C" w:rsidRPr="00AC439C" w:rsidRDefault="00AC439C" w:rsidP="00AC439C">
            <w:pPr>
              <w:rPr>
                <w:sz w:val="22"/>
                <w:szCs w:val="22"/>
              </w:rPr>
            </w:pPr>
            <w:r w:rsidRPr="00AC439C">
              <w:rPr>
                <w:sz w:val="22"/>
                <w:szCs w:val="22"/>
              </w:rPr>
              <w:t>Saturday, December 6 – Wednesday, December 17: Fall Final Exams</w:t>
            </w:r>
          </w:p>
          <w:p w14:paraId="079F6138" w14:textId="77777777" w:rsidR="00AC439C" w:rsidRPr="00AC439C" w:rsidRDefault="00AC439C" w:rsidP="00AC439C">
            <w:pPr>
              <w:rPr>
                <w:sz w:val="22"/>
                <w:szCs w:val="22"/>
              </w:rPr>
            </w:pPr>
            <w:r w:rsidRPr="00AC439C">
              <w:rPr>
                <w:sz w:val="22"/>
                <w:szCs w:val="22"/>
              </w:rPr>
              <w:t xml:space="preserve">Thursday, December 18: Alternate Exam Day </w:t>
            </w:r>
          </w:p>
          <w:p w14:paraId="08615712" w14:textId="77777777" w:rsidR="00AC439C" w:rsidRPr="00AC439C" w:rsidRDefault="00AC439C" w:rsidP="00AC439C">
            <w:pPr>
              <w:rPr>
                <w:sz w:val="22"/>
                <w:szCs w:val="22"/>
              </w:rPr>
            </w:pPr>
            <w:r w:rsidRPr="00AC439C">
              <w:rPr>
                <w:sz w:val="22"/>
                <w:szCs w:val="22"/>
              </w:rPr>
              <w:t>Wednesday, December 24 – Friday, January 2:  University offices closed for December Holiday recess</w:t>
            </w:r>
          </w:p>
          <w:p w14:paraId="19560A15" w14:textId="77777777" w:rsidR="00AC439C" w:rsidRPr="00AC439C" w:rsidRDefault="00AC439C" w:rsidP="00AC439C">
            <w:pPr>
              <w:rPr>
                <w:sz w:val="22"/>
                <w:szCs w:val="22"/>
              </w:rPr>
            </w:pPr>
            <w:r w:rsidRPr="00AC439C">
              <w:rPr>
                <w:sz w:val="22"/>
                <w:szCs w:val="22"/>
              </w:rPr>
              <w:t>Monday, January 5:  University Offices Reopen</w:t>
            </w:r>
          </w:p>
          <w:p w14:paraId="195D7827" w14:textId="77777777" w:rsidR="00A7018C" w:rsidRPr="00A7018C" w:rsidRDefault="00A7018C" w:rsidP="004531FE">
            <w:pPr>
              <w:tabs>
                <w:tab w:val="left" w:pos="4080"/>
              </w:tabs>
              <w:rPr>
                <w:b/>
                <w:bCs/>
                <w:sz w:val="18"/>
                <w:szCs w:val="18"/>
              </w:rPr>
            </w:pPr>
          </w:p>
          <w:p w14:paraId="29301B04" w14:textId="77777777" w:rsidR="004A19F8" w:rsidRPr="00A7018C" w:rsidRDefault="004A19F8" w:rsidP="004A19F8">
            <w:pPr>
              <w:tabs>
                <w:tab w:val="left" w:pos="4080"/>
              </w:tabs>
              <w:rPr>
                <w:rFonts w:asciiTheme="majorHAnsi" w:hAnsiTheme="majorHAnsi"/>
                <w:b/>
                <w:bCs/>
                <w:sz w:val="18"/>
                <w:szCs w:val="18"/>
              </w:rPr>
            </w:pPr>
          </w:p>
          <w:p w14:paraId="63F444C8" w14:textId="71FD23F8" w:rsidR="004531FE" w:rsidRPr="00A7018C" w:rsidRDefault="004531FE" w:rsidP="00835A4E">
            <w:pPr>
              <w:rPr>
                <w:sz w:val="18"/>
                <w:szCs w:val="18"/>
              </w:rPr>
            </w:pPr>
          </w:p>
        </w:tc>
      </w:tr>
      <w:tr w:rsidR="004516D5" w14:paraId="706286EF" w14:textId="77777777" w:rsidTr="00CE72D1">
        <w:tc>
          <w:tcPr>
            <w:tcW w:w="1866" w:type="dxa"/>
            <w:tcBorders>
              <w:right w:val="single" w:sz="4" w:space="0" w:color="auto"/>
            </w:tcBorders>
          </w:tcPr>
          <w:p w14:paraId="6942284E" w14:textId="08AB6959" w:rsidR="004516D5" w:rsidRDefault="004516D5" w:rsidP="004516D5">
            <w:pPr>
              <w:rPr>
                <w:b/>
                <w:bCs/>
                <w:smallCaps/>
                <w:sz w:val="18"/>
                <w:szCs w:val="18"/>
              </w:rPr>
            </w:pPr>
            <w:r w:rsidRPr="001F53F1">
              <w:rPr>
                <w:b/>
                <w:bCs/>
                <w:smallCaps/>
                <w:sz w:val="18"/>
                <w:szCs w:val="18"/>
              </w:rPr>
              <w:t>Resources:</w:t>
            </w:r>
          </w:p>
        </w:tc>
        <w:tc>
          <w:tcPr>
            <w:tcW w:w="8907" w:type="dxa"/>
            <w:tcBorders>
              <w:left w:val="single" w:sz="4" w:space="0" w:color="auto"/>
            </w:tcBorders>
          </w:tcPr>
          <w:p w14:paraId="28A72E55" w14:textId="16D0AD6F" w:rsidR="004516D5" w:rsidRPr="001F53F1" w:rsidRDefault="004516D5" w:rsidP="004516D5">
            <w:pPr>
              <w:jc w:val="both"/>
              <w:rPr>
                <w:b/>
                <w:bCs/>
                <w:i/>
                <w:iCs/>
                <w:sz w:val="18"/>
                <w:szCs w:val="18"/>
              </w:rPr>
            </w:pPr>
            <w:r w:rsidRPr="001F53F1">
              <w:rPr>
                <w:sz w:val="18"/>
                <w:szCs w:val="18"/>
              </w:rPr>
              <w:t xml:space="preserve">The course website is </w:t>
            </w:r>
            <w:hyperlink r:id="rId15" w:history="1">
              <w:r w:rsidR="00DB1152">
                <w:rPr>
                  <w:rStyle w:val="Hyperlink"/>
                  <w:b/>
                  <w:bCs/>
                  <w:i/>
                  <w:iCs/>
                  <w:sz w:val="18"/>
                  <w:szCs w:val="18"/>
                </w:rPr>
                <w:t>https://brightspace.uwindsor.ca/</w:t>
              </w:r>
            </w:hyperlink>
          </w:p>
          <w:p w14:paraId="30A92C93" w14:textId="77777777" w:rsidR="004516D5" w:rsidRPr="001F53F1" w:rsidRDefault="004516D5" w:rsidP="004516D5">
            <w:pPr>
              <w:jc w:val="both"/>
              <w:rPr>
                <w:sz w:val="18"/>
                <w:szCs w:val="18"/>
              </w:rPr>
            </w:pPr>
            <w:r w:rsidRPr="001F53F1">
              <w:rPr>
                <w:sz w:val="18"/>
                <w:szCs w:val="18"/>
              </w:rPr>
              <w:t xml:space="preserve">Please check it frequently for announcements and other useful info. </w:t>
            </w:r>
          </w:p>
          <w:p w14:paraId="2A112FC6" w14:textId="77777777" w:rsidR="004516D5" w:rsidRPr="004516D5" w:rsidRDefault="004516D5" w:rsidP="004516D5">
            <w:pPr>
              <w:tabs>
                <w:tab w:val="left" w:pos="4080"/>
              </w:tabs>
              <w:rPr>
                <w:b/>
                <w:bCs/>
              </w:rPr>
            </w:pPr>
          </w:p>
        </w:tc>
      </w:tr>
      <w:tr w:rsidR="004516D5" w14:paraId="590DC7B6" w14:textId="77777777" w:rsidTr="00CE72D1">
        <w:tc>
          <w:tcPr>
            <w:tcW w:w="1866" w:type="dxa"/>
            <w:tcBorders>
              <w:right w:val="single" w:sz="4" w:space="0" w:color="auto"/>
            </w:tcBorders>
          </w:tcPr>
          <w:p w14:paraId="42058E48" w14:textId="5FB315DE" w:rsidR="004516D5" w:rsidRPr="001F53F1" w:rsidRDefault="004516D5" w:rsidP="004516D5">
            <w:pPr>
              <w:rPr>
                <w:b/>
                <w:bCs/>
                <w:smallCaps/>
                <w:sz w:val="18"/>
                <w:szCs w:val="18"/>
              </w:rPr>
            </w:pPr>
            <w:r w:rsidRPr="001F53F1">
              <w:rPr>
                <w:b/>
                <w:bCs/>
                <w:smallCaps/>
                <w:sz w:val="18"/>
                <w:szCs w:val="18"/>
              </w:rPr>
              <w:lastRenderedPageBreak/>
              <w:t>Grading:</w:t>
            </w:r>
          </w:p>
        </w:tc>
        <w:tc>
          <w:tcPr>
            <w:tcW w:w="8907" w:type="dxa"/>
            <w:tcBorders>
              <w:left w:val="single" w:sz="4" w:space="0" w:color="auto"/>
            </w:tcBorders>
          </w:tcPr>
          <w:p w14:paraId="30C1D131" w14:textId="77777777" w:rsidR="004516D5" w:rsidRPr="001F53F1" w:rsidRDefault="004516D5" w:rsidP="004516D5">
            <w:pPr>
              <w:jc w:val="both"/>
              <w:rPr>
                <w:rFonts w:asciiTheme="majorBidi" w:hAnsiTheme="majorBidi" w:cstheme="majorBidi"/>
                <w:sz w:val="18"/>
                <w:szCs w:val="18"/>
              </w:rPr>
            </w:pPr>
            <w:r w:rsidRPr="001F53F1">
              <w:rPr>
                <w:rFonts w:asciiTheme="majorBidi" w:hAnsiTheme="majorBidi" w:cstheme="majorBidi"/>
                <w:sz w:val="18"/>
                <w:szCs w:val="18"/>
              </w:rPr>
              <w:t xml:space="preserve">A numeric grade on a scale of 0 to 100 will be assigned (rounded integer). </w:t>
            </w:r>
          </w:p>
          <w:p w14:paraId="1683029F" w14:textId="77777777" w:rsidR="004516D5" w:rsidRPr="001F53F1" w:rsidRDefault="004516D5" w:rsidP="004516D5">
            <w:pPr>
              <w:spacing w:before="100" w:beforeAutospacing="1" w:after="100" w:afterAutospacing="1"/>
              <w:contextualSpacing/>
              <w:jc w:val="both"/>
              <w:rPr>
                <w:rFonts w:asciiTheme="majorBidi" w:hAnsiTheme="majorBidi" w:cstheme="majorBidi"/>
                <w:i/>
                <w:iCs/>
                <w:sz w:val="18"/>
                <w:szCs w:val="18"/>
              </w:rPr>
            </w:pPr>
          </w:p>
          <w:p w14:paraId="3B083B9E" w14:textId="77777777" w:rsidR="004516D5" w:rsidRPr="001F53F1" w:rsidRDefault="004516D5" w:rsidP="004516D5">
            <w:pPr>
              <w:spacing w:before="100" w:beforeAutospacing="1" w:after="100" w:afterAutospacing="1"/>
              <w:contextualSpacing/>
              <w:jc w:val="both"/>
              <w:rPr>
                <w:rFonts w:asciiTheme="majorBidi" w:hAnsiTheme="majorBidi" w:cstheme="majorBidi"/>
                <w:b/>
                <w:bCs/>
                <w:i/>
                <w:iCs/>
                <w:sz w:val="18"/>
                <w:szCs w:val="18"/>
              </w:rPr>
            </w:pPr>
            <w:r w:rsidRPr="001F53F1">
              <w:rPr>
                <w:rFonts w:asciiTheme="majorBidi" w:hAnsiTheme="majorBidi" w:cstheme="majorBidi"/>
                <w:b/>
                <w:bCs/>
                <w:i/>
                <w:iCs/>
                <w:sz w:val="18"/>
                <w:szCs w:val="18"/>
              </w:rPr>
              <w:t>Passing grade:</w:t>
            </w:r>
          </w:p>
          <w:p w14:paraId="45E3FC88" w14:textId="77777777" w:rsidR="004516D5" w:rsidRDefault="004516D5" w:rsidP="004516D5">
            <w:pPr>
              <w:spacing w:before="100" w:beforeAutospacing="1" w:after="100" w:afterAutospacing="1"/>
              <w:contextualSpacing/>
              <w:jc w:val="both"/>
              <w:rPr>
                <w:rFonts w:asciiTheme="majorBidi" w:hAnsiTheme="majorBidi" w:cstheme="majorBidi"/>
                <w:sz w:val="18"/>
                <w:szCs w:val="18"/>
              </w:rPr>
            </w:pPr>
            <w:r w:rsidRPr="00AA35A4">
              <w:rPr>
                <w:rFonts w:asciiTheme="majorBidi" w:hAnsiTheme="majorBidi" w:cstheme="majorBidi"/>
                <w:sz w:val="18"/>
                <w:szCs w:val="18"/>
              </w:rPr>
              <w:t xml:space="preserve">A minimum grade </w:t>
            </w:r>
            <w:r w:rsidRPr="003D5DB4">
              <w:rPr>
                <w:rFonts w:asciiTheme="majorBidi" w:hAnsiTheme="majorBidi" w:cstheme="majorBidi"/>
                <w:sz w:val="18"/>
                <w:szCs w:val="18"/>
              </w:rPr>
              <w:t>of 50% is</w:t>
            </w:r>
            <w:r w:rsidRPr="00AA35A4">
              <w:rPr>
                <w:rFonts w:asciiTheme="majorBidi" w:hAnsiTheme="majorBidi" w:cstheme="majorBidi"/>
                <w:sz w:val="18"/>
                <w:szCs w:val="18"/>
              </w:rPr>
              <w:t xml:space="preserve"> required to pass this course</w:t>
            </w:r>
            <w:r>
              <w:rPr>
                <w:rFonts w:asciiTheme="majorBidi" w:hAnsiTheme="majorBidi" w:cstheme="majorBidi"/>
                <w:sz w:val="18"/>
                <w:szCs w:val="18"/>
              </w:rPr>
              <w:t xml:space="preserve"> (70% for grad courses)</w:t>
            </w:r>
            <w:r w:rsidRPr="00AA35A4">
              <w:rPr>
                <w:rFonts w:asciiTheme="majorBidi" w:hAnsiTheme="majorBidi" w:cstheme="majorBidi"/>
                <w:sz w:val="18"/>
                <w:szCs w:val="18"/>
              </w:rPr>
              <w:t>. Your individual program may have higher requirements to maintain good standing; please consult your program requirements and plan accordingly. If you are registered in a course and do not attend or participate or write any evaluations will be assigned a grade of NR (No report). You must withdraw from the course if you do not wish to attend it; not showing up does not constitute withdrawal and will impact your academic record.</w:t>
            </w:r>
          </w:p>
          <w:p w14:paraId="565BC8F8" w14:textId="77777777" w:rsidR="004516D5" w:rsidRPr="00AA35A4" w:rsidRDefault="004516D5" w:rsidP="004516D5">
            <w:pPr>
              <w:spacing w:before="100" w:beforeAutospacing="1" w:after="100" w:afterAutospacing="1"/>
              <w:contextualSpacing/>
              <w:jc w:val="both"/>
              <w:rPr>
                <w:rFonts w:asciiTheme="majorBidi" w:hAnsiTheme="majorBidi" w:cstheme="majorBidi"/>
                <w:sz w:val="18"/>
                <w:szCs w:val="18"/>
              </w:rPr>
            </w:pPr>
          </w:p>
          <w:p w14:paraId="1A39AA96" w14:textId="77777777" w:rsidR="004516D5" w:rsidRPr="001F53F1" w:rsidRDefault="004516D5" w:rsidP="004516D5">
            <w:pPr>
              <w:spacing w:before="100" w:beforeAutospacing="1" w:after="100" w:afterAutospacing="1"/>
              <w:contextualSpacing/>
              <w:jc w:val="both"/>
              <w:rPr>
                <w:rFonts w:asciiTheme="majorBidi" w:hAnsiTheme="majorBidi" w:cstheme="majorBidi"/>
                <w:b/>
                <w:bCs/>
                <w:i/>
                <w:iCs/>
                <w:sz w:val="18"/>
                <w:szCs w:val="18"/>
              </w:rPr>
            </w:pPr>
            <w:r w:rsidRPr="001F53F1">
              <w:rPr>
                <w:rFonts w:asciiTheme="majorBidi" w:hAnsiTheme="majorBidi" w:cstheme="majorBidi"/>
                <w:b/>
                <w:bCs/>
                <w:i/>
                <w:iCs/>
                <w:sz w:val="18"/>
                <w:szCs w:val="18"/>
              </w:rPr>
              <w:t>Voluntary withdrawal (dropping the course):</w:t>
            </w:r>
          </w:p>
          <w:p w14:paraId="315203D3" w14:textId="77777777" w:rsidR="004516D5" w:rsidRPr="001F53F1" w:rsidRDefault="004516D5" w:rsidP="004516D5">
            <w:pPr>
              <w:jc w:val="both"/>
              <w:rPr>
                <w:rFonts w:asciiTheme="majorBidi" w:hAnsiTheme="majorBidi" w:cstheme="majorBidi"/>
                <w:sz w:val="18"/>
                <w:szCs w:val="18"/>
              </w:rPr>
            </w:pPr>
            <w:r w:rsidRPr="001F53F1">
              <w:rPr>
                <w:rFonts w:asciiTheme="majorBidi" w:hAnsiTheme="majorBidi" w:cstheme="majorBidi"/>
                <w:sz w:val="18"/>
                <w:szCs w:val="18"/>
              </w:rPr>
              <w:t>You may drop a course within the first 2 weeks</w:t>
            </w:r>
            <w:r>
              <w:rPr>
                <w:rFonts w:asciiTheme="majorBidi" w:hAnsiTheme="majorBidi" w:cstheme="majorBidi"/>
                <w:sz w:val="18"/>
                <w:szCs w:val="18"/>
              </w:rPr>
              <w:t xml:space="preserve"> add/drop period</w:t>
            </w:r>
            <w:r w:rsidRPr="001F53F1">
              <w:rPr>
                <w:rFonts w:asciiTheme="majorBidi" w:hAnsiTheme="majorBidi" w:cstheme="majorBidi"/>
                <w:sz w:val="18"/>
                <w:szCs w:val="18"/>
              </w:rPr>
              <w:t xml:space="preserve"> (1 week in case of 6</w:t>
            </w:r>
            <w:r>
              <w:rPr>
                <w:rFonts w:asciiTheme="majorBidi" w:hAnsiTheme="majorBidi" w:cstheme="majorBidi"/>
                <w:sz w:val="18"/>
                <w:szCs w:val="18"/>
              </w:rPr>
              <w:t>-</w:t>
            </w:r>
            <w:r w:rsidRPr="001F53F1">
              <w:rPr>
                <w:rFonts w:asciiTheme="majorBidi" w:hAnsiTheme="majorBidi" w:cstheme="majorBidi"/>
                <w:sz w:val="18"/>
                <w:szCs w:val="18"/>
              </w:rPr>
              <w:t xml:space="preserve">week courses) without it showing up on your academic record. Please check with the Registrar’s office calendar on the important dates for withdrawing voluntarily from a course </w:t>
            </w:r>
            <w:r>
              <w:rPr>
                <w:rFonts w:asciiTheme="majorBidi" w:hAnsiTheme="majorBidi" w:cstheme="majorBidi"/>
                <w:sz w:val="18"/>
                <w:szCs w:val="18"/>
              </w:rPr>
              <w:t xml:space="preserve">after the add/drop period </w:t>
            </w:r>
            <w:r w:rsidRPr="001F53F1">
              <w:rPr>
                <w:rFonts w:asciiTheme="majorBidi" w:hAnsiTheme="majorBidi" w:cstheme="majorBidi"/>
                <w:sz w:val="18"/>
                <w:szCs w:val="18"/>
              </w:rPr>
              <w:t xml:space="preserve">should you feel you need to withdraw. It is strongly recommended that you seek academic advice from your instructor or an academic advisor prior to withdrawing from courses. </w:t>
            </w:r>
          </w:p>
          <w:p w14:paraId="32698C7F" w14:textId="77777777" w:rsidR="004516D5" w:rsidRPr="001F53F1" w:rsidRDefault="004516D5" w:rsidP="004516D5">
            <w:pPr>
              <w:jc w:val="both"/>
              <w:rPr>
                <w:rFonts w:asciiTheme="majorBidi" w:hAnsiTheme="majorBidi" w:cstheme="majorBidi"/>
                <w:i/>
                <w:iCs/>
                <w:sz w:val="18"/>
                <w:szCs w:val="18"/>
              </w:rPr>
            </w:pPr>
          </w:p>
          <w:p w14:paraId="46A443AF" w14:textId="77777777" w:rsidR="004A19F8" w:rsidRDefault="004A19F8" w:rsidP="004516D5">
            <w:pPr>
              <w:jc w:val="both"/>
              <w:rPr>
                <w:rFonts w:asciiTheme="majorBidi" w:hAnsiTheme="majorBidi" w:cstheme="majorBidi"/>
                <w:b/>
                <w:bCs/>
                <w:i/>
                <w:iCs/>
                <w:sz w:val="18"/>
                <w:szCs w:val="18"/>
              </w:rPr>
            </w:pPr>
          </w:p>
          <w:p w14:paraId="163FAB9F" w14:textId="3DD8F10D" w:rsidR="004516D5" w:rsidRPr="001F53F1" w:rsidRDefault="004516D5" w:rsidP="004516D5">
            <w:pPr>
              <w:jc w:val="both"/>
              <w:rPr>
                <w:rFonts w:asciiTheme="majorBidi" w:hAnsiTheme="majorBidi" w:cstheme="majorBidi"/>
                <w:b/>
                <w:bCs/>
                <w:i/>
                <w:iCs/>
                <w:sz w:val="18"/>
                <w:szCs w:val="18"/>
              </w:rPr>
            </w:pPr>
            <w:r w:rsidRPr="00496A6B">
              <w:rPr>
                <w:rFonts w:asciiTheme="majorBidi" w:hAnsiTheme="majorBidi" w:cstheme="majorBidi"/>
                <w:b/>
                <w:bCs/>
                <w:i/>
                <w:iCs/>
                <w:sz w:val="18"/>
                <w:szCs w:val="18"/>
              </w:rPr>
              <w:t>Absences due to medical or other extenuating circumstances:</w:t>
            </w:r>
          </w:p>
          <w:p w14:paraId="23A7B12E" w14:textId="4A09BF62" w:rsidR="004516D5" w:rsidRPr="001F53F1" w:rsidRDefault="004516D5" w:rsidP="004516D5">
            <w:pPr>
              <w:jc w:val="both"/>
              <w:rPr>
                <w:rFonts w:asciiTheme="majorBidi" w:hAnsiTheme="majorBidi" w:cstheme="majorBidi"/>
                <w:sz w:val="18"/>
                <w:szCs w:val="18"/>
              </w:rPr>
            </w:pPr>
            <w:r w:rsidRPr="001F53F1">
              <w:rPr>
                <w:rFonts w:asciiTheme="majorBidi" w:hAnsiTheme="majorBidi" w:cstheme="majorBidi"/>
                <w:sz w:val="18"/>
                <w:szCs w:val="18"/>
              </w:rPr>
              <w:t xml:space="preserve">Medical leaves, illness, death (in the family), and other difficult circumstances as determined in bylaw 54 are at times unavoidable and would interrupt your academic career. You must report any issues to the instructor as soon as possible prior to considering any academic accommodations. The instructor reserves the right to determine if an accommodation is merited and </w:t>
            </w:r>
            <w:r w:rsidR="00041C1E">
              <w:rPr>
                <w:rFonts w:asciiTheme="majorBidi" w:hAnsiTheme="majorBidi" w:cstheme="majorBidi"/>
                <w:sz w:val="18"/>
                <w:szCs w:val="18"/>
              </w:rPr>
              <w:t xml:space="preserve">if the nature of the accommodation is </w:t>
            </w:r>
            <w:r w:rsidRPr="001F53F1">
              <w:rPr>
                <w:rFonts w:asciiTheme="majorBidi" w:hAnsiTheme="majorBidi" w:cstheme="majorBidi"/>
                <w:sz w:val="18"/>
                <w:szCs w:val="18"/>
              </w:rPr>
              <w:t xml:space="preserve">related to the course evaluation. All requests for alternate considerations on medical grounds or other difficult matters must be made in writing (email) to the instructor along with supporting documents </w:t>
            </w:r>
            <w:r w:rsidR="00041C1E">
              <w:rPr>
                <w:rFonts w:asciiTheme="majorBidi" w:hAnsiTheme="majorBidi" w:cstheme="majorBidi"/>
                <w:sz w:val="18"/>
                <w:szCs w:val="18"/>
              </w:rPr>
              <w:t>before</w:t>
            </w:r>
            <w:r w:rsidRPr="001F53F1">
              <w:rPr>
                <w:rFonts w:asciiTheme="majorBidi" w:hAnsiTheme="majorBidi" w:cstheme="majorBidi"/>
                <w:sz w:val="18"/>
                <w:szCs w:val="18"/>
              </w:rPr>
              <w:t xml:space="preserve"> the end of the course. No alternate accommodations will be considered after the end of the course. </w:t>
            </w:r>
          </w:p>
          <w:p w14:paraId="7344F0F3" w14:textId="77777777" w:rsidR="004516D5" w:rsidRPr="001F53F1" w:rsidRDefault="004516D5" w:rsidP="004516D5">
            <w:pPr>
              <w:jc w:val="both"/>
              <w:rPr>
                <w:rFonts w:asciiTheme="majorBidi" w:hAnsiTheme="majorBidi" w:cstheme="majorBidi"/>
                <w:b/>
                <w:bCs/>
                <w:i/>
                <w:iCs/>
                <w:sz w:val="18"/>
                <w:szCs w:val="18"/>
              </w:rPr>
            </w:pPr>
          </w:p>
          <w:p w14:paraId="36DC7FCE" w14:textId="77777777" w:rsidR="004516D5" w:rsidRPr="001F53F1" w:rsidRDefault="004516D5" w:rsidP="004516D5">
            <w:pPr>
              <w:jc w:val="both"/>
              <w:rPr>
                <w:rFonts w:asciiTheme="majorBidi" w:hAnsiTheme="majorBidi" w:cstheme="majorBidi"/>
                <w:b/>
                <w:bCs/>
                <w:i/>
                <w:iCs/>
                <w:sz w:val="18"/>
                <w:szCs w:val="18"/>
              </w:rPr>
            </w:pPr>
            <w:r w:rsidRPr="001F53F1">
              <w:rPr>
                <w:rFonts w:asciiTheme="majorBidi" w:hAnsiTheme="majorBidi" w:cstheme="majorBidi"/>
                <w:b/>
                <w:bCs/>
                <w:i/>
                <w:iCs/>
                <w:sz w:val="18"/>
                <w:szCs w:val="18"/>
              </w:rPr>
              <w:t>Makeup and missed assessment policy:</w:t>
            </w:r>
          </w:p>
          <w:p w14:paraId="441FE078" w14:textId="34221803" w:rsidR="004516D5" w:rsidRPr="001F53F1" w:rsidRDefault="004516D5" w:rsidP="004516D5">
            <w:pPr>
              <w:jc w:val="both"/>
              <w:rPr>
                <w:rFonts w:asciiTheme="majorBidi" w:hAnsiTheme="majorBidi" w:cstheme="majorBidi"/>
                <w:sz w:val="18"/>
                <w:szCs w:val="18"/>
              </w:rPr>
            </w:pPr>
            <w:r w:rsidRPr="001F53F1">
              <w:rPr>
                <w:rFonts w:asciiTheme="majorBidi" w:hAnsiTheme="majorBidi" w:cstheme="majorBidi"/>
                <w:sz w:val="18"/>
                <w:szCs w:val="18"/>
              </w:rPr>
              <w:t xml:space="preserve">If you miss a test, </w:t>
            </w:r>
            <w:r w:rsidR="00185E62" w:rsidRPr="001F53F1">
              <w:rPr>
                <w:rFonts w:asciiTheme="majorBidi" w:hAnsiTheme="majorBidi" w:cstheme="majorBidi"/>
                <w:sz w:val="18"/>
                <w:szCs w:val="18"/>
              </w:rPr>
              <w:t>assignment,</w:t>
            </w:r>
            <w:r w:rsidRPr="001F53F1">
              <w:rPr>
                <w:rFonts w:asciiTheme="majorBidi" w:hAnsiTheme="majorBidi" w:cstheme="majorBidi"/>
                <w:sz w:val="18"/>
                <w:szCs w:val="18"/>
              </w:rPr>
              <w:t xml:space="preserve"> or other assessment in the course</w:t>
            </w:r>
            <w:r w:rsidR="00041C1E">
              <w:rPr>
                <w:rFonts w:asciiTheme="majorBidi" w:hAnsiTheme="majorBidi" w:cstheme="majorBidi"/>
                <w:sz w:val="18"/>
                <w:szCs w:val="18"/>
              </w:rPr>
              <w:t>,</w:t>
            </w:r>
            <w:r w:rsidRPr="001F53F1">
              <w:rPr>
                <w:rFonts w:asciiTheme="majorBidi" w:hAnsiTheme="majorBidi" w:cstheme="majorBidi"/>
                <w:sz w:val="18"/>
                <w:szCs w:val="18"/>
              </w:rPr>
              <w:t xml:space="preserve"> you will receive a zero mark for the missed work. If you wish to have alternate considerations </w:t>
            </w:r>
            <w:r w:rsidR="00041C1E">
              <w:rPr>
                <w:rFonts w:asciiTheme="majorBidi" w:hAnsiTheme="majorBidi" w:cstheme="majorBidi"/>
                <w:sz w:val="18"/>
                <w:szCs w:val="18"/>
              </w:rPr>
              <w:t>for</w:t>
            </w:r>
            <w:r w:rsidRPr="001F53F1">
              <w:rPr>
                <w:rFonts w:asciiTheme="majorBidi" w:hAnsiTheme="majorBidi" w:cstheme="majorBidi"/>
                <w:sz w:val="18"/>
                <w:szCs w:val="18"/>
              </w:rPr>
              <w:t xml:space="preserve"> a valid reason (as per </w:t>
            </w:r>
            <w:r w:rsidR="00041C1E">
              <w:rPr>
                <w:rFonts w:asciiTheme="majorBidi" w:hAnsiTheme="majorBidi" w:cstheme="majorBidi"/>
                <w:sz w:val="18"/>
                <w:szCs w:val="18"/>
              </w:rPr>
              <w:t>Senate bylaw 54),</w:t>
            </w:r>
            <w:r w:rsidRPr="001F53F1">
              <w:rPr>
                <w:rFonts w:asciiTheme="majorBidi" w:hAnsiTheme="majorBidi" w:cstheme="majorBidi"/>
                <w:sz w:val="18"/>
                <w:szCs w:val="18"/>
              </w:rPr>
              <w:t xml:space="preserve"> you must inform the instructor in writing (email) as soon as possible, preferably before the assessment, and not later than seven calendar days. Considerations for any make-up or late submissions will be done on a case-by-case basis on compassionate grounds while maintaining fairness as much as possible. </w:t>
            </w:r>
            <w:r w:rsidR="00041C1E">
              <w:rPr>
                <w:rFonts w:asciiTheme="majorBidi" w:hAnsiTheme="majorBidi" w:cstheme="majorBidi"/>
                <w:sz w:val="18"/>
                <w:szCs w:val="18"/>
              </w:rPr>
              <w:t xml:space="preserve">Alternate considerations will only be given to any missed assessment if the instructor is </w:t>
            </w:r>
            <w:r w:rsidRPr="001F53F1">
              <w:rPr>
                <w:rFonts w:asciiTheme="majorBidi" w:hAnsiTheme="majorBidi" w:cstheme="majorBidi"/>
                <w:sz w:val="18"/>
                <w:szCs w:val="18"/>
              </w:rPr>
              <w:t>informed within seven calendar days after its due date. The instructor will refuse any unsubstantiated and late requests.</w:t>
            </w:r>
          </w:p>
          <w:p w14:paraId="15F3453F" w14:textId="77777777" w:rsidR="004516D5" w:rsidRPr="001F53F1" w:rsidRDefault="004516D5" w:rsidP="004516D5">
            <w:pPr>
              <w:jc w:val="both"/>
              <w:rPr>
                <w:rFonts w:asciiTheme="majorBidi" w:hAnsiTheme="majorBidi" w:cstheme="majorBidi"/>
                <w:b/>
                <w:bCs/>
                <w:i/>
                <w:iCs/>
                <w:sz w:val="18"/>
                <w:szCs w:val="18"/>
              </w:rPr>
            </w:pPr>
          </w:p>
          <w:p w14:paraId="30B439B6" w14:textId="77777777" w:rsidR="004516D5" w:rsidRPr="001F53F1" w:rsidRDefault="004516D5" w:rsidP="004516D5">
            <w:pPr>
              <w:jc w:val="both"/>
              <w:rPr>
                <w:rFonts w:asciiTheme="majorBidi" w:hAnsiTheme="majorBidi" w:cstheme="majorBidi"/>
                <w:b/>
                <w:bCs/>
                <w:i/>
                <w:iCs/>
                <w:sz w:val="18"/>
                <w:szCs w:val="18"/>
              </w:rPr>
            </w:pPr>
            <w:r w:rsidRPr="001F53F1">
              <w:rPr>
                <w:rFonts w:asciiTheme="majorBidi" w:hAnsiTheme="majorBidi" w:cstheme="majorBidi"/>
                <w:b/>
                <w:bCs/>
                <w:i/>
                <w:iCs/>
                <w:sz w:val="18"/>
                <w:szCs w:val="18"/>
              </w:rPr>
              <w:t>Grade appeal:</w:t>
            </w:r>
          </w:p>
          <w:p w14:paraId="0D16BAF6" w14:textId="70C58D62" w:rsidR="004516D5" w:rsidRPr="001F53F1" w:rsidRDefault="004516D5" w:rsidP="004516D5">
            <w:pPr>
              <w:jc w:val="both"/>
              <w:rPr>
                <w:rFonts w:asciiTheme="majorBidi" w:hAnsiTheme="majorBidi" w:cstheme="majorBidi"/>
                <w:sz w:val="18"/>
                <w:szCs w:val="18"/>
                <w:highlight w:val="yellow"/>
              </w:rPr>
            </w:pPr>
            <w:r w:rsidRPr="001F53F1">
              <w:rPr>
                <w:rFonts w:asciiTheme="majorBidi" w:hAnsiTheme="majorBidi" w:cstheme="majorBidi"/>
                <w:sz w:val="18"/>
                <w:szCs w:val="18"/>
              </w:rPr>
              <w:t xml:space="preserve">Informal reviews and appeals of the marks for assignments, midterm, exams and/or projects will be considered only if requested within 10 days after the release of the corresponding grades. After </w:t>
            </w:r>
            <w:r w:rsidR="00041C1E">
              <w:rPr>
                <w:rFonts w:asciiTheme="majorBidi" w:hAnsiTheme="majorBidi" w:cstheme="majorBidi"/>
                <w:sz w:val="18"/>
                <w:szCs w:val="18"/>
              </w:rPr>
              <w:t>the 10 days,</w:t>
            </w:r>
            <w:r w:rsidRPr="001F53F1">
              <w:rPr>
                <w:rFonts w:asciiTheme="majorBidi" w:hAnsiTheme="majorBidi" w:cstheme="majorBidi"/>
                <w:sz w:val="18"/>
                <w:szCs w:val="18"/>
              </w:rPr>
              <w:t xml:space="preserve"> students will have to submit a formal appeal if they wish</w:t>
            </w:r>
            <w:r>
              <w:rPr>
                <w:rFonts w:asciiTheme="majorBidi" w:hAnsiTheme="majorBidi" w:cstheme="majorBidi"/>
                <w:sz w:val="18"/>
                <w:szCs w:val="18"/>
              </w:rPr>
              <w:t xml:space="preserve"> within 6 weeks</w:t>
            </w:r>
            <w:r w:rsidRPr="001F53F1">
              <w:rPr>
                <w:rFonts w:asciiTheme="majorBidi" w:hAnsiTheme="majorBidi" w:cstheme="majorBidi"/>
                <w:sz w:val="18"/>
                <w:szCs w:val="18"/>
              </w:rPr>
              <w:t>. See Senate Bylaws 54</w:t>
            </w:r>
            <w:r>
              <w:rPr>
                <w:rFonts w:asciiTheme="majorBidi" w:hAnsiTheme="majorBidi" w:cstheme="majorBidi"/>
                <w:sz w:val="18"/>
                <w:szCs w:val="18"/>
              </w:rPr>
              <w:t xml:space="preserve"> (Undergraduate Students) and Senate Bylaws 55 (Graduate Students)</w:t>
            </w:r>
            <w:r w:rsidRPr="001F53F1">
              <w:rPr>
                <w:rFonts w:asciiTheme="majorBidi" w:hAnsiTheme="majorBidi" w:cstheme="majorBidi"/>
                <w:sz w:val="18"/>
                <w:szCs w:val="18"/>
              </w:rPr>
              <w:t xml:space="preserve"> for more details on appealing grades.</w:t>
            </w:r>
          </w:p>
          <w:p w14:paraId="3C0F198D" w14:textId="77777777" w:rsidR="004516D5" w:rsidRPr="001F53F1" w:rsidRDefault="004516D5" w:rsidP="004516D5">
            <w:pPr>
              <w:jc w:val="both"/>
              <w:rPr>
                <w:rFonts w:asciiTheme="majorBidi" w:hAnsiTheme="majorBidi" w:cstheme="majorBidi"/>
                <w:i/>
                <w:iCs/>
                <w:sz w:val="18"/>
                <w:szCs w:val="18"/>
              </w:rPr>
            </w:pPr>
          </w:p>
          <w:p w14:paraId="2A541A2E" w14:textId="77777777" w:rsidR="004516D5" w:rsidRPr="001F53F1" w:rsidRDefault="004516D5" w:rsidP="004516D5">
            <w:pPr>
              <w:jc w:val="both"/>
              <w:rPr>
                <w:rFonts w:asciiTheme="majorBidi" w:hAnsiTheme="majorBidi" w:cstheme="majorBidi"/>
                <w:b/>
                <w:bCs/>
                <w:i/>
                <w:iCs/>
                <w:sz w:val="18"/>
                <w:szCs w:val="18"/>
              </w:rPr>
            </w:pPr>
            <w:r w:rsidRPr="001F53F1">
              <w:rPr>
                <w:rFonts w:asciiTheme="majorBidi" w:hAnsiTheme="majorBidi" w:cstheme="majorBidi"/>
                <w:b/>
                <w:bCs/>
                <w:i/>
                <w:iCs/>
                <w:sz w:val="18"/>
                <w:szCs w:val="18"/>
              </w:rPr>
              <w:t xml:space="preserve">Other Notes: </w:t>
            </w:r>
          </w:p>
          <w:p w14:paraId="777D1606" w14:textId="14131F3C" w:rsidR="004516D5" w:rsidRPr="00496A6B" w:rsidRDefault="004516D5" w:rsidP="004516D5">
            <w:pPr>
              <w:rPr>
                <w:rFonts w:asciiTheme="majorBidi" w:hAnsiTheme="majorBidi" w:cstheme="majorBidi"/>
                <w:sz w:val="18"/>
                <w:szCs w:val="18"/>
              </w:rPr>
            </w:pPr>
            <w:r>
              <w:rPr>
                <w:rFonts w:asciiTheme="majorBidi" w:hAnsiTheme="majorBidi" w:cstheme="majorBidi"/>
                <w:sz w:val="18"/>
                <w:szCs w:val="18"/>
              </w:rPr>
              <w:t>1.</w:t>
            </w:r>
            <w:r w:rsidR="00041C1E">
              <w:rPr>
                <w:rFonts w:asciiTheme="majorBidi" w:hAnsiTheme="majorBidi" w:cstheme="majorBidi"/>
                <w:sz w:val="18"/>
                <w:szCs w:val="18"/>
              </w:rPr>
              <w:t xml:space="preserve"> </w:t>
            </w:r>
            <w:r>
              <w:rPr>
                <w:rFonts w:asciiTheme="majorBidi" w:hAnsiTheme="majorBidi" w:cstheme="majorBidi"/>
                <w:sz w:val="18"/>
                <w:szCs w:val="18"/>
              </w:rPr>
              <w:t xml:space="preserve">A. </w:t>
            </w:r>
            <w:r w:rsidRPr="00496A6B">
              <w:rPr>
                <w:rFonts w:asciiTheme="majorBidi" w:hAnsiTheme="majorBidi" w:cstheme="majorBidi"/>
                <w:sz w:val="18"/>
                <w:szCs w:val="18"/>
              </w:rPr>
              <w:t>Undergraduate Students:</w:t>
            </w:r>
            <w:r>
              <w:rPr>
                <w:rFonts w:asciiTheme="majorBidi" w:hAnsiTheme="majorBidi" w:cstheme="majorBidi"/>
                <w:sz w:val="18"/>
                <w:szCs w:val="18"/>
              </w:rPr>
              <w:t xml:space="preserve"> (Please review Bylaw 54)</w:t>
            </w:r>
            <w:r w:rsidRPr="00496A6B">
              <w:rPr>
                <w:rFonts w:asciiTheme="majorBidi" w:hAnsiTheme="majorBidi" w:cstheme="majorBidi"/>
                <w:sz w:val="18"/>
                <w:szCs w:val="18"/>
              </w:rPr>
              <w:t xml:space="preserve"> The last seven calendar days prior to</w:t>
            </w:r>
            <w:r w:rsidR="00041C1E">
              <w:rPr>
                <w:rFonts w:asciiTheme="majorBidi" w:hAnsiTheme="majorBidi" w:cstheme="majorBidi"/>
                <w:sz w:val="18"/>
                <w:szCs w:val="18"/>
              </w:rPr>
              <w:t xml:space="preserve"> and including</w:t>
            </w:r>
            <w:r w:rsidRPr="00496A6B">
              <w:rPr>
                <w:rFonts w:asciiTheme="majorBidi" w:hAnsiTheme="majorBidi" w:cstheme="majorBidi"/>
                <w:sz w:val="18"/>
                <w:szCs w:val="18"/>
              </w:rPr>
              <w:t xml:space="preserve"> the last day of classes are free from any procedures for which a mark will be assigned. (Extensions on compassionate grounds are excluded). (In the case </w:t>
            </w:r>
            <w:r w:rsidR="00041C1E">
              <w:rPr>
                <w:rFonts w:asciiTheme="majorBidi" w:hAnsiTheme="majorBidi" w:cstheme="majorBidi"/>
                <w:sz w:val="18"/>
                <w:szCs w:val="18"/>
              </w:rPr>
              <w:t xml:space="preserve">of </w:t>
            </w:r>
            <w:r w:rsidRPr="00496A6B">
              <w:rPr>
                <w:rFonts w:asciiTheme="majorBidi" w:hAnsiTheme="majorBidi" w:cstheme="majorBidi"/>
                <w:sz w:val="18"/>
                <w:szCs w:val="18"/>
              </w:rPr>
              <w:t>six</w:t>
            </w:r>
            <w:r w:rsidR="00A33C2E">
              <w:rPr>
                <w:rFonts w:asciiTheme="majorBidi" w:hAnsiTheme="majorBidi" w:cstheme="majorBidi"/>
                <w:sz w:val="18"/>
                <w:szCs w:val="18"/>
              </w:rPr>
              <w:t>-</w:t>
            </w:r>
            <w:r w:rsidRPr="00496A6B">
              <w:rPr>
                <w:rFonts w:asciiTheme="majorBidi" w:hAnsiTheme="majorBidi" w:cstheme="majorBidi"/>
                <w:sz w:val="18"/>
                <w:szCs w:val="18"/>
              </w:rPr>
              <w:t>week courses, the last three calendar days before the start of the examination period are free from any assessment procedures).</w:t>
            </w:r>
          </w:p>
          <w:p w14:paraId="14C2D0AE" w14:textId="2345B847" w:rsidR="004516D5" w:rsidRPr="001F53F1" w:rsidRDefault="00041C1E" w:rsidP="004516D5">
            <w:pPr>
              <w:jc w:val="both"/>
              <w:rPr>
                <w:rFonts w:asciiTheme="majorBidi" w:hAnsiTheme="majorBidi" w:cstheme="majorBidi"/>
                <w:sz w:val="18"/>
                <w:szCs w:val="18"/>
              </w:rPr>
            </w:pPr>
            <w:r>
              <w:rPr>
                <w:rFonts w:asciiTheme="majorBidi" w:hAnsiTheme="majorBidi" w:cstheme="majorBidi"/>
                <w:sz w:val="18"/>
                <w:szCs w:val="18"/>
              </w:rPr>
              <w:t>1.B. Unannounced quizzes/graded activities will be at most</w:t>
            </w:r>
            <w:r w:rsidR="004516D5" w:rsidRPr="001F53F1">
              <w:rPr>
                <w:rFonts w:asciiTheme="majorBidi" w:hAnsiTheme="majorBidi" w:cstheme="majorBidi"/>
                <w:sz w:val="18"/>
                <w:szCs w:val="18"/>
              </w:rPr>
              <w:t xml:space="preserve"> 5% of the final grade.</w:t>
            </w:r>
          </w:p>
          <w:p w14:paraId="10CC574A" w14:textId="30B5B7BF" w:rsidR="004516D5" w:rsidRDefault="004516D5" w:rsidP="004516D5">
            <w:pPr>
              <w:jc w:val="both"/>
              <w:rPr>
                <w:rFonts w:asciiTheme="majorBidi" w:hAnsiTheme="majorBidi" w:cstheme="majorBidi"/>
                <w:sz w:val="18"/>
                <w:szCs w:val="18"/>
              </w:rPr>
            </w:pPr>
            <w:r>
              <w:rPr>
                <w:rFonts w:asciiTheme="majorBidi" w:hAnsiTheme="majorBidi" w:cstheme="majorBidi"/>
                <w:sz w:val="18"/>
                <w:szCs w:val="18"/>
              </w:rPr>
              <w:t>1</w:t>
            </w:r>
            <w:r w:rsidRPr="001F53F1">
              <w:rPr>
                <w:rFonts w:asciiTheme="majorBidi" w:hAnsiTheme="majorBidi" w:cstheme="majorBidi"/>
                <w:sz w:val="18"/>
                <w:szCs w:val="18"/>
              </w:rPr>
              <w:t>.</w:t>
            </w:r>
            <w:r w:rsidR="00041C1E">
              <w:rPr>
                <w:rFonts w:asciiTheme="majorBidi" w:hAnsiTheme="majorBidi" w:cstheme="majorBidi"/>
                <w:sz w:val="18"/>
                <w:szCs w:val="18"/>
              </w:rPr>
              <w:t xml:space="preserve"> </w:t>
            </w:r>
            <w:r>
              <w:rPr>
                <w:rFonts w:asciiTheme="majorBidi" w:hAnsiTheme="majorBidi" w:cstheme="majorBidi"/>
                <w:sz w:val="18"/>
                <w:szCs w:val="18"/>
              </w:rPr>
              <w:t xml:space="preserve">C. </w:t>
            </w:r>
            <w:r w:rsidRPr="001F53F1">
              <w:rPr>
                <w:rFonts w:asciiTheme="majorBidi" w:hAnsiTheme="majorBidi" w:cstheme="majorBidi"/>
                <w:sz w:val="18"/>
                <w:szCs w:val="18"/>
              </w:rPr>
              <w:t xml:space="preserve">Participation marks in online courses will </w:t>
            </w:r>
            <w:r w:rsidR="00041C1E">
              <w:rPr>
                <w:rFonts w:asciiTheme="majorBidi" w:hAnsiTheme="majorBidi" w:cstheme="majorBidi"/>
                <w:sz w:val="18"/>
                <w:szCs w:val="18"/>
              </w:rPr>
              <w:t>be at most</w:t>
            </w:r>
            <w:r w:rsidRPr="001F53F1">
              <w:rPr>
                <w:rFonts w:asciiTheme="majorBidi" w:hAnsiTheme="majorBidi" w:cstheme="majorBidi"/>
                <w:sz w:val="18"/>
                <w:szCs w:val="18"/>
              </w:rPr>
              <w:t xml:space="preserve"> 20% of the final grade.</w:t>
            </w:r>
          </w:p>
          <w:p w14:paraId="0A3D6E94" w14:textId="77777777" w:rsidR="004516D5" w:rsidRPr="001F53F1" w:rsidRDefault="004516D5" w:rsidP="004516D5">
            <w:pPr>
              <w:jc w:val="both"/>
              <w:rPr>
                <w:rFonts w:asciiTheme="majorBidi" w:hAnsiTheme="majorBidi" w:cstheme="majorBidi"/>
                <w:sz w:val="18"/>
                <w:szCs w:val="18"/>
              </w:rPr>
            </w:pPr>
          </w:p>
          <w:p w14:paraId="71C7DC2F" w14:textId="16C36548" w:rsidR="004516D5" w:rsidRDefault="004516D5" w:rsidP="004516D5">
            <w:pPr>
              <w:jc w:val="both"/>
              <w:rPr>
                <w:rFonts w:asciiTheme="majorBidi" w:hAnsiTheme="majorBidi" w:cstheme="majorBidi"/>
                <w:sz w:val="18"/>
                <w:szCs w:val="18"/>
              </w:rPr>
            </w:pPr>
            <w:r>
              <w:rPr>
                <w:rFonts w:asciiTheme="majorBidi" w:hAnsiTheme="majorBidi" w:cstheme="majorBidi"/>
                <w:sz w:val="18"/>
                <w:szCs w:val="18"/>
              </w:rPr>
              <w:t>2</w:t>
            </w:r>
            <w:r w:rsidRPr="001F53F1">
              <w:rPr>
                <w:rFonts w:asciiTheme="majorBidi" w:hAnsiTheme="majorBidi" w:cstheme="majorBidi"/>
                <w:sz w:val="18"/>
                <w:szCs w:val="18"/>
              </w:rPr>
              <w:t>. The final exam schedule is announced by the Registrar’s office</w:t>
            </w:r>
            <w:r>
              <w:rPr>
                <w:rFonts w:asciiTheme="majorBidi" w:hAnsiTheme="majorBidi" w:cstheme="majorBidi"/>
                <w:sz w:val="18"/>
                <w:szCs w:val="18"/>
              </w:rPr>
              <w:t xml:space="preserve">, </w:t>
            </w:r>
            <w:r w:rsidR="00041C1E">
              <w:rPr>
                <w:rFonts w:asciiTheme="majorBidi" w:hAnsiTheme="majorBidi" w:cstheme="majorBidi"/>
                <w:sz w:val="18"/>
                <w:szCs w:val="18"/>
              </w:rPr>
              <w:t>generally</w:t>
            </w:r>
            <w:r w:rsidRPr="001F53F1">
              <w:rPr>
                <w:rFonts w:asciiTheme="majorBidi" w:hAnsiTheme="majorBidi" w:cstheme="majorBidi"/>
                <w:sz w:val="18"/>
                <w:szCs w:val="18"/>
              </w:rPr>
              <w:t xml:space="preserve"> after the add/drop period</w:t>
            </w:r>
            <w:r>
              <w:rPr>
                <w:rFonts w:asciiTheme="majorBidi" w:hAnsiTheme="majorBidi" w:cstheme="majorBidi"/>
                <w:sz w:val="18"/>
                <w:szCs w:val="18"/>
              </w:rPr>
              <w:t>,</w:t>
            </w:r>
            <w:r w:rsidRPr="001F53F1">
              <w:rPr>
                <w:rFonts w:asciiTheme="majorBidi" w:hAnsiTheme="majorBidi" w:cstheme="majorBidi"/>
                <w:sz w:val="18"/>
                <w:szCs w:val="18"/>
              </w:rPr>
              <w:t xml:space="preserve"> and students are expected to be available for the entire exam period and not make any prior travel plans, vacations, or other commitments until after the exam dates are announced. No alternate </w:t>
            </w:r>
            <w:r w:rsidR="00041C1E">
              <w:rPr>
                <w:rFonts w:asciiTheme="majorBidi" w:hAnsiTheme="majorBidi" w:cstheme="majorBidi"/>
                <w:sz w:val="18"/>
                <w:szCs w:val="18"/>
              </w:rPr>
              <w:t>exam</w:t>
            </w:r>
            <w:r w:rsidRPr="001F53F1">
              <w:rPr>
                <w:rFonts w:asciiTheme="majorBidi" w:hAnsiTheme="majorBidi" w:cstheme="majorBidi"/>
                <w:sz w:val="18"/>
                <w:szCs w:val="18"/>
              </w:rPr>
              <w:t xml:space="preserve"> accommodations will be made on those grounds.</w:t>
            </w:r>
          </w:p>
          <w:p w14:paraId="1B56EEAA" w14:textId="77777777" w:rsidR="004516D5" w:rsidRDefault="004516D5" w:rsidP="004516D5">
            <w:pPr>
              <w:jc w:val="both"/>
              <w:rPr>
                <w:rFonts w:asciiTheme="majorBidi" w:hAnsiTheme="majorBidi" w:cstheme="majorBidi"/>
                <w:sz w:val="18"/>
                <w:szCs w:val="18"/>
              </w:rPr>
            </w:pPr>
          </w:p>
          <w:p w14:paraId="710E9F56" w14:textId="6D19B8CB" w:rsidR="004516D5" w:rsidRPr="00CD1F35" w:rsidRDefault="004516D5" w:rsidP="004516D5">
            <w:pPr>
              <w:rPr>
                <w:rFonts w:asciiTheme="majorBidi" w:hAnsiTheme="majorBidi" w:cstheme="majorBidi"/>
                <w:sz w:val="18"/>
                <w:szCs w:val="18"/>
              </w:rPr>
            </w:pPr>
            <w:r>
              <w:rPr>
                <w:rFonts w:asciiTheme="majorBidi" w:hAnsiTheme="majorBidi" w:cstheme="majorBidi"/>
                <w:sz w:val="18"/>
                <w:szCs w:val="18"/>
              </w:rPr>
              <w:t xml:space="preserve">3. </w:t>
            </w:r>
            <w:r w:rsidRPr="00142078">
              <w:rPr>
                <w:rFonts w:asciiTheme="majorBidi" w:hAnsiTheme="majorBidi" w:cstheme="majorBidi"/>
                <w:sz w:val="18"/>
                <w:szCs w:val="18"/>
              </w:rPr>
              <w:t xml:space="preserve">No forms of assessment shall be scheduled or </w:t>
            </w:r>
            <w:proofErr w:type="gramStart"/>
            <w:r w:rsidR="00041C1E">
              <w:rPr>
                <w:rFonts w:asciiTheme="majorBidi" w:hAnsiTheme="majorBidi" w:cstheme="majorBidi"/>
                <w:sz w:val="18"/>
                <w:szCs w:val="18"/>
              </w:rPr>
              <w:t>made due</w:t>
            </w:r>
            <w:proofErr w:type="gramEnd"/>
            <w:r w:rsidR="00041C1E">
              <w:rPr>
                <w:rFonts w:asciiTheme="majorBidi" w:hAnsiTheme="majorBidi" w:cstheme="majorBidi"/>
                <w:sz w:val="18"/>
                <w:szCs w:val="18"/>
              </w:rPr>
              <w:t xml:space="preserve"> on days identified as break days,</w:t>
            </w:r>
            <w:r w:rsidRPr="00142078">
              <w:rPr>
                <w:rFonts w:asciiTheme="majorBidi" w:hAnsiTheme="majorBidi" w:cstheme="majorBidi"/>
                <w:sz w:val="18"/>
                <w:szCs w:val="18"/>
              </w:rPr>
              <w:t xml:space="preserve"> such as reading weeks, holidays, or days that the University is officially closed</w:t>
            </w:r>
            <w:r>
              <w:rPr>
                <w:rFonts w:asciiTheme="majorBidi" w:hAnsiTheme="majorBidi" w:cstheme="majorBidi"/>
                <w:sz w:val="18"/>
                <w:szCs w:val="18"/>
              </w:rPr>
              <w:t>.</w:t>
            </w:r>
          </w:p>
          <w:p w14:paraId="6A304682" w14:textId="77777777" w:rsidR="004516D5" w:rsidRPr="001F53F1" w:rsidRDefault="004516D5" w:rsidP="004516D5">
            <w:pPr>
              <w:jc w:val="both"/>
              <w:rPr>
                <w:sz w:val="18"/>
                <w:szCs w:val="18"/>
              </w:rPr>
            </w:pPr>
          </w:p>
        </w:tc>
      </w:tr>
      <w:tr w:rsidR="004516D5" w14:paraId="21E4B877" w14:textId="77777777" w:rsidTr="00CE72D1">
        <w:tc>
          <w:tcPr>
            <w:tcW w:w="1866" w:type="dxa"/>
            <w:tcBorders>
              <w:right w:val="single" w:sz="4" w:space="0" w:color="auto"/>
            </w:tcBorders>
          </w:tcPr>
          <w:p w14:paraId="03D521D7" w14:textId="3E04CADF" w:rsidR="004516D5" w:rsidRPr="001F53F1" w:rsidRDefault="004516D5" w:rsidP="004516D5">
            <w:pPr>
              <w:rPr>
                <w:b/>
                <w:bCs/>
                <w:smallCaps/>
                <w:sz w:val="18"/>
                <w:szCs w:val="18"/>
              </w:rPr>
            </w:pPr>
            <w:r w:rsidRPr="001F53F1">
              <w:rPr>
                <w:b/>
                <w:bCs/>
                <w:smallCaps/>
                <w:sz w:val="18"/>
                <w:szCs w:val="18"/>
              </w:rPr>
              <w:t>S</w:t>
            </w:r>
            <w:r w:rsidR="00575436">
              <w:rPr>
                <w:b/>
                <w:bCs/>
                <w:smallCaps/>
                <w:sz w:val="18"/>
                <w:szCs w:val="18"/>
              </w:rPr>
              <w:t>PTs</w:t>
            </w:r>
            <w:r w:rsidRPr="001F53F1">
              <w:rPr>
                <w:b/>
                <w:bCs/>
                <w:smallCaps/>
                <w:sz w:val="18"/>
                <w:szCs w:val="18"/>
              </w:rPr>
              <w:t>:</w:t>
            </w:r>
          </w:p>
        </w:tc>
        <w:tc>
          <w:tcPr>
            <w:tcW w:w="8907" w:type="dxa"/>
            <w:tcBorders>
              <w:left w:val="single" w:sz="4" w:space="0" w:color="auto"/>
            </w:tcBorders>
          </w:tcPr>
          <w:p w14:paraId="27175605" w14:textId="77777777" w:rsidR="00575436" w:rsidRDefault="00575436" w:rsidP="00575436">
            <w:pPr>
              <w:pStyle w:val="xmsonormal"/>
              <w:rPr>
                <w:rFonts w:ascii="Times New Roman" w:hAnsi="Times New Roman" w:cs="Times New Roman"/>
                <w:color w:val="000000"/>
                <w:sz w:val="18"/>
                <w:szCs w:val="18"/>
                <w:lang w:val="en-CA"/>
              </w:rPr>
            </w:pPr>
          </w:p>
          <w:p w14:paraId="3415B45A" w14:textId="3DDECAD0" w:rsidR="00575436" w:rsidRPr="00575436" w:rsidRDefault="00575436" w:rsidP="00575436">
            <w:pPr>
              <w:pStyle w:val="xmsonormal"/>
              <w:rPr>
                <w:rFonts w:ascii="Times New Roman" w:hAnsi="Times New Roman" w:cs="Times New Roman"/>
                <w:sz w:val="18"/>
                <w:szCs w:val="18"/>
                <w:lang w:val="en-CA"/>
              </w:rPr>
            </w:pPr>
            <w:r w:rsidRPr="00575436">
              <w:rPr>
                <w:rFonts w:ascii="Times New Roman" w:hAnsi="Times New Roman" w:cs="Times New Roman"/>
                <w:color w:val="000000"/>
                <w:sz w:val="18"/>
                <w:szCs w:val="18"/>
                <w:lang w:val="en-CA"/>
              </w:rPr>
              <w:t xml:space="preserve">The Student Perceptions of Teaching (SPTs) forms will be administered in the last two weeks of classes for courses 12-24 weeks in duration, </w:t>
            </w:r>
            <w:r w:rsidRPr="00575436">
              <w:rPr>
                <w:rFonts w:ascii="Times New Roman" w:hAnsi="Times New Roman" w:cs="Times New Roman"/>
                <w:sz w:val="18"/>
                <w:szCs w:val="18"/>
                <w:lang w:val="en-CA"/>
              </w:rPr>
              <w:t xml:space="preserve">in </w:t>
            </w:r>
            <w:r w:rsidRPr="00575436">
              <w:rPr>
                <w:rFonts w:ascii="Times New Roman" w:hAnsi="Times New Roman" w:cs="Times New Roman"/>
                <w:color w:val="000000"/>
                <w:sz w:val="18"/>
                <w:szCs w:val="18"/>
                <w:lang w:val="en-CA"/>
              </w:rPr>
              <w:t xml:space="preserve">the last week of classes for courses 6-11 weeks in duration, or </w:t>
            </w:r>
            <w:r w:rsidRPr="00575436">
              <w:rPr>
                <w:rFonts w:ascii="Times New Roman" w:hAnsi="Times New Roman" w:cs="Times New Roman"/>
                <w:sz w:val="18"/>
                <w:szCs w:val="18"/>
                <w:lang w:val="en-CA"/>
              </w:rPr>
              <w:t xml:space="preserve">in </w:t>
            </w:r>
            <w:r w:rsidRPr="00575436">
              <w:rPr>
                <w:rFonts w:ascii="Times New Roman" w:hAnsi="Times New Roman" w:cs="Times New Roman"/>
                <w:color w:val="000000"/>
                <w:sz w:val="18"/>
                <w:szCs w:val="18"/>
                <w:lang w:val="en-CA"/>
              </w:rPr>
              <w:t xml:space="preserve">the last two days of classes for courses of 5 or fewer weeks in duration. Students should be provided with up to 15 minutes at the beginning of a class to complete the SPTs online. </w:t>
            </w:r>
            <w:hyperlink r:id="rId16" w:history="1">
              <w:r w:rsidRPr="00575436">
                <w:rPr>
                  <w:rStyle w:val="Hyperlink"/>
                  <w:rFonts w:ascii="Times New Roman" w:hAnsi="Times New Roman" w:cs="Times New Roman"/>
                  <w:sz w:val="18"/>
                  <w:szCs w:val="18"/>
                  <w:lang w:val="en-CA"/>
                </w:rPr>
                <w:t>Senate Policy</w:t>
              </w:r>
            </w:hyperlink>
          </w:p>
          <w:p w14:paraId="322C01A1" w14:textId="3FB4B67D" w:rsidR="004516D5" w:rsidRDefault="004516D5" w:rsidP="004516D5">
            <w:pPr>
              <w:rPr>
                <w:rFonts w:asciiTheme="majorBidi" w:hAnsiTheme="majorBidi" w:cstheme="majorBidi"/>
                <w:sz w:val="18"/>
                <w:szCs w:val="18"/>
              </w:rPr>
            </w:pPr>
          </w:p>
          <w:p w14:paraId="227FF4F2" w14:textId="6AA0B426" w:rsidR="004516D5" w:rsidRPr="001F53F1" w:rsidRDefault="004516D5" w:rsidP="004516D5">
            <w:pPr>
              <w:rPr>
                <w:rFonts w:asciiTheme="majorBidi" w:hAnsiTheme="majorBidi" w:cstheme="majorBidi"/>
                <w:sz w:val="18"/>
                <w:szCs w:val="18"/>
              </w:rPr>
            </w:pPr>
          </w:p>
        </w:tc>
      </w:tr>
      <w:tr w:rsidR="004516D5" w14:paraId="3B0AB661" w14:textId="77777777" w:rsidTr="00CE72D1">
        <w:tc>
          <w:tcPr>
            <w:tcW w:w="1866" w:type="dxa"/>
            <w:tcBorders>
              <w:right w:val="single" w:sz="4" w:space="0" w:color="auto"/>
            </w:tcBorders>
          </w:tcPr>
          <w:p w14:paraId="7CCC027C" w14:textId="349F1FE3" w:rsidR="004516D5" w:rsidRPr="001F53F1" w:rsidRDefault="004516D5" w:rsidP="004516D5">
            <w:pPr>
              <w:rPr>
                <w:b/>
                <w:bCs/>
                <w:smallCaps/>
                <w:sz w:val="18"/>
                <w:szCs w:val="18"/>
              </w:rPr>
            </w:pPr>
            <w:r w:rsidRPr="001F53F1">
              <w:rPr>
                <w:b/>
                <w:bCs/>
                <w:smallCaps/>
                <w:sz w:val="18"/>
                <w:szCs w:val="18"/>
              </w:rPr>
              <w:t>Support Contacts:</w:t>
            </w:r>
          </w:p>
        </w:tc>
        <w:tc>
          <w:tcPr>
            <w:tcW w:w="8907" w:type="dxa"/>
            <w:tcBorders>
              <w:left w:val="single" w:sz="4" w:space="0" w:color="auto"/>
            </w:tcBorders>
          </w:tcPr>
          <w:p w14:paraId="62ED4696" w14:textId="7D1D66DC" w:rsidR="004516D5" w:rsidRPr="001F53F1" w:rsidRDefault="004516D5" w:rsidP="004516D5">
            <w:pPr>
              <w:rPr>
                <w:rFonts w:asciiTheme="majorBidi" w:hAnsiTheme="majorBidi" w:cstheme="majorBidi"/>
                <w:sz w:val="18"/>
                <w:szCs w:val="18"/>
              </w:rPr>
            </w:pPr>
            <w:r w:rsidRPr="001F53F1">
              <w:rPr>
                <w:rFonts w:asciiTheme="majorBidi" w:hAnsiTheme="majorBidi" w:cstheme="majorBidi"/>
                <w:sz w:val="18"/>
                <w:szCs w:val="18"/>
              </w:rPr>
              <w:t xml:space="preserve">The School of Computer Science has a team of support staff and access to student academic advisors to assist you </w:t>
            </w:r>
            <w:r w:rsidR="004A19F8">
              <w:rPr>
                <w:rFonts w:asciiTheme="majorBidi" w:hAnsiTheme="majorBidi" w:cstheme="majorBidi"/>
                <w:sz w:val="18"/>
                <w:szCs w:val="18"/>
              </w:rPr>
              <w:t>with</w:t>
            </w:r>
            <w:r w:rsidRPr="001F53F1">
              <w:rPr>
                <w:rFonts w:asciiTheme="majorBidi" w:hAnsiTheme="majorBidi" w:cstheme="majorBidi"/>
                <w:sz w:val="18"/>
                <w:szCs w:val="18"/>
              </w:rPr>
              <w:t xml:space="preserve"> any inquiries you may have about our courses and programs. Please use one of the following emails:</w:t>
            </w:r>
          </w:p>
          <w:p w14:paraId="4AA6604B" w14:textId="77777777" w:rsidR="00E03F0C" w:rsidRPr="001F53F1" w:rsidRDefault="00E03F0C" w:rsidP="00E03F0C">
            <w:pPr>
              <w:rPr>
                <w:rFonts w:asciiTheme="majorBidi" w:hAnsiTheme="majorBidi" w:cstheme="majorBidi"/>
                <w:sz w:val="18"/>
                <w:szCs w:val="18"/>
              </w:rPr>
            </w:pPr>
            <w:r w:rsidRPr="001F53F1">
              <w:rPr>
                <w:rFonts w:asciiTheme="majorBidi" w:hAnsiTheme="majorBidi" w:cstheme="majorBidi"/>
                <w:sz w:val="18"/>
                <w:szCs w:val="18"/>
              </w:rPr>
              <w:t xml:space="preserve">For CompSci undergraduate programs and advising, including IT certificate: </w:t>
            </w:r>
            <w:hyperlink r:id="rId17" w:history="1">
              <w:r w:rsidRPr="001F53F1">
                <w:rPr>
                  <w:rStyle w:val="Hyperlink"/>
                  <w:rFonts w:asciiTheme="majorBidi" w:hAnsiTheme="majorBidi" w:cstheme="majorBidi"/>
                  <w:sz w:val="18"/>
                  <w:szCs w:val="18"/>
                </w:rPr>
                <w:t>csinfo@uwindsor.ca</w:t>
              </w:r>
            </w:hyperlink>
          </w:p>
          <w:p w14:paraId="43B9D729" w14:textId="77777777" w:rsidR="004516D5" w:rsidRDefault="004516D5" w:rsidP="004516D5">
            <w:pPr>
              <w:rPr>
                <w:rFonts w:asciiTheme="majorBidi" w:hAnsiTheme="majorBidi" w:cstheme="majorBidi"/>
                <w:sz w:val="18"/>
                <w:szCs w:val="18"/>
              </w:rPr>
            </w:pPr>
            <w:r>
              <w:rPr>
                <w:rFonts w:asciiTheme="majorBidi" w:hAnsiTheme="majorBidi" w:cstheme="majorBidi"/>
                <w:sz w:val="18"/>
                <w:szCs w:val="18"/>
              </w:rPr>
              <w:t xml:space="preserve">For </w:t>
            </w:r>
            <w:r w:rsidRPr="00142078">
              <w:rPr>
                <w:rFonts w:asciiTheme="majorBidi" w:hAnsiTheme="majorBidi" w:cstheme="majorBidi"/>
                <w:sz w:val="18"/>
                <w:szCs w:val="18"/>
              </w:rPr>
              <w:t>CS Tutors</w:t>
            </w:r>
            <w:r>
              <w:rPr>
                <w:rFonts w:asciiTheme="majorBidi" w:hAnsiTheme="majorBidi" w:cstheme="majorBidi"/>
                <w:sz w:val="18"/>
                <w:szCs w:val="18"/>
              </w:rPr>
              <w:t xml:space="preserve"> (free tutoring support for all CS undergrad courses): </w:t>
            </w:r>
            <w:hyperlink r:id="rId18" w:history="1">
              <w:r w:rsidRPr="009E6558">
                <w:rPr>
                  <w:rStyle w:val="Hyperlink"/>
                  <w:rFonts w:asciiTheme="majorBidi" w:hAnsiTheme="majorBidi" w:cstheme="majorBidi"/>
                  <w:sz w:val="18"/>
                  <w:szCs w:val="18"/>
                </w:rPr>
                <w:t>http://tutor.cs.uwindsor.ca/</w:t>
              </w:r>
            </w:hyperlink>
            <w:r>
              <w:rPr>
                <w:rFonts w:asciiTheme="majorBidi" w:hAnsiTheme="majorBidi" w:cstheme="majorBidi"/>
                <w:sz w:val="18"/>
                <w:szCs w:val="18"/>
              </w:rPr>
              <w:t xml:space="preserve"> </w:t>
            </w:r>
          </w:p>
          <w:p w14:paraId="4B802499" w14:textId="77777777" w:rsidR="004516D5" w:rsidRPr="00142078" w:rsidRDefault="004516D5" w:rsidP="004516D5">
            <w:pPr>
              <w:rPr>
                <w:rFonts w:asciiTheme="majorBidi" w:hAnsiTheme="majorBidi" w:cstheme="majorBidi"/>
                <w:sz w:val="18"/>
                <w:szCs w:val="18"/>
              </w:rPr>
            </w:pPr>
            <w:r>
              <w:rPr>
                <w:rFonts w:asciiTheme="majorBidi" w:hAnsiTheme="majorBidi" w:cstheme="majorBidi"/>
                <w:sz w:val="18"/>
                <w:szCs w:val="18"/>
              </w:rPr>
              <w:t xml:space="preserve">For </w:t>
            </w:r>
            <w:r w:rsidRPr="00142078">
              <w:rPr>
                <w:rFonts w:asciiTheme="majorBidi" w:hAnsiTheme="majorBidi" w:cstheme="majorBidi"/>
                <w:sz w:val="18"/>
                <w:szCs w:val="18"/>
              </w:rPr>
              <w:t>Computer Science Society:</w:t>
            </w:r>
            <w:r>
              <w:rPr>
                <w:rFonts w:asciiTheme="majorBidi" w:hAnsiTheme="majorBidi" w:cstheme="majorBidi"/>
                <w:sz w:val="18"/>
                <w:szCs w:val="18"/>
              </w:rPr>
              <w:t xml:space="preserve"> </w:t>
            </w:r>
            <w:hyperlink r:id="rId19" w:history="1">
              <w:r w:rsidRPr="009E6558">
                <w:rPr>
                  <w:rStyle w:val="Hyperlink"/>
                  <w:rFonts w:asciiTheme="majorBidi" w:hAnsiTheme="majorBidi" w:cstheme="majorBidi"/>
                  <w:sz w:val="18"/>
                  <w:szCs w:val="18"/>
                </w:rPr>
                <w:t>https://css.uwindsor.ca/</w:t>
              </w:r>
            </w:hyperlink>
            <w:r>
              <w:rPr>
                <w:rFonts w:asciiTheme="majorBidi" w:hAnsiTheme="majorBidi" w:cstheme="majorBidi"/>
                <w:sz w:val="18"/>
                <w:szCs w:val="18"/>
              </w:rPr>
              <w:t xml:space="preserve"> </w:t>
            </w:r>
          </w:p>
          <w:p w14:paraId="058E87A2" w14:textId="77777777" w:rsidR="004516D5" w:rsidRPr="001F53F1" w:rsidRDefault="004516D5" w:rsidP="004516D5">
            <w:pPr>
              <w:rPr>
                <w:rFonts w:asciiTheme="majorBidi" w:hAnsiTheme="majorBidi" w:cstheme="majorBidi"/>
                <w:sz w:val="18"/>
                <w:szCs w:val="18"/>
              </w:rPr>
            </w:pPr>
            <w:r w:rsidRPr="001F53F1">
              <w:rPr>
                <w:rFonts w:asciiTheme="majorBidi" w:hAnsiTheme="majorBidi" w:cstheme="majorBidi"/>
                <w:sz w:val="18"/>
                <w:szCs w:val="18"/>
              </w:rPr>
              <w:lastRenderedPageBreak/>
              <w:t xml:space="preserve">For CompSci graduate programs (MSc, MSc-AI stream, and PhD): </w:t>
            </w:r>
            <w:hyperlink r:id="rId20" w:history="1">
              <w:r w:rsidRPr="001F53F1">
                <w:rPr>
                  <w:rStyle w:val="Hyperlink"/>
                  <w:rFonts w:asciiTheme="majorBidi" w:hAnsiTheme="majorBidi" w:cstheme="majorBidi"/>
                  <w:sz w:val="18"/>
                  <w:szCs w:val="18"/>
                </w:rPr>
                <w:t>csgradinfo@uwindsor.ca</w:t>
              </w:r>
            </w:hyperlink>
          </w:p>
          <w:p w14:paraId="47F609AC" w14:textId="77777777" w:rsidR="004516D5" w:rsidRPr="001F53F1" w:rsidRDefault="004516D5" w:rsidP="004516D5">
            <w:pPr>
              <w:rPr>
                <w:rFonts w:asciiTheme="majorBidi" w:hAnsiTheme="majorBidi" w:cstheme="majorBidi"/>
                <w:sz w:val="18"/>
                <w:szCs w:val="18"/>
              </w:rPr>
            </w:pPr>
            <w:r w:rsidRPr="001F53F1">
              <w:rPr>
                <w:rFonts w:asciiTheme="majorBidi" w:hAnsiTheme="majorBidi" w:cstheme="majorBidi"/>
                <w:sz w:val="18"/>
                <w:szCs w:val="18"/>
              </w:rPr>
              <w:t>For CompSci professional graduate programs (MAC</w:t>
            </w:r>
            <w:r>
              <w:rPr>
                <w:rFonts w:asciiTheme="majorBidi" w:hAnsiTheme="majorBidi" w:cstheme="majorBidi"/>
                <w:sz w:val="18"/>
                <w:szCs w:val="18"/>
              </w:rPr>
              <w:t>/MAC-AI stream</w:t>
            </w:r>
            <w:r w:rsidRPr="001F53F1">
              <w:rPr>
                <w:rFonts w:asciiTheme="majorBidi" w:hAnsiTheme="majorBidi" w:cstheme="majorBidi"/>
                <w:sz w:val="18"/>
                <w:szCs w:val="18"/>
              </w:rPr>
              <w:t xml:space="preserve">): </w:t>
            </w:r>
            <w:hyperlink r:id="rId21" w:history="1">
              <w:r w:rsidRPr="001F53F1">
                <w:rPr>
                  <w:rStyle w:val="Hyperlink"/>
                  <w:rFonts w:asciiTheme="majorBidi" w:hAnsiTheme="majorBidi" w:cstheme="majorBidi"/>
                  <w:sz w:val="18"/>
                  <w:szCs w:val="18"/>
                </w:rPr>
                <w:t>macprogram@uwindsor.ca</w:t>
              </w:r>
            </w:hyperlink>
          </w:p>
          <w:p w14:paraId="44DDF1B0" w14:textId="77777777" w:rsidR="004516D5" w:rsidRPr="001F53F1" w:rsidRDefault="004516D5" w:rsidP="004516D5">
            <w:pPr>
              <w:rPr>
                <w:rFonts w:asciiTheme="majorBidi" w:hAnsiTheme="majorBidi" w:cstheme="majorBidi"/>
                <w:sz w:val="18"/>
                <w:szCs w:val="18"/>
              </w:rPr>
            </w:pPr>
            <w:r w:rsidRPr="001F53F1">
              <w:rPr>
                <w:rFonts w:asciiTheme="majorBidi" w:hAnsiTheme="majorBidi" w:cstheme="majorBidi"/>
                <w:sz w:val="18"/>
                <w:szCs w:val="18"/>
              </w:rPr>
              <w:t xml:space="preserve">For the office of the Director of the School of Computer Science: </w:t>
            </w:r>
            <w:hyperlink r:id="rId22" w:history="1">
              <w:r w:rsidRPr="001F53F1">
                <w:rPr>
                  <w:rStyle w:val="Hyperlink"/>
                  <w:rFonts w:asciiTheme="majorBidi" w:hAnsiTheme="majorBidi" w:cstheme="majorBidi"/>
                  <w:sz w:val="18"/>
                  <w:szCs w:val="18"/>
                </w:rPr>
                <w:t>csdir@uwindsor.ca</w:t>
              </w:r>
            </w:hyperlink>
          </w:p>
          <w:p w14:paraId="118DBD7D" w14:textId="77777777" w:rsidR="004516D5" w:rsidRDefault="004516D5" w:rsidP="004516D5">
            <w:pPr>
              <w:rPr>
                <w:rFonts w:asciiTheme="majorBidi" w:hAnsiTheme="majorBidi" w:cstheme="majorBidi"/>
                <w:sz w:val="18"/>
                <w:szCs w:val="18"/>
              </w:rPr>
            </w:pPr>
            <w:r w:rsidRPr="001F53F1">
              <w:rPr>
                <w:rFonts w:asciiTheme="majorBidi" w:hAnsiTheme="majorBidi" w:cstheme="majorBidi"/>
                <w:sz w:val="18"/>
                <w:szCs w:val="18"/>
              </w:rPr>
              <w:t xml:space="preserve">For CompSci technical support: </w:t>
            </w:r>
            <w:hyperlink r:id="rId23" w:history="1">
              <w:r w:rsidRPr="001F53F1">
                <w:rPr>
                  <w:rStyle w:val="Hyperlink"/>
                  <w:rFonts w:asciiTheme="majorBidi" w:hAnsiTheme="majorBidi" w:cstheme="majorBidi"/>
                  <w:sz w:val="18"/>
                  <w:szCs w:val="18"/>
                </w:rPr>
                <w:t>https://help.cs.uwindsor.ca/</w:t>
              </w:r>
            </w:hyperlink>
            <w:r w:rsidRPr="001F53F1">
              <w:rPr>
                <w:rFonts w:asciiTheme="majorBidi" w:hAnsiTheme="majorBidi" w:cstheme="majorBidi"/>
                <w:sz w:val="18"/>
                <w:szCs w:val="18"/>
              </w:rPr>
              <w:t xml:space="preserve"> </w:t>
            </w:r>
          </w:p>
          <w:p w14:paraId="05AB2201" w14:textId="77777777" w:rsidR="004516D5" w:rsidRDefault="004516D5" w:rsidP="004516D5">
            <w:pPr>
              <w:rPr>
                <w:rFonts w:asciiTheme="majorBidi" w:hAnsiTheme="majorBidi" w:cstheme="majorBidi"/>
                <w:sz w:val="18"/>
                <w:szCs w:val="18"/>
              </w:rPr>
            </w:pPr>
            <w:r>
              <w:rPr>
                <w:rFonts w:asciiTheme="majorBidi" w:hAnsiTheme="majorBidi" w:cstheme="majorBidi"/>
                <w:sz w:val="18"/>
                <w:szCs w:val="18"/>
              </w:rPr>
              <w:t xml:space="preserve">For International Student Centre: </w:t>
            </w:r>
            <w:hyperlink r:id="rId24" w:history="1">
              <w:r>
                <w:rPr>
                  <w:rStyle w:val="Hyperlink"/>
                  <w:rFonts w:asciiTheme="majorBidi" w:hAnsiTheme="majorBidi" w:cstheme="majorBidi"/>
                  <w:sz w:val="18"/>
                  <w:szCs w:val="18"/>
                </w:rPr>
                <w:t>https://www.uwindsor.ca/international-student-centre/</w:t>
              </w:r>
            </w:hyperlink>
          </w:p>
          <w:p w14:paraId="11443FAE" w14:textId="77777777" w:rsidR="004516D5" w:rsidRPr="001F53F1" w:rsidRDefault="004516D5" w:rsidP="004516D5">
            <w:pPr>
              <w:rPr>
                <w:rFonts w:asciiTheme="majorBidi" w:hAnsiTheme="majorBidi" w:cstheme="majorBidi"/>
                <w:sz w:val="18"/>
                <w:szCs w:val="18"/>
              </w:rPr>
            </w:pPr>
            <w:r w:rsidRPr="001F53F1">
              <w:rPr>
                <w:rFonts w:asciiTheme="majorBidi" w:hAnsiTheme="majorBidi" w:cstheme="majorBidi"/>
                <w:sz w:val="18"/>
                <w:szCs w:val="18"/>
              </w:rPr>
              <w:t xml:space="preserve">For Student Accessibility Services: </w:t>
            </w:r>
            <w:hyperlink r:id="rId25" w:history="1">
              <w:r w:rsidRPr="001F53F1">
                <w:rPr>
                  <w:rStyle w:val="Hyperlink"/>
                  <w:rFonts w:asciiTheme="majorBidi" w:hAnsiTheme="majorBidi" w:cstheme="majorBidi"/>
                  <w:sz w:val="18"/>
                  <w:szCs w:val="18"/>
                </w:rPr>
                <w:t>https://www.uwindsor.ca/studentaccessibility/</w:t>
              </w:r>
            </w:hyperlink>
          </w:p>
          <w:p w14:paraId="024BBC59" w14:textId="5714B583" w:rsidR="004516D5" w:rsidRPr="001F53F1" w:rsidRDefault="004516D5" w:rsidP="004516D5">
            <w:pPr>
              <w:rPr>
                <w:rFonts w:asciiTheme="majorBidi" w:hAnsiTheme="majorBidi" w:cstheme="majorBidi"/>
                <w:sz w:val="18"/>
                <w:szCs w:val="18"/>
              </w:rPr>
            </w:pPr>
            <w:r w:rsidRPr="001F53F1">
              <w:rPr>
                <w:rFonts w:asciiTheme="majorBidi" w:hAnsiTheme="majorBidi" w:cstheme="majorBidi"/>
                <w:sz w:val="18"/>
                <w:szCs w:val="18"/>
              </w:rPr>
              <w:t>For other general inquiries</w:t>
            </w:r>
            <w:r w:rsidR="004A19F8">
              <w:rPr>
                <w:rFonts w:asciiTheme="majorBidi" w:hAnsiTheme="majorBidi" w:cstheme="majorBidi"/>
                <w:sz w:val="18"/>
                <w:szCs w:val="18"/>
              </w:rPr>
              <w:t>,</w:t>
            </w:r>
            <w:r w:rsidRPr="001F53F1">
              <w:rPr>
                <w:rFonts w:asciiTheme="majorBidi" w:hAnsiTheme="majorBidi" w:cstheme="majorBidi"/>
                <w:sz w:val="18"/>
                <w:szCs w:val="18"/>
              </w:rPr>
              <w:t xml:space="preserve"> </w:t>
            </w:r>
            <w:hyperlink r:id="rId26" w:history="1">
              <w:r w:rsidRPr="001F53F1">
                <w:rPr>
                  <w:rStyle w:val="Hyperlink"/>
                  <w:rFonts w:asciiTheme="majorBidi" w:hAnsiTheme="majorBidi" w:cstheme="majorBidi"/>
                  <w:sz w:val="18"/>
                  <w:szCs w:val="18"/>
                </w:rPr>
                <w:t>https://ask.uwindsor.ca/</w:t>
              </w:r>
            </w:hyperlink>
            <w:r w:rsidRPr="001F53F1">
              <w:rPr>
                <w:rFonts w:asciiTheme="majorBidi" w:hAnsiTheme="majorBidi" w:cstheme="majorBidi"/>
                <w:sz w:val="18"/>
                <w:szCs w:val="18"/>
              </w:rPr>
              <w:t xml:space="preserve"> </w:t>
            </w:r>
          </w:p>
          <w:p w14:paraId="2E855669" w14:textId="40273D61" w:rsidR="004516D5" w:rsidRPr="001F53F1" w:rsidRDefault="004516D5" w:rsidP="004516D5">
            <w:pPr>
              <w:rPr>
                <w:rFonts w:asciiTheme="majorBidi" w:hAnsiTheme="majorBidi" w:cstheme="majorBidi"/>
                <w:sz w:val="18"/>
                <w:szCs w:val="18"/>
                <w:lang w:val="en-US"/>
              </w:rPr>
            </w:pPr>
            <w:r w:rsidRPr="001F53F1">
              <w:rPr>
                <w:rFonts w:asciiTheme="majorBidi" w:hAnsiTheme="majorBidi" w:cstheme="majorBidi"/>
                <w:sz w:val="18"/>
                <w:szCs w:val="18"/>
                <w:lang w:val="en-US"/>
              </w:rPr>
              <w:t xml:space="preserve">For </w:t>
            </w:r>
            <w:r w:rsidR="009C541C">
              <w:rPr>
                <w:rFonts w:asciiTheme="majorBidi" w:hAnsiTheme="majorBidi" w:cstheme="majorBidi"/>
                <w:sz w:val="18"/>
                <w:szCs w:val="18"/>
                <w:lang w:val="en-US"/>
              </w:rPr>
              <w:t>S</w:t>
            </w:r>
            <w:r w:rsidRPr="001F53F1">
              <w:rPr>
                <w:rFonts w:asciiTheme="majorBidi" w:hAnsiTheme="majorBidi" w:cstheme="majorBidi"/>
                <w:sz w:val="18"/>
                <w:szCs w:val="18"/>
                <w:lang w:val="en-US"/>
              </w:rPr>
              <w:t>tudent counselling services</w:t>
            </w:r>
            <w:r>
              <w:rPr>
                <w:rFonts w:asciiTheme="majorBidi" w:hAnsiTheme="majorBidi" w:cstheme="majorBidi"/>
                <w:sz w:val="18"/>
                <w:szCs w:val="18"/>
                <w:lang w:val="en-US"/>
              </w:rPr>
              <w:t xml:space="preserve"> (ext. 4616)</w:t>
            </w:r>
            <w:r w:rsidRPr="001F53F1">
              <w:rPr>
                <w:rFonts w:asciiTheme="majorBidi" w:hAnsiTheme="majorBidi" w:cstheme="majorBidi"/>
                <w:sz w:val="18"/>
                <w:szCs w:val="18"/>
                <w:lang w:val="en-US"/>
              </w:rPr>
              <w:t xml:space="preserve">: </w:t>
            </w:r>
            <w:hyperlink r:id="rId27" w:history="1">
              <w:r w:rsidRPr="001F53F1">
                <w:rPr>
                  <w:rStyle w:val="Hyperlink"/>
                  <w:rFonts w:asciiTheme="majorBidi" w:hAnsiTheme="majorBidi" w:cstheme="majorBidi"/>
                  <w:sz w:val="18"/>
                  <w:szCs w:val="18"/>
                  <w:lang w:val="en-US"/>
                </w:rPr>
                <w:t>https://www.uwindsor.ca/studentcounselling/</w:t>
              </w:r>
            </w:hyperlink>
            <w:r w:rsidRPr="001F53F1">
              <w:rPr>
                <w:rFonts w:asciiTheme="majorBidi" w:hAnsiTheme="majorBidi" w:cstheme="majorBidi"/>
                <w:sz w:val="18"/>
                <w:szCs w:val="18"/>
                <w:lang w:val="en-US"/>
              </w:rPr>
              <w:t xml:space="preserve"> </w:t>
            </w:r>
          </w:p>
          <w:p w14:paraId="4C50B6D7" w14:textId="5F89A18E" w:rsidR="004516D5" w:rsidRDefault="004516D5" w:rsidP="004516D5">
            <w:pPr>
              <w:rPr>
                <w:rFonts w:asciiTheme="majorBidi" w:hAnsiTheme="majorBidi" w:cstheme="majorBidi"/>
                <w:sz w:val="18"/>
                <w:szCs w:val="18"/>
                <w:lang w:val="en-US"/>
              </w:rPr>
            </w:pPr>
            <w:r w:rsidRPr="001F53F1">
              <w:rPr>
                <w:rFonts w:asciiTheme="majorBidi" w:hAnsiTheme="majorBidi" w:cstheme="majorBidi"/>
                <w:sz w:val="18"/>
                <w:szCs w:val="18"/>
                <w:lang w:val="en-US"/>
              </w:rPr>
              <w:t xml:space="preserve">For </w:t>
            </w:r>
            <w:r w:rsidR="009C541C">
              <w:rPr>
                <w:rFonts w:asciiTheme="majorBidi" w:hAnsiTheme="majorBidi" w:cstheme="majorBidi"/>
                <w:sz w:val="18"/>
                <w:szCs w:val="18"/>
                <w:lang w:val="en-US"/>
              </w:rPr>
              <w:t>S</w:t>
            </w:r>
            <w:r w:rsidRPr="001F53F1">
              <w:rPr>
                <w:rFonts w:asciiTheme="majorBidi" w:hAnsiTheme="majorBidi" w:cstheme="majorBidi"/>
                <w:sz w:val="18"/>
                <w:szCs w:val="18"/>
                <w:lang w:val="en-US"/>
              </w:rPr>
              <w:t>tudent health services</w:t>
            </w:r>
            <w:r>
              <w:rPr>
                <w:rFonts w:asciiTheme="majorBidi" w:hAnsiTheme="majorBidi" w:cstheme="majorBidi"/>
                <w:sz w:val="18"/>
                <w:szCs w:val="18"/>
                <w:lang w:val="en-US"/>
              </w:rPr>
              <w:t xml:space="preserve"> (ext. 7002)</w:t>
            </w:r>
            <w:r w:rsidRPr="001F53F1">
              <w:rPr>
                <w:rFonts w:asciiTheme="majorBidi" w:hAnsiTheme="majorBidi" w:cstheme="majorBidi"/>
                <w:sz w:val="18"/>
                <w:szCs w:val="18"/>
                <w:lang w:val="en-US"/>
              </w:rPr>
              <w:t xml:space="preserve">: </w:t>
            </w:r>
            <w:hyperlink r:id="rId28" w:history="1">
              <w:r w:rsidRPr="001F53F1">
                <w:rPr>
                  <w:rStyle w:val="Hyperlink"/>
                  <w:rFonts w:asciiTheme="majorBidi" w:hAnsiTheme="majorBidi" w:cstheme="majorBidi"/>
                  <w:sz w:val="18"/>
                  <w:szCs w:val="18"/>
                  <w:lang w:val="en-US"/>
                </w:rPr>
                <w:t>https://www.uwindsor.ca/studenthealthservices/</w:t>
              </w:r>
            </w:hyperlink>
            <w:r w:rsidRPr="001F53F1">
              <w:rPr>
                <w:rFonts w:asciiTheme="majorBidi" w:hAnsiTheme="majorBidi" w:cstheme="majorBidi"/>
                <w:sz w:val="18"/>
                <w:szCs w:val="18"/>
                <w:lang w:val="en-US"/>
              </w:rPr>
              <w:t xml:space="preserve"> </w:t>
            </w:r>
          </w:p>
          <w:p w14:paraId="4F832587" w14:textId="486929D6" w:rsidR="004516D5" w:rsidRDefault="004516D5" w:rsidP="004516D5">
            <w:pPr>
              <w:rPr>
                <w:rFonts w:asciiTheme="majorBidi" w:hAnsiTheme="majorBidi" w:cstheme="majorBidi"/>
                <w:sz w:val="18"/>
                <w:szCs w:val="18"/>
                <w:lang w:val="en-US"/>
              </w:rPr>
            </w:pPr>
            <w:r>
              <w:rPr>
                <w:rFonts w:asciiTheme="majorBidi" w:hAnsiTheme="majorBidi" w:cstheme="majorBidi"/>
                <w:sz w:val="18"/>
                <w:szCs w:val="18"/>
                <w:lang w:val="en-US"/>
              </w:rPr>
              <w:t xml:space="preserve">For </w:t>
            </w:r>
            <w:r w:rsidR="009C541C">
              <w:rPr>
                <w:rFonts w:asciiTheme="majorBidi" w:hAnsiTheme="majorBidi" w:cstheme="majorBidi"/>
                <w:sz w:val="18"/>
                <w:szCs w:val="18"/>
                <w:lang w:val="en-US"/>
              </w:rPr>
              <w:t>S</w:t>
            </w:r>
            <w:r>
              <w:rPr>
                <w:rFonts w:asciiTheme="majorBidi" w:hAnsiTheme="majorBidi" w:cstheme="majorBidi"/>
                <w:sz w:val="18"/>
                <w:szCs w:val="18"/>
                <w:lang w:val="en-US"/>
              </w:rPr>
              <w:t xml:space="preserve">tudent Peer Support Centre (ext. 4551): </w:t>
            </w:r>
            <w:hyperlink r:id="rId29" w:history="1">
              <w:r w:rsidRPr="009E6558">
                <w:rPr>
                  <w:rStyle w:val="Hyperlink"/>
                  <w:rFonts w:asciiTheme="majorBidi" w:hAnsiTheme="majorBidi" w:cstheme="majorBidi"/>
                  <w:sz w:val="18"/>
                  <w:szCs w:val="18"/>
                  <w:lang w:val="en-US"/>
                </w:rPr>
                <w:t>https://www.uwindsor.ca/studentexperience/wellness</w:t>
              </w:r>
            </w:hyperlink>
            <w:r>
              <w:rPr>
                <w:rFonts w:asciiTheme="majorBidi" w:hAnsiTheme="majorBidi" w:cstheme="majorBidi"/>
                <w:sz w:val="18"/>
                <w:szCs w:val="18"/>
                <w:lang w:val="en-US"/>
              </w:rPr>
              <w:t xml:space="preserve">/ </w:t>
            </w:r>
          </w:p>
          <w:p w14:paraId="3D8D5D14" w14:textId="6BC8F19D" w:rsidR="004516D5" w:rsidRDefault="004516D5" w:rsidP="004516D5">
            <w:pPr>
              <w:rPr>
                <w:rFonts w:asciiTheme="majorBidi" w:hAnsiTheme="majorBidi" w:cstheme="majorBidi"/>
                <w:sz w:val="18"/>
                <w:szCs w:val="18"/>
              </w:rPr>
            </w:pPr>
            <w:r>
              <w:rPr>
                <w:rFonts w:asciiTheme="majorBidi" w:hAnsiTheme="majorBidi" w:cstheme="majorBidi"/>
                <w:sz w:val="18"/>
                <w:szCs w:val="18"/>
              </w:rPr>
              <w:t xml:space="preserve">For </w:t>
            </w:r>
            <w:proofErr w:type="spellStart"/>
            <w:r>
              <w:rPr>
                <w:rFonts w:asciiTheme="majorBidi" w:hAnsiTheme="majorBidi" w:cstheme="majorBidi"/>
                <w:sz w:val="18"/>
                <w:szCs w:val="18"/>
              </w:rPr>
              <w:t>USci</w:t>
            </w:r>
            <w:proofErr w:type="spellEnd"/>
            <w:r>
              <w:rPr>
                <w:rFonts w:asciiTheme="majorBidi" w:hAnsiTheme="majorBidi" w:cstheme="majorBidi"/>
                <w:sz w:val="18"/>
                <w:szCs w:val="18"/>
              </w:rPr>
              <w:t xml:space="preserve"> Faculty of Science student support network: </w:t>
            </w:r>
            <w:hyperlink r:id="rId30" w:history="1">
              <w:r w:rsidRPr="009E6558">
                <w:rPr>
                  <w:rStyle w:val="Hyperlink"/>
                  <w:rFonts w:asciiTheme="majorBidi" w:hAnsiTheme="majorBidi" w:cstheme="majorBidi"/>
                  <w:sz w:val="18"/>
                  <w:szCs w:val="18"/>
                </w:rPr>
                <w:t>https://www.uwindsor.ca/science/usci/</w:t>
              </w:r>
            </w:hyperlink>
            <w:r>
              <w:rPr>
                <w:rFonts w:asciiTheme="majorBidi" w:hAnsiTheme="majorBidi" w:cstheme="majorBidi"/>
                <w:sz w:val="18"/>
                <w:szCs w:val="18"/>
              </w:rPr>
              <w:t xml:space="preserve"> </w:t>
            </w:r>
          </w:p>
          <w:p w14:paraId="16EA021C" w14:textId="77777777" w:rsidR="00E03F0C" w:rsidRPr="004516D5" w:rsidRDefault="00E03F0C" w:rsidP="004516D5">
            <w:pPr>
              <w:rPr>
                <w:rFonts w:asciiTheme="majorBidi" w:hAnsiTheme="majorBidi" w:cstheme="majorBidi"/>
                <w:sz w:val="18"/>
                <w:szCs w:val="18"/>
              </w:rPr>
            </w:pPr>
          </w:p>
          <w:tbl>
            <w:tblPr>
              <w:tblStyle w:val="TableGrid"/>
              <w:tblW w:w="0" w:type="auto"/>
              <w:tblLook w:val="04A0" w:firstRow="1" w:lastRow="0" w:firstColumn="1" w:lastColumn="0" w:noHBand="0" w:noVBand="1"/>
            </w:tblPr>
            <w:tblGrid>
              <w:gridCol w:w="7626"/>
            </w:tblGrid>
            <w:tr w:rsidR="004516D5" w:rsidRPr="001F53F1" w14:paraId="79AB618D" w14:textId="77777777" w:rsidTr="00C258FF">
              <w:tc>
                <w:tcPr>
                  <w:tcW w:w="7626" w:type="dxa"/>
                </w:tcPr>
                <w:p w14:paraId="3AA91BA1" w14:textId="3A4DEADE" w:rsidR="00920DA2" w:rsidRPr="004A19F8" w:rsidRDefault="00920DA2" w:rsidP="00920DA2">
                  <w:pPr>
                    <w:spacing w:after="240"/>
                    <w:rPr>
                      <w:sz w:val="18"/>
                      <w:szCs w:val="18"/>
                    </w:rPr>
                  </w:pPr>
                  <w:hyperlink r:id="rId31" w:tgtFrame="_blank" w:history="1">
                    <w:r w:rsidRPr="004A19F8">
                      <w:rPr>
                        <w:rStyle w:val="Hyperlink"/>
                        <w:b/>
                        <w:bCs/>
                        <w:sz w:val="18"/>
                        <w:szCs w:val="18"/>
                      </w:rPr>
                      <w:t>Good2Talk</w:t>
                    </w:r>
                  </w:hyperlink>
                  <w:r w:rsidRPr="004A19F8">
                    <w:rPr>
                      <w:b/>
                      <w:bCs/>
                      <w:sz w:val="18"/>
                      <w:szCs w:val="18"/>
                    </w:rPr>
                    <w:t> </w:t>
                  </w:r>
                  <w:r w:rsidRPr="004A19F8">
                    <w:rPr>
                      <w:sz w:val="18"/>
                      <w:szCs w:val="18"/>
                    </w:rPr>
                    <w:t>provides free, 24/7</w:t>
                  </w:r>
                  <w:r w:rsidR="002B2A28">
                    <w:rPr>
                      <w:sz w:val="18"/>
                      <w:szCs w:val="18"/>
                    </w:rPr>
                    <w:t>,</w:t>
                  </w:r>
                  <w:r w:rsidRPr="004A19F8">
                    <w:rPr>
                      <w:sz w:val="18"/>
                      <w:szCs w:val="18"/>
                    </w:rPr>
                    <w:t xml:space="preserve"> single-session professional counselling and referral by phone to post-secondary students in Ontario.  Services are</w:t>
                  </w:r>
                  <w:r>
                    <w:t xml:space="preserve"> </w:t>
                  </w:r>
                  <w:r w:rsidRPr="004A19F8">
                    <w:rPr>
                      <w:sz w:val="18"/>
                      <w:szCs w:val="18"/>
                    </w:rPr>
                    <w:t>provided in English and French, with translation services available in 100+ languages. </w:t>
                  </w:r>
                </w:p>
                <w:p w14:paraId="0495BA92" w14:textId="77777777" w:rsidR="00920DA2" w:rsidRPr="004A19F8" w:rsidRDefault="00920DA2" w:rsidP="00920DA2">
                  <w:pPr>
                    <w:pStyle w:val="ListParagraph"/>
                    <w:numPr>
                      <w:ilvl w:val="0"/>
                      <w:numId w:val="24"/>
                    </w:numPr>
                    <w:rPr>
                      <w:sz w:val="18"/>
                      <w:szCs w:val="18"/>
                    </w:rPr>
                  </w:pPr>
                  <w:r w:rsidRPr="004A19F8">
                    <w:rPr>
                      <w:sz w:val="18"/>
                      <w:szCs w:val="18"/>
                    </w:rPr>
                    <w:t>Call: 1-866-925-5454 (reach professional counsellors) </w:t>
                  </w:r>
                </w:p>
                <w:p w14:paraId="7F2326A9" w14:textId="77777777" w:rsidR="00920DA2" w:rsidRPr="004A19F8" w:rsidRDefault="00920DA2" w:rsidP="00920DA2">
                  <w:pPr>
                    <w:pStyle w:val="ListParagraph"/>
                    <w:numPr>
                      <w:ilvl w:val="0"/>
                      <w:numId w:val="24"/>
                    </w:numPr>
                    <w:spacing w:after="240"/>
                    <w:rPr>
                      <w:sz w:val="18"/>
                      <w:szCs w:val="18"/>
                    </w:rPr>
                  </w:pPr>
                  <w:r w:rsidRPr="004A19F8">
                    <w:rPr>
                      <w:sz w:val="18"/>
                      <w:szCs w:val="18"/>
                    </w:rPr>
                    <w:t>Text: GOOD2TALKON to 686868 (reach trained volunteers) </w:t>
                  </w:r>
                </w:p>
                <w:p w14:paraId="66878FFA" w14:textId="04C2E1E0" w:rsidR="00E03F0C" w:rsidRPr="004516D5" w:rsidRDefault="00E03F0C" w:rsidP="00E03F0C">
                  <w:pPr>
                    <w:contextualSpacing/>
                    <w:rPr>
                      <w:rFonts w:asciiTheme="majorBidi" w:hAnsiTheme="majorBidi" w:cstheme="majorBidi"/>
                      <w:b/>
                      <w:bCs/>
                      <w:i/>
                      <w:iCs/>
                      <w:sz w:val="18"/>
                      <w:szCs w:val="18"/>
                    </w:rPr>
                  </w:pPr>
                </w:p>
              </w:tc>
            </w:tr>
          </w:tbl>
          <w:p w14:paraId="39883FF7" w14:textId="77777777" w:rsidR="004516D5" w:rsidRPr="001F53F1" w:rsidRDefault="004516D5" w:rsidP="004516D5">
            <w:pPr>
              <w:rPr>
                <w:rFonts w:asciiTheme="majorBidi" w:hAnsiTheme="majorBidi" w:cstheme="majorBidi"/>
                <w:sz w:val="18"/>
                <w:szCs w:val="18"/>
              </w:rPr>
            </w:pPr>
          </w:p>
        </w:tc>
      </w:tr>
      <w:tr w:rsidR="00E03F0C" w14:paraId="599FDA87" w14:textId="77777777" w:rsidTr="00CE72D1">
        <w:tc>
          <w:tcPr>
            <w:tcW w:w="1866" w:type="dxa"/>
            <w:tcBorders>
              <w:right w:val="single" w:sz="4" w:space="0" w:color="auto"/>
            </w:tcBorders>
          </w:tcPr>
          <w:p w14:paraId="22E73776" w14:textId="77777777" w:rsidR="00E03F0C" w:rsidRDefault="00E03F0C" w:rsidP="00E03F0C">
            <w:pPr>
              <w:rPr>
                <w:b/>
                <w:bCs/>
                <w:smallCaps/>
                <w:sz w:val="18"/>
                <w:szCs w:val="18"/>
              </w:rPr>
            </w:pPr>
          </w:p>
          <w:p w14:paraId="165C265D" w14:textId="46396512" w:rsidR="00E03F0C" w:rsidRPr="001F53F1" w:rsidRDefault="00E03F0C" w:rsidP="00E03F0C">
            <w:pPr>
              <w:rPr>
                <w:b/>
                <w:bCs/>
                <w:smallCaps/>
                <w:sz w:val="18"/>
                <w:szCs w:val="18"/>
              </w:rPr>
            </w:pPr>
            <w:r w:rsidRPr="001F53F1">
              <w:rPr>
                <w:b/>
                <w:bCs/>
                <w:smallCaps/>
                <w:sz w:val="18"/>
                <w:szCs w:val="18"/>
              </w:rPr>
              <w:t>Student Accommodations:</w:t>
            </w:r>
          </w:p>
        </w:tc>
        <w:tc>
          <w:tcPr>
            <w:tcW w:w="8907" w:type="dxa"/>
            <w:tcBorders>
              <w:left w:val="single" w:sz="4" w:space="0" w:color="auto"/>
            </w:tcBorders>
          </w:tcPr>
          <w:p w14:paraId="64986A78" w14:textId="77777777" w:rsidR="00E03F0C" w:rsidRDefault="00E03F0C" w:rsidP="00E03F0C">
            <w:pPr>
              <w:rPr>
                <w:rFonts w:asciiTheme="majorBidi" w:hAnsiTheme="majorBidi" w:cstheme="majorBidi"/>
                <w:b/>
                <w:bCs/>
                <w:i/>
                <w:iCs/>
                <w:sz w:val="18"/>
                <w:szCs w:val="18"/>
              </w:rPr>
            </w:pPr>
          </w:p>
          <w:p w14:paraId="4D53B640" w14:textId="279A46BC" w:rsidR="00E03F0C" w:rsidRPr="001F53F1" w:rsidRDefault="00E03F0C" w:rsidP="00E03F0C">
            <w:pPr>
              <w:rPr>
                <w:rFonts w:asciiTheme="majorBidi" w:hAnsiTheme="majorBidi" w:cstheme="majorBidi"/>
                <w:b/>
                <w:bCs/>
                <w:i/>
                <w:iCs/>
                <w:sz w:val="18"/>
                <w:szCs w:val="18"/>
              </w:rPr>
            </w:pPr>
            <w:r w:rsidRPr="001F53F1">
              <w:rPr>
                <w:rFonts w:asciiTheme="majorBidi" w:hAnsiTheme="majorBidi" w:cstheme="majorBidi"/>
                <w:b/>
                <w:bCs/>
                <w:i/>
                <w:iCs/>
                <w:sz w:val="18"/>
                <w:szCs w:val="18"/>
              </w:rPr>
              <w:t>Students with disability:</w:t>
            </w:r>
          </w:p>
          <w:p w14:paraId="1F839C47" w14:textId="77777777" w:rsidR="00E03F0C" w:rsidRPr="001F53F1" w:rsidRDefault="00E03F0C" w:rsidP="00E03F0C">
            <w:pPr>
              <w:jc w:val="lowKashida"/>
              <w:rPr>
                <w:rFonts w:asciiTheme="majorBidi" w:hAnsiTheme="majorBidi" w:cstheme="majorBidi"/>
                <w:sz w:val="18"/>
                <w:szCs w:val="18"/>
              </w:rPr>
            </w:pPr>
            <w:r w:rsidRPr="001F53F1">
              <w:rPr>
                <w:rFonts w:asciiTheme="majorBidi" w:hAnsiTheme="majorBidi" w:cstheme="majorBidi"/>
                <w:sz w:val="18"/>
                <w:szCs w:val="18"/>
              </w:rPr>
              <w:t>Students who require academic accommodations in this course due to a documented disability must contact an Advisor in Student Accessibility Services (SAS) to complete SAS Registration and receive the necessary Letters of Accommodation. After registering with SAS, you must present your Letter of Accommodation and discuss your needs with the course instructor as early in the term as possible. Please note that deadlines for the submission of documentation and completed forms to SAS are available on their website:</w:t>
            </w:r>
          </w:p>
          <w:p w14:paraId="170F2045" w14:textId="77777777" w:rsidR="00E03F0C" w:rsidRPr="001F53F1" w:rsidRDefault="00E03F0C" w:rsidP="00E03F0C">
            <w:pPr>
              <w:pStyle w:val="ListParagraph"/>
              <w:numPr>
                <w:ilvl w:val="0"/>
                <w:numId w:val="6"/>
              </w:numPr>
              <w:jc w:val="lowKashida"/>
              <w:rPr>
                <w:rFonts w:asciiTheme="majorBidi" w:hAnsiTheme="majorBidi" w:cstheme="majorBidi"/>
                <w:sz w:val="18"/>
                <w:szCs w:val="18"/>
              </w:rPr>
            </w:pPr>
            <w:r w:rsidRPr="001F53F1">
              <w:rPr>
                <w:rFonts w:asciiTheme="majorBidi" w:hAnsiTheme="majorBidi" w:cstheme="majorBidi"/>
                <w:sz w:val="18"/>
                <w:szCs w:val="18"/>
              </w:rPr>
              <w:t xml:space="preserve"> </w:t>
            </w:r>
            <w:hyperlink r:id="rId32" w:history="1">
              <w:r w:rsidRPr="001F53F1">
                <w:rPr>
                  <w:rStyle w:val="Hyperlink"/>
                  <w:rFonts w:asciiTheme="majorBidi" w:hAnsiTheme="majorBidi" w:cstheme="majorBidi"/>
                  <w:sz w:val="18"/>
                  <w:szCs w:val="18"/>
                </w:rPr>
                <w:t>http://www.uwindsor.ca/studentaccessibility/</w:t>
              </w:r>
            </w:hyperlink>
            <w:r w:rsidRPr="001F53F1">
              <w:rPr>
                <w:rFonts w:asciiTheme="majorBidi" w:hAnsiTheme="majorBidi" w:cstheme="majorBidi"/>
                <w:sz w:val="18"/>
                <w:szCs w:val="18"/>
              </w:rPr>
              <w:t xml:space="preserve"> </w:t>
            </w:r>
          </w:p>
          <w:p w14:paraId="3A55ADB1" w14:textId="77777777" w:rsidR="00E03F0C" w:rsidRPr="001F53F1" w:rsidRDefault="00E03F0C" w:rsidP="00E03F0C">
            <w:pPr>
              <w:jc w:val="lowKashida"/>
              <w:rPr>
                <w:rFonts w:asciiTheme="majorBidi" w:hAnsiTheme="majorBidi" w:cstheme="majorBidi"/>
                <w:sz w:val="18"/>
                <w:szCs w:val="18"/>
              </w:rPr>
            </w:pPr>
          </w:p>
          <w:p w14:paraId="03F522BE" w14:textId="77777777" w:rsidR="00E03F0C" w:rsidRPr="001F53F1" w:rsidRDefault="00E03F0C" w:rsidP="00E03F0C">
            <w:pPr>
              <w:jc w:val="lowKashida"/>
              <w:rPr>
                <w:rFonts w:asciiTheme="majorBidi" w:hAnsiTheme="majorBidi" w:cstheme="majorBidi"/>
                <w:b/>
                <w:bCs/>
                <w:i/>
                <w:iCs/>
                <w:sz w:val="18"/>
                <w:szCs w:val="18"/>
              </w:rPr>
            </w:pPr>
            <w:r w:rsidRPr="001F53F1">
              <w:rPr>
                <w:rFonts w:asciiTheme="majorBidi" w:hAnsiTheme="majorBidi" w:cstheme="majorBidi"/>
                <w:b/>
                <w:bCs/>
                <w:i/>
                <w:iCs/>
                <w:sz w:val="18"/>
                <w:szCs w:val="18"/>
              </w:rPr>
              <w:t>Exam conflicts:</w:t>
            </w:r>
          </w:p>
          <w:p w14:paraId="6E42726A" w14:textId="77777777" w:rsidR="00E03F0C" w:rsidRPr="00835C07" w:rsidRDefault="00E03F0C" w:rsidP="00E03F0C">
            <w:pPr>
              <w:jc w:val="lowKashida"/>
              <w:rPr>
                <w:rFonts w:asciiTheme="majorBidi" w:hAnsiTheme="majorBidi" w:cstheme="majorBidi"/>
                <w:sz w:val="18"/>
                <w:szCs w:val="18"/>
              </w:rPr>
            </w:pPr>
            <w:r w:rsidRPr="00835C07">
              <w:rPr>
                <w:rFonts w:asciiTheme="majorBidi" w:hAnsiTheme="majorBidi" w:cstheme="majorBidi"/>
                <w:sz w:val="18"/>
                <w:szCs w:val="18"/>
              </w:rPr>
              <w:t>If you have a conflict with two exams at the same time, you will need to talk to both instructors and ask which one is willing to move your exam to a different day or time. </w:t>
            </w:r>
          </w:p>
          <w:p w14:paraId="062C50D6" w14:textId="77777777" w:rsidR="00E03F0C" w:rsidRPr="00835C07" w:rsidRDefault="00E03F0C" w:rsidP="00E03F0C">
            <w:pPr>
              <w:jc w:val="lowKashida"/>
              <w:rPr>
                <w:rFonts w:asciiTheme="majorBidi" w:hAnsiTheme="majorBidi" w:cstheme="majorBidi"/>
                <w:sz w:val="18"/>
                <w:szCs w:val="18"/>
              </w:rPr>
            </w:pPr>
            <w:r w:rsidRPr="00835C07">
              <w:rPr>
                <w:rFonts w:asciiTheme="majorBidi" w:hAnsiTheme="majorBidi" w:cstheme="majorBidi"/>
                <w:sz w:val="18"/>
                <w:szCs w:val="18"/>
              </w:rPr>
              <w:t> </w:t>
            </w:r>
          </w:p>
          <w:p w14:paraId="6D25CCD3" w14:textId="77777777" w:rsidR="00E03F0C" w:rsidRDefault="00E03F0C" w:rsidP="00E03F0C">
            <w:pPr>
              <w:jc w:val="lowKashida"/>
              <w:rPr>
                <w:rFonts w:asciiTheme="majorBidi" w:hAnsiTheme="majorBidi" w:cstheme="majorBidi"/>
                <w:sz w:val="18"/>
                <w:szCs w:val="18"/>
              </w:rPr>
            </w:pPr>
            <w:r w:rsidRPr="00835C07">
              <w:rPr>
                <w:rFonts w:asciiTheme="majorBidi" w:hAnsiTheme="majorBidi" w:cstheme="majorBidi"/>
                <w:sz w:val="18"/>
                <w:szCs w:val="18"/>
              </w:rPr>
              <w:t>If you have a conflict with examinations due to the following reasons,</w:t>
            </w:r>
            <w:r>
              <w:rPr>
                <w:rFonts w:asciiTheme="majorBidi" w:hAnsiTheme="majorBidi" w:cstheme="majorBidi"/>
                <w:sz w:val="18"/>
                <w:szCs w:val="18"/>
              </w:rPr>
              <w:t xml:space="preserve"> view the </w:t>
            </w:r>
            <w:hyperlink r:id="rId33" w:history="1">
              <w:r w:rsidRPr="00914364">
                <w:rPr>
                  <w:rStyle w:val="Hyperlink"/>
                  <w:rFonts w:asciiTheme="majorBidi" w:hAnsiTheme="majorBidi" w:cstheme="majorBidi"/>
                  <w:sz w:val="18"/>
                  <w:szCs w:val="18"/>
                </w:rPr>
                <w:t>Office of Registrar Alternative Final Exam Policy:</w:t>
              </w:r>
            </w:hyperlink>
          </w:p>
          <w:p w14:paraId="5E2FA580" w14:textId="77777777" w:rsidR="00E03F0C" w:rsidRPr="00835C07" w:rsidRDefault="00E03F0C" w:rsidP="00E03F0C">
            <w:pPr>
              <w:jc w:val="lowKashida"/>
              <w:rPr>
                <w:rFonts w:asciiTheme="majorBidi" w:hAnsiTheme="majorBidi" w:cstheme="majorBidi"/>
                <w:sz w:val="18"/>
                <w:szCs w:val="18"/>
              </w:rPr>
            </w:pPr>
            <w:r w:rsidRPr="00835C07">
              <w:rPr>
                <w:rFonts w:asciiTheme="majorBidi" w:hAnsiTheme="majorBidi" w:cstheme="majorBidi"/>
                <w:sz w:val="18"/>
                <w:szCs w:val="18"/>
              </w:rPr>
              <w:t> </w:t>
            </w:r>
          </w:p>
          <w:p w14:paraId="64ECFA3C" w14:textId="77777777" w:rsidR="00E03F0C" w:rsidRPr="00835C07" w:rsidRDefault="00E03F0C" w:rsidP="00E03F0C">
            <w:pPr>
              <w:numPr>
                <w:ilvl w:val="0"/>
                <w:numId w:val="7"/>
              </w:numPr>
              <w:jc w:val="lowKashida"/>
              <w:rPr>
                <w:rFonts w:asciiTheme="majorBidi" w:hAnsiTheme="majorBidi" w:cstheme="majorBidi"/>
                <w:sz w:val="18"/>
                <w:szCs w:val="18"/>
              </w:rPr>
            </w:pPr>
            <w:r>
              <w:rPr>
                <w:rFonts w:asciiTheme="majorBidi" w:hAnsiTheme="majorBidi" w:cstheme="majorBidi"/>
                <w:sz w:val="18"/>
                <w:szCs w:val="18"/>
              </w:rPr>
              <w:t>C</w:t>
            </w:r>
            <w:r w:rsidRPr="00835C07">
              <w:rPr>
                <w:rFonts w:asciiTheme="majorBidi" w:hAnsiTheme="majorBidi" w:cstheme="majorBidi"/>
                <w:sz w:val="18"/>
                <w:szCs w:val="18"/>
              </w:rPr>
              <w:t>onflict with religious conviction</w:t>
            </w:r>
            <w:r>
              <w:rPr>
                <w:rFonts w:asciiTheme="majorBidi" w:hAnsiTheme="majorBidi" w:cstheme="majorBidi"/>
                <w:sz w:val="18"/>
                <w:szCs w:val="18"/>
              </w:rPr>
              <w:t xml:space="preserve"> </w:t>
            </w:r>
            <w:r w:rsidRPr="00835C07">
              <w:rPr>
                <w:rFonts w:asciiTheme="majorBidi" w:hAnsiTheme="majorBidi" w:cstheme="majorBidi"/>
                <w:sz w:val="18"/>
                <w:szCs w:val="18"/>
              </w:rPr>
              <w:t>during the regularly scheduled time slot</w:t>
            </w:r>
            <w:r>
              <w:rPr>
                <w:rFonts w:asciiTheme="majorBidi" w:hAnsiTheme="majorBidi" w:cstheme="majorBidi"/>
                <w:sz w:val="18"/>
                <w:szCs w:val="18"/>
              </w:rPr>
              <w:t>.</w:t>
            </w:r>
          </w:p>
          <w:p w14:paraId="7248CEB9" w14:textId="77777777" w:rsidR="00E03F0C" w:rsidRPr="00835C07" w:rsidRDefault="00E03F0C" w:rsidP="00E03F0C">
            <w:pPr>
              <w:numPr>
                <w:ilvl w:val="0"/>
                <w:numId w:val="8"/>
              </w:numPr>
              <w:jc w:val="lowKashida"/>
              <w:rPr>
                <w:rFonts w:asciiTheme="majorBidi" w:hAnsiTheme="majorBidi" w:cstheme="majorBidi"/>
                <w:sz w:val="18"/>
                <w:szCs w:val="18"/>
              </w:rPr>
            </w:pPr>
            <w:r>
              <w:rPr>
                <w:rFonts w:asciiTheme="majorBidi" w:hAnsiTheme="majorBidi" w:cstheme="majorBidi"/>
                <w:sz w:val="18"/>
                <w:szCs w:val="18"/>
              </w:rPr>
              <w:t>T</w:t>
            </w:r>
            <w:r w:rsidRPr="00835C07">
              <w:rPr>
                <w:rFonts w:asciiTheme="majorBidi" w:hAnsiTheme="majorBidi" w:cstheme="majorBidi"/>
                <w:sz w:val="18"/>
                <w:szCs w:val="18"/>
              </w:rPr>
              <w:t>hree or more final examinations in a 24-hour period. </w:t>
            </w:r>
          </w:p>
          <w:p w14:paraId="2FE2D4CF" w14:textId="18868E19" w:rsidR="00E03F0C" w:rsidRPr="00C721F7" w:rsidRDefault="00E03F0C" w:rsidP="00C721F7">
            <w:pPr>
              <w:jc w:val="lowKashida"/>
              <w:rPr>
                <w:rFonts w:asciiTheme="majorBidi" w:hAnsiTheme="majorBidi" w:cstheme="majorBidi"/>
                <w:b/>
                <w:bCs/>
                <w:i/>
                <w:iCs/>
                <w:sz w:val="18"/>
                <w:szCs w:val="18"/>
              </w:rPr>
            </w:pPr>
            <w:r w:rsidRPr="00835C07">
              <w:rPr>
                <w:rFonts w:asciiTheme="majorBidi" w:hAnsiTheme="majorBidi" w:cstheme="majorBidi"/>
                <w:b/>
                <w:bCs/>
                <w:i/>
                <w:iCs/>
                <w:sz w:val="18"/>
                <w:szCs w:val="18"/>
              </w:rPr>
              <w:t> </w:t>
            </w:r>
          </w:p>
          <w:p w14:paraId="2C0AD81A" w14:textId="77777777" w:rsidR="00E03F0C" w:rsidRPr="00D64C36" w:rsidRDefault="00E03F0C" w:rsidP="00E03F0C">
            <w:pPr>
              <w:rPr>
                <w:rFonts w:asciiTheme="majorBidi" w:hAnsiTheme="majorBidi" w:cstheme="majorBidi"/>
                <w:b/>
                <w:bCs/>
                <w:i/>
                <w:iCs/>
                <w:sz w:val="18"/>
                <w:szCs w:val="18"/>
              </w:rPr>
            </w:pPr>
            <w:r w:rsidRPr="00D64C36">
              <w:rPr>
                <w:rFonts w:asciiTheme="majorBidi" w:hAnsiTheme="majorBidi" w:cstheme="majorBidi"/>
                <w:b/>
                <w:bCs/>
                <w:i/>
                <w:iCs/>
                <w:sz w:val="18"/>
                <w:szCs w:val="18"/>
              </w:rPr>
              <w:t>Religious Observances</w:t>
            </w:r>
            <w:r>
              <w:rPr>
                <w:rFonts w:asciiTheme="majorBidi" w:hAnsiTheme="majorBidi" w:cstheme="majorBidi"/>
                <w:b/>
                <w:bCs/>
                <w:i/>
                <w:iCs/>
                <w:sz w:val="18"/>
                <w:szCs w:val="18"/>
              </w:rPr>
              <w:t>:</w:t>
            </w:r>
          </w:p>
          <w:p w14:paraId="37111B30" w14:textId="77777777" w:rsidR="00E03F0C" w:rsidRDefault="00E03F0C" w:rsidP="00E03F0C">
            <w:pPr>
              <w:rPr>
                <w:sz w:val="18"/>
                <w:szCs w:val="18"/>
              </w:rPr>
            </w:pPr>
            <w:r w:rsidRPr="00D64C36">
              <w:rPr>
                <w:rFonts w:asciiTheme="majorBidi" w:hAnsiTheme="majorBidi" w:cstheme="majorBidi"/>
                <w:sz w:val="18"/>
                <w:szCs w:val="18"/>
              </w:rPr>
              <w:t>Requests for accommodation of specific religious or spiritual observance must be presented to the instructor no later than 2 weeks prior to the conflict in question (in the case of final examinations within two weeks of the release of the examination schedule). In extenuating circumstances, this deadline may be extended. If the dates are not known well in advance because they are linked to other conditions, requests should be submitted as soon as possible in advance of the required o</w:t>
            </w:r>
            <w:r>
              <w:rPr>
                <w:rFonts w:asciiTheme="majorBidi" w:hAnsiTheme="majorBidi" w:cstheme="majorBidi"/>
                <w:sz w:val="18"/>
                <w:szCs w:val="18"/>
              </w:rPr>
              <w:t xml:space="preserve">bservance. Timely requests will </w:t>
            </w:r>
            <w:r w:rsidRPr="00D64C36">
              <w:rPr>
                <w:rFonts w:asciiTheme="majorBidi" w:hAnsiTheme="majorBidi" w:cstheme="majorBidi"/>
                <w:sz w:val="18"/>
                <w:szCs w:val="18"/>
              </w:rPr>
              <w:t>prevent difficulties in arranging constructive accommodations.</w:t>
            </w:r>
            <w:r>
              <w:t xml:space="preserve"> </w:t>
            </w:r>
            <w:hyperlink r:id="rId34" w:history="1">
              <w:r w:rsidRPr="00041D72">
                <w:rPr>
                  <w:rStyle w:val="Hyperlink"/>
                  <w:sz w:val="18"/>
                  <w:szCs w:val="18"/>
                </w:rPr>
                <w:t>religious_accommodation_for_students.01mar2013.web_ver.pdf (uwindsor.ca)</w:t>
              </w:r>
            </w:hyperlink>
          </w:p>
          <w:p w14:paraId="683879A7" w14:textId="77777777" w:rsidR="00E03F0C" w:rsidRPr="001F53F1" w:rsidRDefault="00E03F0C" w:rsidP="00E03F0C">
            <w:pPr>
              <w:rPr>
                <w:rFonts w:asciiTheme="majorBidi" w:hAnsiTheme="majorBidi" w:cstheme="majorBidi"/>
                <w:sz w:val="18"/>
                <w:szCs w:val="18"/>
              </w:rPr>
            </w:pPr>
          </w:p>
        </w:tc>
      </w:tr>
      <w:tr w:rsidR="00E03F0C" w14:paraId="2209B694" w14:textId="77777777" w:rsidTr="00CE72D1">
        <w:tc>
          <w:tcPr>
            <w:tcW w:w="1866" w:type="dxa"/>
            <w:tcBorders>
              <w:right w:val="single" w:sz="4" w:space="0" w:color="auto"/>
            </w:tcBorders>
          </w:tcPr>
          <w:p w14:paraId="0A05C9A5" w14:textId="5018D621" w:rsidR="00E03F0C" w:rsidRPr="001F53F1" w:rsidRDefault="00E03F0C" w:rsidP="00E03F0C">
            <w:pPr>
              <w:rPr>
                <w:b/>
                <w:bCs/>
                <w:smallCaps/>
                <w:sz w:val="18"/>
                <w:szCs w:val="18"/>
              </w:rPr>
            </w:pPr>
            <w:r w:rsidRPr="001F53F1">
              <w:rPr>
                <w:b/>
                <w:bCs/>
                <w:smallCaps/>
                <w:sz w:val="18"/>
                <w:szCs w:val="18"/>
              </w:rPr>
              <w:t>Privacy and Copyrights:</w:t>
            </w:r>
          </w:p>
        </w:tc>
        <w:tc>
          <w:tcPr>
            <w:tcW w:w="8907" w:type="dxa"/>
            <w:tcBorders>
              <w:left w:val="single" w:sz="4" w:space="0" w:color="auto"/>
            </w:tcBorders>
          </w:tcPr>
          <w:p w14:paraId="21B3BCE9" w14:textId="77777777" w:rsidR="00E03F0C" w:rsidRPr="00353FE9" w:rsidRDefault="00E03F0C" w:rsidP="00E03F0C">
            <w:pPr>
              <w:rPr>
                <w:rFonts w:asciiTheme="majorBidi" w:hAnsiTheme="majorBidi" w:cstheme="majorBidi"/>
                <w:b/>
                <w:i/>
                <w:iCs/>
                <w:sz w:val="18"/>
                <w:szCs w:val="18"/>
                <w:lang w:val="en-US"/>
              </w:rPr>
            </w:pPr>
            <w:r w:rsidRPr="001F53F1">
              <w:rPr>
                <w:rFonts w:asciiTheme="majorBidi" w:hAnsiTheme="majorBidi" w:cstheme="majorBidi"/>
                <w:b/>
                <w:i/>
                <w:iCs/>
                <w:sz w:val="18"/>
                <w:szCs w:val="18"/>
                <w:lang w:val="en-US"/>
              </w:rPr>
              <w:t>Content confidentiality:</w:t>
            </w:r>
          </w:p>
          <w:p w14:paraId="0762F810" w14:textId="5A381373" w:rsidR="00E03F0C" w:rsidRPr="00353FE9" w:rsidRDefault="00E03F0C" w:rsidP="00E03F0C">
            <w:pPr>
              <w:jc w:val="both"/>
              <w:rPr>
                <w:rFonts w:asciiTheme="majorBidi" w:hAnsiTheme="majorBidi" w:cstheme="majorBidi"/>
                <w:sz w:val="18"/>
                <w:szCs w:val="18"/>
              </w:rPr>
            </w:pPr>
            <w:r w:rsidRPr="001F53F1">
              <w:rPr>
                <w:rFonts w:asciiTheme="majorBidi" w:hAnsiTheme="majorBidi" w:cstheme="majorBidi"/>
                <w:sz w:val="18"/>
                <w:szCs w:val="18"/>
              </w:rPr>
              <w:t>Lectures, e</w:t>
            </w:r>
            <w:r w:rsidRPr="00353FE9">
              <w:rPr>
                <w:rFonts w:asciiTheme="majorBidi" w:hAnsiTheme="majorBidi" w:cstheme="majorBidi"/>
                <w:sz w:val="18"/>
                <w:szCs w:val="18"/>
              </w:rPr>
              <w:t>xaminations, quizzes, assignments, and projects given in this course are protected by copyright. Reproduction or dissemination of examinations or the contents or format of examinations/quizzes in any manner whatsoever (e.g., sharing content with other students</w:t>
            </w:r>
            <w:r>
              <w:rPr>
                <w:rFonts w:asciiTheme="majorBidi" w:hAnsiTheme="majorBidi" w:cstheme="majorBidi"/>
                <w:sz w:val="18"/>
                <w:szCs w:val="18"/>
              </w:rPr>
              <w:t xml:space="preserve"> or websites</w:t>
            </w:r>
            <w:r w:rsidRPr="00353FE9">
              <w:rPr>
                <w:rFonts w:asciiTheme="majorBidi" w:hAnsiTheme="majorBidi" w:cstheme="majorBidi"/>
                <w:sz w:val="18"/>
                <w:szCs w:val="18"/>
              </w:rPr>
              <w:t xml:space="preserve">), without the express permission of the instructor is strictly prohibited. Students who violate this rule or engage in any other form of academic dishonesty will be subject to disciplinary action under </w:t>
            </w:r>
            <w:hyperlink r:id="rId35" w:history="1">
              <w:r w:rsidRPr="00353FE9">
                <w:rPr>
                  <w:rStyle w:val="Hyperlink"/>
                  <w:rFonts w:asciiTheme="majorBidi" w:hAnsiTheme="majorBidi" w:cstheme="majorBidi"/>
                  <w:sz w:val="18"/>
                  <w:szCs w:val="18"/>
                </w:rPr>
                <w:t>Senate Bylaw 31</w:t>
              </w:r>
            </w:hyperlink>
            <w:r w:rsidRPr="00353FE9">
              <w:rPr>
                <w:rFonts w:asciiTheme="majorBidi" w:hAnsiTheme="majorBidi" w:cstheme="majorBidi"/>
                <w:sz w:val="18"/>
                <w:szCs w:val="18"/>
              </w:rPr>
              <w:t>: Student Affairs and Integrity.</w:t>
            </w:r>
          </w:p>
          <w:p w14:paraId="7AD320E0" w14:textId="77777777" w:rsidR="00E03F0C" w:rsidRPr="001F53F1" w:rsidRDefault="00E03F0C" w:rsidP="00E03F0C">
            <w:pPr>
              <w:rPr>
                <w:rFonts w:asciiTheme="majorBidi" w:hAnsiTheme="majorBidi" w:cstheme="majorBidi"/>
                <w:b/>
                <w:sz w:val="18"/>
                <w:szCs w:val="18"/>
                <w:lang w:val="en-US"/>
              </w:rPr>
            </w:pPr>
          </w:p>
          <w:p w14:paraId="10A131E1" w14:textId="77777777" w:rsidR="00E03F0C" w:rsidRPr="00353FE9" w:rsidRDefault="00E03F0C" w:rsidP="00E03F0C">
            <w:pPr>
              <w:rPr>
                <w:rFonts w:asciiTheme="majorBidi" w:hAnsiTheme="majorBidi" w:cstheme="majorBidi"/>
                <w:b/>
                <w:i/>
                <w:iCs/>
                <w:sz w:val="18"/>
                <w:szCs w:val="18"/>
                <w:lang w:val="en-US"/>
              </w:rPr>
            </w:pPr>
            <w:proofErr w:type="gramStart"/>
            <w:r w:rsidRPr="001F53F1">
              <w:rPr>
                <w:rFonts w:asciiTheme="majorBidi" w:hAnsiTheme="majorBidi" w:cstheme="majorBidi"/>
                <w:b/>
                <w:i/>
                <w:iCs/>
                <w:sz w:val="18"/>
                <w:szCs w:val="18"/>
                <w:lang w:val="en-US"/>
              </w:rPr>
              <w:t>Recording of</w:t>
            </w:r>
            <w:proofErr w:type="gramEnd"/>
            <w:r w:rsidRPr="001F53F1">
              <w:rPr>
                <w:rFonts w:asciiTheme="majorBidi" w:hAnsiTheme="majorBidi" w:cstheme="majorBidi"/>
                <w:b/>
                <w:i/>
                <w:iCs/>
                <w:sz w:val="18"/>
                <w:szCs w:val="18"/>
                <w:lang w:val="en-US"/>
              </w:rPr>
              <w:t xml:space="preserve"> lectures:</w:t>
            </w:r>
          </w:p>
          <w:p w14:paraId="6C9A4842" w14:textId="77777777" w:rsidR="00C721F7" w:rsidRDefault="00E03F0C" w:rsidP="00E03F0C">
            <w:pPr>
              <w:rPr>
                <w:rFonts w:asciiTheme="majorBidi" w:hAnsiTheme="majorBidi" w:cstheme="majorBidi"/>
                <w:sz w:val="18"/>
                <w:szCs w:val="18"/>
              </w:rPr>
            </w:pPr>
            <w:r w:rsidRPr="00353FE9">
              <w:rPr>
                <w:rFonts w:asciiTheme="majorBidi" w:hAnsiTheme="majorBidi" w:cstheme="majorBidi"/>
                <w:sz w:val="18"/>
                <w:szCs w:val="18"/>
              </w:rPr>
              <w:t>Lectures and discussions can be recorded by requesting explicit permission from the instructor. Students planning to do so shall send a request (via email is sufficient) before the lecture is delivered. Students, however, are not allowed to post or share any recorded material to any other individual or party outside of this course.</w:t>
            </w:r>
            <w:r w:rsidRPr="001F53F1">
              <w:rPr>
                <w:rFonts w:asciiTheme="majorBidi" w:hAnsiTheme="majorBidi" w:cstheme="majorBidi"/>
                <w:sz w:val="18"/>
                <w:szCs w:val="18"/>
              </w:rPr>
              <w:t xml:space="preserve"> </w:t>
            </w:r>
          </w:p>
          <w:p w14:paraId="13034C00" w14:textId="13CAF80A" w:rsidR="00E03F0C" w:rsidRPr="00353FE9" w:rsidRDefault="00E03F0C" w:rsidP="00E03F0C">
            <w:pPr>
              <w:rPr>
                <w:rFonts w:asciiTheme="majorBidi" w:hAnsiTheme="majorBidi" w:cstheme="majorBidi"/>
                <w:sz w:val="18"/>
                <w:szCs w:val="18"/>
              </w:rPr>
            </w:pPr>
            <w:r w:rsidRPr="00353FE9">
              <w:rPr>
                <w:rFonts w:asciiTheme="majorBidi" w:hAnsiTheme="majorBidi" w:cstheme="majorBidi"/>
                <w:i/>
                <w:iCs/>
                <w:sz w:val="18"/>
                <w:szCs w:val="18"/>
              </w:rPr>
              <w:t>See</w:t>
            </w:r>
            <w:r w:rsidRPr="00353FE9">
              <w:rPr>
                <w:rFonts w:asciiTheme="majorBidi" w:hAnsiTheme="majorBidi" w:cstheme="majorBidi"/>
                <w:sz w:val="18"/>
                <w:szCs w:val="18"/>
              </w:rPr>
              <w:t xml:space="preserve"> </w:t>
            </w:r>
            <w:hyperlink r:id="rId36">
              <w:r w:rsidRPr="00353FE9">
                <w:rPr>
                  <w:rStyle w:val="Hyperlink"/>
                  <w:rFonts w:asciiTheme="majorBidi" w:hAnsiTheme="majorBidi" w:cstheme="majorBidi"/>
                  <w:sz w:val="18"/>
                  <w:szCs w:val="18"/>
                </w:rPr>
                <w:t>Senate Policy on recording lectures</w:t>
              </w:r>
            </w:hyperlink>
            <w:r w:rsidRPr="00353FE9">
              <w:rPr>
                <w:rFonts w:asciiTheme="majorBidi" w:hAnsiTheme="majorBidi" w:cstheme="majorBidi"/>
                <w:sz w:val="18"/>
                <w:szCs w:val="18"/>
              </w:rPr>
              <w:t>.</w:t>
            </w:r>
          </w:p>
          <w:p w14:paraId="1B157A83" w14:textId="77777777" w:rsidR="00E03F0C" w:rsidRPr="001F53F1" w:rsidRDefault="00E03F0C" w:rsidP="00E03F0C">
            <w:pPr>
              <w:rPr>
                <w:rFonts w:asciiTheme="majorBidi" w:hAnsiTheme="majorBidi" w:cstheme="majorBidi"/>
                <w:b/>
                <w:bCs/>
                <w:i/>
                <w:iCs/>
                <w:sz w:val="18"/>
                <w:szCs w:val="18"/>
              </w:rPr>
            </w:pPr>
          </w:p>
        </w:tc>
      </w:tr>
      <w:tr w:rsidR="00E03F0C" w14:paraId="0018B316" w14:textId="77777777" w:rsidTr="00CE72D1">
        <w:tc>
          <w:tcPr>
            <w:tcW w:w="1866" w:type="dxa"/>
            <w:tcBorders>
              <w:right w:val="single" w:sz="4" w:space="0" w:color="auto"/>
            </w:tcBorders>
          </w:tcPr>
          <w:p w14:paraId="69B0CD69" w14:textId="77777777" w:rsidR="00E03F0C" w:rsidRPr="001F53F1" w:rsidRDefault="00E03F0C" w:rsidP="00E03F0C">
            <w:pPr>
              <w:rPr>
                <w:b/>
                <w:bCs/>
                <w:smallCaps/>
                <w:sz w:val="18"/>
                <w:szCs w:val="18"/>
              </w:rPr>
            </w:pPr>
            <w:r w:rsidRPr="001F53F1">
              <w:rPr>
                <w:b/>
                <w:bCs/>
                <w:smallCaps/>
                <w:sz w:val="18"/>
                <w:szCs w:val="18"/>
              </w:rPr>
              <w:t xml:space="preserve">Safety, Academic Integrity, and </w:t>
            </w:r>
          </w:p>
          <w:p w14:paraId="0E5E6EFA" w14:textId="3EC52E27" w:rsidR="00E03F0C" w:rsidRPr="001F53F1" w:rsidRDefault="00E03F0C" w:rsidP="00E03F0C">
            <w:pPr>
              <w:rPr>
                <w:b/>
                <w:bCs/>
                <w:smallCaps/>
                <w:sz w:val="18"/>
                <w:szCs w:val="18"/>
              </w:rPr>
            </w:pPr>
            <w:r w:rsidRPr="001F53F1">
              <w:rPr>
                <w:b/>
                <w:bCs/>
                <w:smallCaps/>
                <w:sz w:val="18"/>
                <w:szCs w:val="18"/>
              </w:rPr>
              <w:t>non-</w:t>
            </w:r>
            <w:proofErr w:type="gramStart"/>
            <w:r w:rsidRPr="001F53F1">
              <w:rPr>
                <w:b/>
                <w:bCs/>
                <w:smallCaps/>
                <w:sz w:val="18"/>
                <w:szCs w:val="18"/>
              </w:rPr>
              <w:t>Academic  Misconduct</w:t>
            </w:r>
            <w:proofErr w:type="gramEnd"/>
            <w:r w:rsidRPr="001F53F1">
              <w:rPr>
                <w:b/>
                <w:bCs/>
                <w:smallCaps/>
                <w:sz w:val="18"/>
                <w:szCs w:val="18"/>
              </w:rPr>
              <w:t>:</w:t>
            </w:r>
          </w:p>
        </w:tc>
        <w:tc>
          <w:tcPr>
            <w:tcW w:w="8907" w:type="dxa"/>
            <w:tcBorders>
              <w:left w:val="single" w:sz="4" w:space="0" w:color="auto"/>
            </w:tcBorders>
          </w:tcPr>
          <w:p w14:paraId="34D2A94A" w14:textId="77777777" w:rsidR="00E03F0C" w:rsidRPr="00353FE9" w:rsidRDefault="00E03F0C" w:rsidP="00E03F0C">
            <w:pPr>
              <w:rPr>
                <w:rFonts w:asciiTheme="majorBidi" w:hAnsiTheme="majorBidi" w:cstheme="majorBidi"/>
                <w:b/>
                <w:bCs/>
                <w:i/>
                <w:iCs/>
                <w:sz w:val="18"/>
                <w:szCs w:val="18"/>
                <w:lang w:val="en-US"/>
              </w:rPr>
            </w:pPr>
            <w:r w:rsidRPr="00353FE9">
              <w:rPr>
                <w:rFonts w:asciiTheme="majorBidi" w:hAnsiTheme="majorBidi" w:cstheme="majorBidi"/>
                <w:b/>
                <w:bCs/>
                <w:i/>
                <w:iCs/>
                <w:sz w:val="18"/>
                <w:szCs w:val="18"/>
                <w:lang w:val="en-US"/>
              </w:rPr>
              <w:t>Equity, Diversity, and Inclusiveness (EDI)</w:t>
            </w:r>
          </w:p>
          <w:p w14:paraId="10B540E5" w14:textId="5E9A279B" w:rsidR="00E03F0C" w:rsidRPr="001F53F1" w:rsidRDefault="00E03F0C" w:rsidP="00E03F0C">
            <w:pPr>
              <w:jc w:val="both"/>
              <w:rPr>
                <w:rFonts w:asciiTheme="majorBidi" w:hAnsiTheme="majorBidi" w:cstheme="majorBidi"/>
                <w:bCs/>
                <w:sz w:val="18"/>
                <w:szCs w:val="18"/>
                <w:lang w:val="en-US"/>
              </w:rPr>
            </w:pPr>
            <w:r w:rsidRPr="00353FE9">
              <w:rPr>
                <w:rFonts w:asciiTheme="majorBidi" w:hAnsiTheme="majorBidi" w:cstheme="majorBidi"/>
                <w:bCs/>
                <w:sz w:val="18"/>
                <w:szCs w:val="18"/>
                <w:lang w:val="en-US"/>
              </w:rPr>
              <w:t xml:space="preserve">This course, along with all its components such as lab sections are, without question, safe places for students of all races, genders, sexes, ages, sexual orientations, religions, disabilities, and socioeconomic statuses. Disrespectful attitude, sarcastic comments, offensive language, or language that could be translated as offensive and/or marginalize anyone are </w:t>
            </w:r>
            <w:proofErr w:type="gramStart"/>
            <w:r w:rsidRPr="00353FE9">
              <w:rPr>
                <w:rFonts w:asciiTheme="majorBidi" w:hAnsiTheme="majorBidi" w:cstheme="majorBidi"/>
                <w:bCs/>
                <w:sz w:val="18"/>
                <w:szCs w:val="18"/>
                <w:lang w:val="en-US"/>
              </w:rPr>
              <w:t>absolutely unacceptable</w:t>
            </w:r>
            <w:proofErr w:type="gramEnd"/>
            <w:r w:rsidRPr="00353FE9">
              <w:rPr>
                <w:rFonts w:asciiTheme="majorBidi" w:hAnsiTheme="majorBidi" w:cstheme="majorBidi"/>
                <w:bCs/>
                <w:sz w:val="18"/>
                <w:szCs w:val="18"/>
                <w:lang w:val="en-US"/>
              </w:rPr>
              <w:t xml:space="preserve">. Immediate actions will be taken by the instructor to protect the safety and comfort of the students. </w:t>
            </w:r>
            <w:r w:rsidRPr="00353FE9">
              <w:rPr>
                <w:rFonts w:asciiTheme="majorBidi" w:hAnsiTheme="majorBidi" w:cstheme="majorBidi"/>
                <w:bCs/>
                <w:sz w:val="18"/>
                <w:szCs w:val="18"/>
                <w:lang w:val="en-US"/>
              </w:rPr>
              <w:lastRenderedPageBreak/>
              <w:t xml:space="preserve">An ethnically rich and diverse multi-cultural world should be celebrated in the classroom. The instructor, too, must treat every student equally and with the respect and compassion that all students deserve. Furthermore, UWindsor is committed to combatting sexual misconduct. All members are required to report any instances of sexual misconduct, including harassment and sexual violence, to the </w:t>
            </w:r>
            <w:hyperlink r:id="rId37" w:history="1">
              <w:r w:rsidRPr="00353FE9">
                <w:rPr>
                  <w:rStyle w:val="Hyperlink"/>
                  <w:rFonts w:asciiTheme="majorBidi" w:hAnsiTheme="majorBidi" w:cstheme="majorBidi"/>
                  <w:bCs/>
                  <w:sz w:val="18"/>
                  <w:szCs w:val="18"/>
                  <w:lang w:val="en-US"/>
                </w:rPr>
                <w:t>Sexual Misconduct Response &amp; Prevention Office</w:t>
              </w:r>
            </w:hyperlink>
            <w:r w:rsidRPr="00353FE9">
              <w:rPr>
                <w:rFonts w:asciiTheme="majorBidi" w:hAnsiTheme="majorBidi" w:cstheme="majorBidi"/>
                <w:bCs/>
                <w:sz w:val="18"/>
                <w:szCs w:val="18"/>
                <w:lang w:val="en-US"/>
              </w:rPr>
              <w:t xml:space="preserve"> so that the victim may be provided </w:t>
            </w:r>
            <w:r w:rsidR="00041C1E">
              <w:rPr>
                <w:rFonts w:asciiTheme="majorBidi" w:hAnsiTheme="majorBidi" w:cstheme="majorBidi"/>
                <w:bCs/>
                <w:sz w:val="18"/>
                <w:szCs w:val="18"/>
                <w:lang w:val="en-US"/>
              </w:rPr>
              <w:t xml:space="preserve">with </w:t>
            </w:r>
            <w:r w:rsidRPr="00353FE9">
              <w:rPr>
                <w:rFonts w:asciiTheme="majorBidi" w:hAnsiTheme="majorBidi" w:cstheme="majorBidi"/>
                <w:bCs/>
                <w:sz w:val="18"/>
                <w:szCs w:val="18"/>
                <w:lang w:val="en-US"/>
              </w:rPr>
              <w:t>appropriate resources and support options.</w:t>
            </w:r>
          </w:p>
          <w:p w14:paraId="14874FD6" w14:textId="77777777" w:rsidR="00E03F0C" w:rsidRPr="001F53F1" w:rsidRDefault="00E03F0C" w:rsidP="00E03F0C">
            <w:pPr>
              <w:pStyle w:val="ListParagraph"/>
              <w:numPr>
                <w:ilvl w:val="0"/>
                <w:numId w:val="6"/>
              </w:numPr>
              <w:jc w:val="both"/>
              <w:rPr>
                <w:rFonts w:asciiTheme="majorBidi" w:hAnsiTheme="majorBidi" w:cstheme="majorBidi"/>
                <w:bCs/>
                <w:sz w:val="18"/>
                <w:szCs w:val="18"/>
                <w:lang w:val="en-US"/>
              </w:rPr>
            </w:pPr>
            <w:hyperlink r:id="rId38" w:history="1">
              <w:r w:rsidRPr="001F53F1">
                <w:rPr>
                  <w:rStyle w:val="Hyperlink"/>
                  <w:rFonts w:asciiTheme="majorBidi" w:hAnsiTheme="majorBidi" w:cstheme="majorBidi"/>
                  <w:bCs/>
                  <w:sz w:val="18"/>
                  <w:szCs w:val="18"/>
                  <w:lang w:val="en-US"/>
                </w:rPr>
                <w:t>https://www.uwindsor.ca/sexual-assault/</w:t>
              </w:r>
            </w:hyperlink>
            <w:r w:rsidRPr="001F53F1">
              <w:rPr>
                <w:rFonts w:asciiTheme="majorBidi" w:hAnsiTheme="majorBidi" w:cstheme="majorBidi"/>
                <w:bCs/>
                <w:sz w:val="18"/>
                <w:szCs w:val="18"/>
                <w:lang w:val="en-US"/>
              </w:rPr>
              <w:t xml:space="preserve"> </w:t>
            </w:r>
          </w:p>
          <w:p w14:paraId="260E7286" w14:textId="6274D4C6" w:rsidR="00E03F0C" w:rsidRPr="001F53F1" w:rsidRDefault="00E03F0C" w:rsidP="00E03F0C">
            <w:pPr>
              <w:pStyle w:val="ListParagraph"/>
              <w:numPr>
                <w:ilvl w:val="0"/>
                <w:numId w:val="6"/>
              </w:numPr>
              <w:jc w:val="both"/>
              <w:rPr>
                <w:rFonts w:asciiTheme="majorBidi" w:hAnsiTheme="majorBidi" w:cstheme="majorBidi"/>
                <w:bCs/>
                <w:sz w:val="18"/>
                <w:szCs w:val="18"/>
                <w:lang w:val="en-US"/>
              </w:rPr>
            </w:pPr>
            <w:r w:rsidRPr="001F53F1">
              <w:rPr>
                <w:rFonts w:asciiTheme="majorBidi" w:hAnsiTheme="majorBidi" w:cstheme="majorBidi"/>
                <w:bCs/>
                <w:sz w:val="18"/>
                <w:szCs w:val="18"/>
                <w:lang w:val="en-US"/>
              </w:rPr>
              <w:t xml:space="preserve">For police/ambulance </w:t>
            </w:r>
            <w:r w:rsidR="00041C1E">
              <w:rPr>
                <w:rFonts w:asciiTheme="majorBidi" w:hAnsiTheme="majorBidi" w:cstheme="majorBidi"/>
                <w:bCs/>
                <w:sz w:val="18"/>
                <w:szCs w:val="18"/>
                <w:lang w:val="en-US"/>
              </w:rPr>
              <w:t>emergencies,</w:t>
            </w:r>
            <w:r w:rsidRPr="001F53F1">
              <w:rPr>
                <w:rFonts w:asciiTheme="majorBidi" w:hAnsiTheme="majorBidi" w:cstheme="majorBidi"/>
                <w:bCs/>
                <w:sz w:val="18"/>
                <w:szCs w:val="18"/>
                <w:lang w:val="en-US"/>
              </w:rPr>
              <w:t xml:space="preserve"> call 911 (in Canada)</w:t>
            </w:r>
          </w:p>
          <w:p w14:paraId="134C57D9" w14:textId="60D83BA3" w:rsidR="00E03F0C" w:rsidRPr="001F53F1" w:rsidRDefault="00E03F0C" w:rsidP="00E03F0C">
            <w:pPr>
              <w:pStyle w:val="ListParagraph"/>
              <w:numPr>
                <w:ilvl w:val="0"/>
                <w:numId w:val="6"/>
              </w:numPr>
              <w:jc w:val="both"/>
              <w:rPr>
                <w:rFonts w:asciiTheme="majorBidi" w:hAnsiTheme="majorBidi" w:cstheme="majorBidi"/>
                <w:bCs/>
                <w:sz w:val="18"/>
                <w:szCs w:val="18"/>
                <w:lang w:val="en-US"/>
              </w:rPr>
            </w:pPr>
            <w:r w:rsidRPr="001F53F1">
              <w:rPr>
                <w:rFonts w:asciiTheme="majorBidi" w:hAnsiTheme="majorBidi" w:cstheme="majorBidi"/>
                <w:bCs/>
                <w:sz w:val="18"/>
                <w:szCs w:val="18"/>
                <w:lang w:val="en-US"/>
              </w:rPr>
              <w:t>For campus police</w:t>
            </w:r>
            <w:r w:rsidR="00041C1E">
              <w:rPr>
                <w:rFonts w:asciiTheme="majorBidi" w:hAnsiTheme="majorBidi" w:cstheme="majorBidi"/>
                <w:bCs/>
                <w:sz w:val="18"/>
                <w:szCs w:val="18"/>
                <w:lang w:val="en-US"/>
              </w:rPr>
              <w:t xml:space="preserve">, call 519-253-3000 ext. 4444 for </w:t>
            </w:r>
            <w:proofErr w:type="gramStart"/>
            <w:r w:rsidR="00041C1E">
              <w:rPr>
                <w:rFonts w:asciiTheme="majorBidi" w:hAnsiTheme="majorBidi" w:cstheme="majorBidi"/>
                <w:bCs/>
                <w:sz w:val="18"/>
                <w:szCs w:val="18"/>
                <w:lang w:val="en-US"/>
              </w:rPr>
              <w:t>emergency</w:t>
            </w:r>
            <w:proofErr w:type="gramEnd"/>
            <w:r w:rsidRPr="001F53F1">
              <w:rPr>
                <w:rFonts w:asciiTheme="majorBidi" w:hAnsiTheme="majorBidi" w:cstheme="majorBidi"/>
                <w:bCs/>
                <w:sz w:val="18"/>
                <w:szCs w:val="18"/>
                <w:lang w:val="en-US"/>
              </w:rPr>
              <w:t xml:space="preserve"> and 1234 for non-emergency issues.</w:t>
            </w:r>
          </w:p>
          <w:p w14:paraId="72D2D926" w14:textId="77777777" w:rsidR="00E03F0C" w:rsidRPr="001F53F1" w:rsidRDefault="00E03F0C" w:rsidP="00E03F0C">
            <w:pPr>
              <w:jc w:val="both"/>
              <w:rPr>
                <w:rFonts w:asciiTheme="majorBidi" w:hAnsiTheme="majorBidi" w:cstheme="majorBidi"/>
                <w:bCs/>
                <w:sz w:val="18"/>
                <w:szCs w:val="18"/>
                <w:lang w:val="en-US"/>
              </w:rPr>
            </w:pPr>
          </w:p>
          <w:p w14:paraId="1DE18549" w14:textId="77777777" w:rsidR="00E03F0C" w:rsidRPr="001F53F1" w:rsidRDefault="00E03F0C" w:rsidP="00E03F0C">
            <w:pPr>
              <w:jc w:val="both"/>
              <w:rPr>
                <w:rFonts w:asciiTheme="majorBidi" w:hAnsiTheme="majorBidi" w:cstheme="majorBidi"/>
                <w:b/>
                <w:i/>
                <w:iCs/>
                <w:sz w:val="18"/>
                <w:szCs w:val="18"/>
                <w:lang w:val="en-US"/>
              </w:rPr>
            </w:pPr>
            <w:r w:rsidRPr="001F53F1">
              <w:rPr>
                <w:rFonts w:asciiTheme="majorBidi" w:hAnsiTheme="majorBidi" w:cstheme="majorBidi"/>
                <w:b/>
                <w:i/>
                <w:iCs/>
                <w:sz w:val="18"/>
                <w:szCs w:val="18"/>
                <w:lang w:val="en-US"/>
              </w:rPr>
              <w:t>Academic Integrity</w:t>
            </w:r>
          </w:p>
          <w:p w14:paraId="6FC30C5F" w14:textId="77777777" w:rsidR="00E03F0C" w:rsidRPr="001F53F1" w:rsidRDefault="00E03F0C" w:rsidP="00E03F0C">
            <w:pPr>
              <w:jc w:val="both"/>
              <w:rPr>
                <w:rFonts w:asciiTheme="majorBidi" w:hAnsiTheme="majorBidi" w:cstheme="majorBidi"/>
                <w:bCs/>
                <w:sz w:val="18"/>
                <w:szCs w:val="18"/>
                <w:lang w:val="en-US"/>
              </w:rPr>
            </w:pPr>
            <w:r w:rsidRPr="001F53F1">
              <w:rPr>
                <w:rFonts w:asciiTheme="majorBidi" w:hAnsiTheme="majorBidi" w:cstheme="majorBidi"/>
                <w:bCs/>
                <w:sz w:val="18"/>
                <w:szCs w:val="18"/>
                <w:lang w:val="en-US"/>
              </w:rPr>
              <w:t xml:space="preserve">Please refer to: </w:t>
            </w:r>
            <w:hyperlink r:id="rId39" w:history="1">
              <w:r w:rsidRPr="001F53F1">
                <w:rPr>
                  <w:rStyle w:val="Hyperlink"/>
                  <w:rFonts w:asciiTheme="majorBidi" w:hAnsiTheme="majorBidi" w:cstheme="majorBidi"/>
                  <w:bCs/>
                  <w:sz w:val="18"/>
                  <w:szCs w:val="18"/>
                  <w:lang w:val="en-US"/>
                </w:rPr>
                <w:t>https://www.uwindsor.ca/academic-integrity/</w:t>
              </w:r>
            </w:hyperlink>
          </w:p>
          <w:p w14:paraId="28BE83F6" w14:textId="77777777" w:rsidR="00E03F0C" w:rsidRPr="001F53F1" w:rsidRDefault="00E03F0C" w:rsidP="00E03F0C">
            <w:pPr>
              <w:jc w:val="both"/>
              <w:rPr>
                <w:rFonts w:asciiTheme="majorBidi" w:hAnsiTheme="majorBidi" w:cstheme="majorBidi"/>
                <w:bCs/>
                <w:i/>
                <w:iCs/>
                <w:sz w:val="18"/>
                <w:szCs w:val="18"/>
              </w:rPr>
            </w:pPr>
          </w:p>
          <w:p w14:paraId="2FD93A20" w14:textId="77777777" w:rsidR="00E03F0C" w:rsidRPr="0021355D" w:rsidRDefault="00E03F0C" w:rsidP="00E03F0C">
            <w:pPr>
              <w:jc w:val="both"/>
              <w:rPr>
                <w:rFonts w:asciiTheme="majorBidi" w:hAnsiTheme="majorBidi" w:cstheme="majorBidi"/>
                <w:bCs/>
                <w:sz w:val="18"/>
                <w:szCs w:val="18"/>
              </w:rPr>
            </w:pPr>
            <w:r w:rsidRPr="0021355D">
              <w:rPr>
                <w:rFonts w:asciiTheme="majorBidi" w:hAnsiTheme="majorBidi" w:cstheme="majorBidi"/>
                <w:bCs/>
                <w:sz w:val="18"/>
                <w:szCs w:val="18"/>
              </w:rPr>
              <w:t>As defined in the University of Windsor's </w:t>
            </w:r>
            <w:hyperlink r:id="rId40" w:history="1">
              <w:r w:rsidRPr="0021355D">
                <w:rPr>
                  <w:rStyle w:val="Hyperlink"/>
                  <w:rFonts w:asciiTheme="majorBidi" w:hAnsiTheme="majorBidi" w:cstheme="majorBidi"/>
                  <w:b/>
                  <w:bCs/>
                  <w:sz w:val="18"/>
                  <w:szCs w:val="18"/>
                </w:rPr>
                <w:t>Student Code of Conduct</w:t>
              </w:r>
            </w:hyperlink>
            <w:r w:rsidRPr="0021355D">
              <w:rPr>
                <w:rFonts w:asciiTheme="majorBidi" w:hAnsiTheme="majorBidi" w:cstheme="majorBidi"/>
                <w:bCs/>
                <w:sz w:val="18"/>
                <w:szCs w:val="18"/>
              </w:rPr>
              <w:t>, plagiarism is the act of copying, reproducing or paraphrasing significant portions of one’s own work, or someone else's published or unpublished material (from any source, including the internet), without proper acknowledgement, representing these as new or as one's own.</w:t>
            </w:r>
          </w:p>
          <w:p w14:paraId="3B97BB96" w14:textId="77777777" w:rsidR="00E03F0C" w:rsidRPr="001F53F1" w:rsidRDefault="00E03F0C" w:rsidP="00E03F0C">
            <w:pPr>
              <w:jc w:val="both"/>
              <w:rPr>
                <w:rFonts w:asciiTheme="majorBidi" w:hAnsiTheme="majorBidi" w:cstheme="majorBidi"/>
                <w:bCs/>
                <w:sz w:val="18"/>
                <w:szCs w:val="18"/>
                <w:lang w:val="en-US"/>
              </w:rPr>
            </w:pPr>
          </w:p>
          <w:p w14:paraId="47043ACA" w14:textId="77777777" w:rsidR="00E03F0C" w:rsidRPr="001F53F1" w:rsidRDefault="00E03F0C" w:rsidP="00E03F0C">
            <w:pPr>
              <w:jc w:val="both"/>
              <w:rPr>
                <w:rFonts w:asciiTheme="majorBidi" w:hAnsiTheme="majorBidi" w:cstheme="majorBidi"/>
                <w:bCs/>
                <w:sz w:val="18"/>
                <w:szCs w:val="18"/>
                <w:lang w:val="en-US"/>
              </w:rPr>
            </w:pPr>
            <w:r w:rsidRPr="001F53F1">
              <w:rPr>
                <w:rFonts w:asciiTheme="majorBidi" w:hAnsiTheme="majorBidi" w:cstheme="majorBidi"/>
                <w:bCs/>
                <w:sz w:val="18"/>
                <w:szCs w:val="18"/>
                <w:lang w:val="en-US"/>
              </w:rPr>
              <w:t xml:space="preserve">Tips and resources to </w:t>
            </w:r>
            <w:proofErr w:type="gramStart"/>
            <w:r w:rsidRPr="001F53F1">
              <w:rPr>
                <w:rFonts w:asciiTheme="majorBidi" w:hAnsiTheme="majorBidi" w:cstheme="majorBidi"/>
                <w:bCs/>
                <w:sz w:val="18"/>
                <w:szCs w:val="18"/>
                <w:lang w:val="en-US"/>
              </w:rPr>
              <w:t>help you</w:t>
            </w:r>
            <w:proofErr w:type="gramEnd"/>
            <w:r w:rsidRPr="001F53F1">
              <w:rPr>
                <w:rFonts w:asciiTheme="majorBidi" w:hAnsiTheme="majorBidi" w:cstheme="majorBidi"/>
                <w:bCs/>
                <w:sz w:val="18"/>
                <w:szCs w:val="18"/>
                <w:lang w:val="en-US"/>
              </w:rPr>
              <w:t xml:space="preserve"> prevent plagiarism: </w:t>
            </w:r>
          </w:p>
          <w:p w14:paraId="0850344C" w14:textId="77777777" w:rsidR="00E03F0C" w:rsidRPr="001F53F1" w:rsidRDefault="00E03F0C" w:rsidP="00E03F0C">
            <w:pPr>
              <w:jc w:val="both"/>
              <w:rPr>
                <w:rFonts w:asciiTheme="majorBidi" w:hAnsiTheme="majorBidi" w:cstheme="majorBidi"/>
                <w:bCs/>
                <w:sz w:val="18"/>
                <w:szCs w:val="18"/>
                <w:lang w:val="en-US"/>
              </w:rPr>
            </w:pPr>
            <w:hyperlink r:id="rId41" w:history="1">
              <w:r w:rsidRPr="001F53F1">
                <w:rPr>
                  <w:rStyle w:val="Hyperlink"/>
                  <w:rFonts w:asciiTheme="majorBidi" w:hAnsiTheme="majorBidi" w:cstheme="majorBidi"/>
                  <w:bCs/>
                  <w:sz w:val="18"/>
                  <w:szCs w:val="18"/>
                  <w:lang w:val="en-US"/>
                </w:rPr>
                <w:t>https://www.uwindsor.ca/academic-integrity/sites/uwindsor.ca.academic-integrity/files/tips_for_preventing_plagiarism.pdf</w:t>
              </w:r>
            </w:hyperlink>
          </w:p>
          <w:p w14:paraId="07F30415" w14:textId="77777777" w:rsidR="00E03F0C" w:rsidRPr="001F53F1" w:rsidRDefault="00E03F0C" w:rsidP="00E03F0C">
            <w:pPr>
              <w:jc w:val="both"/>
              <w:rPr>
                <w:rFonts w:asciiTheme="majorBidi" w:hAnsiTheme="majorBidi" w:cstheme="majorBidi"/>
                <w:bCs/>
                <w:sz w:val="18"/>
                <w:szCs w:val="18"/>
                <w:lang w:val="en-US"/>
              </w:rPr>
            </w:pPr>
          </w:p>
          <w:p w14:paraId="10F03D26" w14:textId="77777777" w:rsidR="00E03F0C" w:rsidRPr="001F53F1" w:rsidRDefault="00E03F0C" w:rsidP="00E03F0C">
            <w:pPr>
              <w:jc w:val="both"/>
              <w:rPr>
                <w:rFonts w:asciiTheme="majorBidi" w:hAnsiTheme="majorBidi" w:cstheme="majorBidi"/>
                <w:bCs/>
                <w:sz w:val="18"/>
                <w:szCs w:val="18"/>
              </w:rPr>
            </w:pPr>
            <w:r w:rsidRPr="00DB7BC2">
              <w:rPr>
                <w:rFonts w:asciiTheme="majorBidi" w:hAnsiTheme="majorBidi" w:cstheme="majorBidi"/>
                <w:bCs/>
                <w:sz w:val="18"/>
                <w:szCs w:val="18"/>
              </w:rPr>
              <w:t xml:space="preserve">The instructor will put a great deal of effort into helping students to understand and learn the material in the course. However, the instructor will not tolerate any form of cheating. The instructor will report any suspicion of </w:t>
            </w:r>
            <w:r w:rsidRPr="001F53F1">
              <w:rPr>
                <w:rFonts w:asciiTheme="majorBidi" w:hAnsiTheme="majorBidi" w:cstheme="majorBidi"/>
                <w:bCs/>
                <w:sz w:val="18"/>
                <w:szCs w:val="18"/>
              </w:rPr>
              <w:t>academic integrity</w:t>
            </w:r>
            <w:r w:rsidRPr="00DB7BC2">
              <w:rPr>
                <w:rFonts w:asciiTheme="majorBidi" w:hAnsiTheme="majorBidi" w:cstheme="majorBidi"/>
                <w:bCs/>
                <w:sz w:val="18"/>
                <w:szCs w:val="18"/>
              </w:rPr>
              <w:t xml:space="preserve"> to the Director of the School of Computer Science. If sufficient evidence is available, the Director will begin a formal process according to the University Senate Bylaws</w:t>
            </w:r>
            <w:r w:rsidRPr="001F53F1">
              <w:rPr>
                <w:rFonts w:asciiTheme="majorBidi" w:hAnsiTheme="majorBidi" w:cstheme="majorBidi"/>
                <w:bCs/>
                <w:sz w:val="18"/>
                <w:szCs w:val="18"/>
              </w:rPr>
              <w:t xml:space="preserve"> which will lead to more review, a strict punishment if convicted, and a note on your permanent student record</w:t>
            </w:r>
            <w:r w:rsidRPr="00DB7BC2">
              <w:rPr>
                <w:rFonts w:asciiTheme="majorBidi" w:hAnsiTheme="majorBidi" w:cstheme="majorBidi"/>
                <w:bCs/>
                <w:sz w:val="18"/>
                <w:szCs w:val="18"/>
              </w:rPr>
              <w:t xml:space="preserve">. </w:t>
            </w:r>
          </w:p>
          <w:p w14:paraId="6B669206" w14:textId="77777777" w:rsidR="00E03F0C" w:rsidRPr="00DB7BC2" w:rsidRDefault="00E03F0C" w:rsidP="00E03F0C">
            <w:pPr>
              <w:jc w:val="both"/>
              <w:rPr>
                <w:rFonts w:asciiTheme="majorBidi" w:hAnsiTheme="majorBidi" w:cstheme="majorBidi"/>
                <w:bCs/>
                <w:sz w:val="18"/>
                <w:szCs w:val="18"/>
              </w:rPr>
            </w:pPr>
          </w:p>
          <w:p w14:paraId="58FCEB5C" w14:textId="77777777" w:rsidR="00E03F0C" w:rsidRPr="00DB7BC2" w:rsidRDefault="00E03F0C" w:rsidP="00E03F0C">
            <w:pPr>
              <w:jc w:val="both"/>
              <w:rPr>
                <w:rFonts w:asciiTheme="majorBidi" w:hAnsiTheme="majorBidi" w:cstheme="majorBidi"/>
                <w:bCs/>
                <w:sz w:val="18"/>
                <w:szCs w:val="18"/>
              </w:rPr>
            </w:pPr>
            <w:r w:rsidRPr="00DB7BC2">
              <w:rPr>
                <w:rFonts w:asciiTheme="majorBidi" w:hAnsiTheme="majorBidi" w:cstheme="majorBidi"/>
                <w:bCs/>
                <w:sz w:val="18"/>
                <w:szCs w:val="18"/>
              </w:rPr>
              <w:t>The following behaviour</w:t>
            </w:r>
            <w:r w:rsidRPr="001F53F1">
              <w:rPr>
                <w:rFonts w:asciiTheme="majorBidi" w:hAnsiTheme="majorBidi" w:cstheme="majorBidi"/>
                <w:bCs/>
                <w:sz w:val="18"/>
                <w:szCs w:val="18"/>
              </w:rPr>
              <w:t>s</w:t>
            </w:r>
            <w:r w:rsidRPr="00DB7BC2">
              <w:rPr>
                <w:rFonts w:asciiTheme="majorBidi" w:hAnsiTheme="majorBidi" w:cstheme="majorBidi"/>
                <w:bCs/>
                <w:sz w:val="18"/>
                <w:szCs w:val="18"/>
              </w:rPr>
              <w:t xml:space="preserve"> will be regarded as cheating:</w:t>
            </w:r>
          </w:p>
          <w:p w14:paraId="79DE19EF" w14:textId="77777777" w:rsidR="00E03F0C" w:rsidRPr="001F53F1" w:rsidRDefault="00E03F0C" w:rsidP="00E03F0C">
            <w:pPr>
              <w:pStyle w:val="ListParagraph"/>
              <w:numPr>
                <w:ilvl w:val="0"/>
                <w:numId w:val="12"/>
              </w:numPr>
              <w:jc w:val="both"/>
              <w:rPr>
                <w:rFonts w:asciiTheme="majorBidi" w:hAnsiTheme="majorBidi" w:cstheme="majorBidi"/>
                <w:bCs/>
                <w:i/>
                <w:iCs/>
                <w:sz w:val="18"/>
                <w:szCs w:val="18"/>
                <w:lang w:val="en-US"/>
              </w:rPr>
            </w:pPr>
            <w:r w:rsidRPr="001F53F1">
              <w:rPr>
                <w:rFonts w:asciiTheme="majorBidi" w:hAnsiTheme="majorBidi" w:cstheme="majorBidi"/>
                <w:bCs/>
                <w:i/>
                <w:iCs/>
                <w:sz w:val="18"/>
                <w:szCs w:val="18"/>
                <w:lang w:val="en-US"/>
              </w:rPr>
              <w:t>Copying assignments or quizzes or presenting someone else’s work as your own.</w:t>
            </w:r>
          </w:p>
          <w:p w14:paraId="5895ED25" w14:textId="77777777" w:rsidR="00E03F0C" w:rsidRPr="001F53F1" w:rsidRDefault="00E03F0C" w:rsidP="00E03F0C">
            <w:pPr>
              <w:pStyle w:val="ListParagraph"/>
              <w:numPr>
                <w:ilvl w:val="0"/>
                <w:numId w:val="12"/>
              </w:numPr>
              <w:jc w:val="both"/>
              <w:rPr>
                <w:rFonts w:asciiTheme="majorBidi" w:hAnsiTheme="majorBidi" w:cstheme="majorBidi"/>
                <w:bCs/>
                <w:i/>
                <w:iCs/>
                <w:sz w:val="18"/>
                <w:szCs w:val="18"/>
                <w:lang w:val="en-US"/>
              </w:rPr>
            </w:pPr>
            <w:r w:rsidRPr="001F53F1">
              <w:rPr>
                <w:rFonts w:asciiTheme="majorBidi" w:hAnsiTheme="majorBidi" w:cstheme="majorBidi"/>
                <w:bCs/>
                <w:i/>
                <w:iCs/>
                <w:sz w:val="18"/>
                <w:szCs w:val="18"/>
                <w:lang w:val="en-US"/>
              </w:rPr>
              <w:t>Allowing another student to copy an assignment/project from you and present it as their own work; protect your own work and never share it with anyone!</w:t>
            </w:r>
          </w:p>
          <w:p w14:paraId="0AB78015" w14:textId="77777777" w:rsidR="00E03F0C" w:rsidRPr="001F53F1" w:rsidRDefault="00E03F0C" w:rsidP="00E03F0C">
            <w:pPr>
              <w:pStyle w:val="ListParagraph"/>
              <w:numPr>
                <w:ilvl w:val="0"/>
                <w:numId w:val="12"/>
              </w:numPr>
              <w:jc w:val="both"/>
              <w:rPr>
                <w:rFonts w:asciiTheme="majorBidi" w:hAnsiTheme="majorBidi" w:cstheme="majorBidi"/>
                <w:bCs/>
                <w:i/>
                <w:iCs/>
                <w:sz w:val="18"/>
                <w:szCs w:val="18"/>
                <w:lang w:val="en-US"/>
              </w:rPr>
            </w:pPr>
            <w:r w:rsidRPr="001F53F1">
              <w:rPr>
                <w:rFonts w:asciiTheme="majorBidi" w:hAnsiTheme="majorBidi" w:cstheme="majorBidi"/>
                <w:bCs/>
                <w:i/>
                <w:iCs/>
                <w:sz w:val="18"/>
                <w:szCs w:val="18"/>
                <w:lang w:val="en-US"/>
              </w:rPr>
              <w:t>Copying from another student or any other unauthorized source during a test or exam.</w:t>
            </w:r>
          </w:p>
          <w:p w14:paraId="3CB95EBA" w14:textId="77777777" w:rsidR="00E03F0C" w:rsidRPr="001F53F1" w:rsidRDefault="00E03F0C" w:rsidP="00E03F0C">
            <w:pPr>
              <w:pStyle w:val="ListParagraph"/>
              <w:numPr>
                <w:ilvl w:val="0"/>
                <w:numId w:val="12"/>
              </w:numPr>
              <w:jc w:val="both"/>
              <w:rPr>
                <w:rFonts w:asciiTheme="majorBidi" w:hAnsiTheme="majorBidi" w:cstheme="majorBidi"/>
                <w:bCs/>
                <w:i/>
                <w:iCs/>
                <w:sz w:val="18"/>
                <w:szCs w:val="18"/>
                <w:lang w:val="en-US"/>
              </w:rPr>
            </w:pPr>
            <w:r w:rsidRPr="001F53F1">
              <w:rPr>
                <w:rFonts w:asciiTheme="majorBidi" w:hAnsiTheme="majorBidi" w:cstheme="majorBidi"/>
                <w:bCs/>
                <w:i/>
                <w:iCs/>
                <w:sz w:val="18"/>
                <w:szCs w:val="18"/>
                <w:lang w:val="en-US"/>
              </w:rPr>
              <w:t>Falsifying your identity during the exam or having someone else assist or complete your assessment.</w:t>
            </w:r>
          </w:p>
          <w:p w14:paraId="2E73C8C8" w14:textId="77777777" w:rsidR="00E03F0C" w:rsidRPr="001F53F1" w:rsidRDefault="00E03F0C" w:rsidP="00E03F0C">
            <w:pPr>
              <w:pStyle w:val="ListParagraph"/>
              <w:numPr>
                <w:ilvl w:val="0"/>
                <w:numId w:val="12"/>
              </w:numPr>
              <w:jc w:val="both"/>
              <w:rPr>
                <w:rFonts w:asciiTheme="majorBidi" w:hAnsiTheme="majorBidi" w:cstheme="majorBidi"/>
                <w:bCs/>
                <w:i/>
                <w:iCs/>
                <w:sz w:val="18"/>
                <w:szCs w:val="18"/>
                <w:lang w:val="en-US"/>
              </w:rPr>
            </w:pPr>
            <w:r w:rsidRPr="001F53F1">
              <w:rPr>
                <w:rFonts w:asciiTheme="majorBidi" w:hAnsiTheme="majorBidi" w:cstheme="majorBidi"/>
                <w:bCs/>
                <w:i/>
                <w:iCs/>
                <w:sz w:val="18"/>
                <w:szCs w:val="18"/>
                <w:lang w:val="en-US"/>
              </w:rPr>
              <w:t>Referring to notes, textbooks, and any unauthorized sources during a test or exam (unless otherwise stated).</w:t>
            </w:r>
          </w:p>
          <w:p w14:paraId="2AEA77E0" w14:textId="77777777" w:rsidR="00E03F0C" w:rsidRPr="001F53F1" w:rsidRDefault="00E03F0C" w:rsidP="00E03F0C">
            <w:pPr>
              <w:pStyle w:val="ListParagraph"/>
              <w:numPr>
                <w:ilvl w:val="0"/>
                <w:numId w:val="12"/>
              </w:numPr>
              <w:jc w:val="both"/>
              <w:rPr>
                <w:rFonts w:asciiTheme="majorBidi" w:hAnsiTheme="majorBidi" w:cstheme="majorBidi"/>
                <w:bCs/>
                <w:i/>
                <w:iCs/>
                <w:sz w:val="18"/>
                <w:szCs w:val="18"/>
                <w:lang w:val="en-US"/>
              </w:rPr>
            </w:pPr>
            <w:r w:rsidRPr="001F53F1">
              <w:rPr>
                <w:rFonts w:asciiTheme="majorBidi" w:hAnsiTheme="majorBidi" w:cstheme="majorBidi"/>
                <w:bCs/>
                <w:i/>
                <w:iCs/>
                <w:sz w:val="18"/>
                <w:szCs w:val="18"/>
                <w:lang w:val="en-US"/>
              </w:rPr>
              <w:t>Speaking or communicating without permission during a test or exam.</w:t>
            </w:r>
          </w:p>
          <w:p w14:paraId="00059057" w14:textId="3B179E99" w:rsidR="00E03F0C" w:rsidRPr="001F53F1" w:rsidRDefault="00E03F0C" w:rsidP="00E03F0C">
            <w:pPr>
              <w:pStyle w:val="ListParagraph"/>
              <w:numPr>
                <w:ilvl w:val="0"/>
                <w:numId w:val="12"/>
              </w:numPr>
              <w:jc w:val="both"/>
              <w:rPr>
                <w:rFonts w:asciiTheme="majorBidi" w:hAnsiTheme="majorBidi" w:cstheme="majorBidi"/>
                <w:bCs/>
                <w:i/>
                <w:iCs/>
                <w:sz w:val="18"/>
                <w:szCs w:val="18"/>
                <w:lang w:val="en-US"/>
              </w:rPr>
            </w:pPr>
            <w:r w:rsidRPr="001F53F1">
              <w:rPr>
                <w:rFonts w:asciiTheme="majorBidi" w:hAnsiTheme="majorBidi" w:cstheme="majorBidi"/>
                <w:bCs/>
                <w:i/>
                <w:iCs/>
                <w:sz w:val="18"/>
                <w:szCs w:val="18"/>
                <w:lang w:val="en-US"/>
              </w:rPr>
              <w:t xml:space="preserve">Not sitting </w:t>
            </w:r>
            <w:r w:rsidR="002B2A28" w:rsidRPr="001F53F1">
              <w:rPr>
                <w:rFonts w:asciiTheme="majorBidi" w:hAnsiTheme="majorBidi" w:cstheme="majorBidi"/>
                <w:bCs/>
                <w:i/>
                <w:iCs/>
                <w:sz w:val="18"/>
                <w:szCs w:val="18"/>
                <w:lang w:val="en-US"/>
              </w:rPr>
              <w:t>in</w:t>
            </w:r>
            <w:r w:rsidRPr="001F53F1">
              <w:rPr>
                <w:rFonts w:asciiTheme="majorBidi" w:hAnsiTheme="majorBidi" w:cstheme="majorBidi"/>
                <w:bCs/>
                <w:i/>
                <w:iCs/>
                <w:sz w:val="18"/>
                <w:szCs w:val="18"/>
                <w:lang w:val="en-US"/>
              </w:rPr>
              <w:t xml:space="preserve"> the pre-assigned seat during a test or exam.</w:t>
            </w:r>
          </w:p>
          <w:p w14:paraId="707F036A" w14:textId="77777777" w:rsidR="00E03F0C" w:rsidRPr="001F53F1" w:rsidRDefault="00E03F0C" w:rsidP="00E03F0C">
            <w:pPr>
              <w:pStyle w:val="ListParagraph"/>
              <w:numPr>
                <w:ilvl w:val="0"/>
                <w:numId w:val="12"/>
              </w:numPr>
              <w:jc w:val="both"/>
              <w:rPr>
                <w:rFonts w:asciiTheme="majorBidi" w:hAnsiTheme="majorBidi" w:cstheme="majorBidi"/>
                <w:bCs/>
                <w:i/>
                <w:iCs/>
                <w:sz w:val="18"/>
                <w:szCs w:val="18"/>
                <w:lang w:val="en-US"/>
              </w:rPr>
            </w:pPr>
            <w:r w:rsidRPr="001F53F1">
              <w:rPr>
                <w:rFonts w:asciiTheme="majorBidi" w:hAnsiTheme="majorBidi" w:cstheme="majorBidi"/>
                <w:bCs/>
                <w:i/>
                <w:iCs/>
                <w:sz w:val="18"/>
                <w:szCs w:val="18"/>
                <w:lang w:val="en-US"/>
              </w:rPr>
              <w:t>Communicating with another student in any way during a test or exam.</w:t>
            </w:r>
          </w:p>
          <w:p w14:paraId="53B2E0FC" w14:textId="77777777" w:rsidR="00E03F0C" w:rsidRPr="001F53F1" w:rsidRDefault="00E03F0C" w:rsidP="00E03F0C">
            <w:pPr>
              <w:pStyle w:val="ListParagraph"/>
              <w:numPr>
                <w:ilvl w:val="0"/>
                <w:numId w:val="12"/>
              </w:numPr>
              <w:jc w:val="both"/>
              <w:rPr>
                <w:rFonts w:asciiTheme="majorBidi" w:hAnsiTheme="majorBidi" w:cstheme="majorBidi"/>
                <w:bCs/>
                <w:i/>
                <w:iCs/>
                <w:sz w:val="18"/>
                <w:szCs w:val="18"/>
                <w:lang w:val="en-US"/>
              </w:rPr>
            </w:pPr>
            <w:r w:rsidRPr="001F53F1">
              <w:rPr>
                <w:rFonts w:asciiTheme="majorBidi" w:hAnsiTheme="majorBidi" w:cstheme="majorBidi"/>
                <w:bCs/>
                <w:i/>
                <w:iCs/>
                <w:sz w:val="18"/>
                <w:szCs w:val="18"/>
                <w:lang w:val="en-US"/>
              </w:rPr>
              <w:t>Having unauthorized access to the exam/test paper prior to the exam/test.</w:t>
            </w:r>
          </w:p>
          <w:p w14:paraId="106E0555" w14:textId="77777777" w:rsidR="00E03F0C" w:rsidRPr="001F53F1" w:rsidRDefault="00E03F0C" w:rsidP="00E03F0C">
            <w:pPr>
              <w:pStyle w:val="ListParagraph"/>
              <w:numPr>
                <w:ilvl w:val="0"/>
                <w:numId w:val="12"/>
              </w:numPr>
              <w:jc w:val="both"/>
              <w:rPr>
                <w:rFonts w:asciiTheme="majorBidi" w:hAnsiTheme="majorBidi" w:cstheme="majorBidi"/>
                <w:bCs/>
                <w:i/>
                <w:iCs/>
                <w:sz w:val="18"/>
                <w:szCs w:val="18"/>
                <w:lang w:val="en-US"/>
              </w:rPr>
            </w:pPr>
            <w:r w:rsidRPr="001F53F1">
              <w:rPr>
                <w:rFonts w:asciiTheme="majorBidi" w:hAnsiTheme="majorBidi" w:cstheme="majorBidi"/>
                <w:bCs/>
                <w:i/>
                <w:iCs/>
                <w:sz w:val="18"/>
                <w:szCs w:val="18"/>
                <w:lang w:val="en-US"/>
              </w:rPr>
              <w:t>Explicitly asking a proctor for the answer to a question during an exam/test.</w:t>
            </w:r>
          </w:p>
          <w:p w14:paraId="67CF42ED" w14:textId="77777777" w:rsidR="00E03F0C" w:rsidRPr="001F53F1" w:rsidRDefault="00E03F0C" w:rsidP="00E03F0C">
            <w:pPr>
              <w:pStyle w:val="ListParagraph"/>
              <w:numPr>
                <w:ilvl w:val="0"/>
                <w:numId w:val="12"/>
              </w:numPr>
              <w:jc w:val="both"/>
              <w:rPr>
                <w:rFonts w:asciiTheme="majorBidi" w:hAnsiTheme="majorBidi" w:cstheme="majorBidi"/>
                <w:bCs/>
                <w:i/>
                <w:iCs/>
                <w:sz w:val="18"/>
                <w:szCs w:val="18"/>
                <w:lang w:val="en-US"/>
              </w:rPr>
            </w:pPr>
            <w:r w:rsidRPr="001F53F1">
              <w:rPr>
                <w:rFonts w:asciiTheme="majorBidi" w:hAnsiTheme="majorBidi" w:cstheme="majorBidi"/>
                <w:bCs/>
                <w:i/>
                <w:iCs/>
                <w:sz w:val="18"/>
                <w:szCs w:val="18"/>
                <w:lang w:val="en-US"/>
              </w:rPr>
              <w:t>Modifying answers after they have been marked.</w:t>
            </w:r>
          </w:p>
          <w:p w14:paraId="15476F04" w14:textId="77777777" w:rsidR="00E03F0C" w:rsidRPr="001F53F1" w:rsidRDefault="00E03F0C" w:rsidP="00E03F0C">
            <w:pPr>
              <w:pStyle w:val="ListParagraph"/>
              <w:numPr>
                <w:ilvl w:val="0"/>
                <w:numId w:val="12"/>
              </w:numPr>
              <w:jc w:val="both"/>
              <w:rPr>
                <w:rFonts w:asciiTheme="majorBidi" w:hAnsiTheme="majorBidi" w:cstheme="majorBidi"/>
                <w:bCs/>
                <w:i/>
                <w:iCs/>
                <w:sz w:val="18"/>
                <w:szCs w:val="18"/>
                <w:lang w:val="en-US"/>
              </w:rPr>
            </w:pPr>
            <w:r w:rsidRPr="001F53F1">
              <w:rPr>
                <w:rFonts w:asciiTheme="majorBidi" w:hAnsiTheme="majorBidi" w:cstheme="majorBidi"/>
                <w:bCs/>
                <w:i/>
                <w:iCs/>
                <w:sz w:val="18"/>
                <w:szCs w:val="18"/>
                <w:lang w:val="en-US"/>
              </w:rPr>
              <w:t xml:space="preserve">Any other </w:t>
            </w:r>
            <w:proofErr w:type="spellStart"/>
            <w:r w:rsidRPr="001F53F1">
              <w:rPr>
                <w:rFonts w:asciiTheme="majorBidi" w:hAnsiTheme="majorBidi" w:cstheme="majorBidi"/>
                <w:bCs/>
                <w:i/>
                <w:iCs/>
                <w:sz w:val="18"/>
                <w:szCs w:val="18"/>
                <w:lang w:val="en-US"/>
              </w:rPr>
              <w:t>behaviour</w:t>
            </w:r>
            <w:proofErr w:type="spellEnd"/>
            <w:r w:rsidRPr="001F53F1">
              <w:rPr>
                <w:rFonts w:asciiTheme="majorBidi" w:hAnsiTheme="majorBidi" w:cstheme="majorBidi"/>
                <w:bCs/>
                <w:i/>
                <w:iCs/>
                <w:sz w:val="18"/>
                <w:szCs w:val="18"/>
                <w:lang w:val="en-US"/>
              </w:rPr>
              <w:t xml:space="preserve"> which attempts unfairly to give you some advantage over other students during the grade-assessment process.</w:t>
            </w:r>
          </w:p>
          <w:p w14:paraId="707ABC06" w14:textId="77777777" w:rsidR="00E03F0C" w:rsidRPr="001F53F1" w:rsidRDefault="00E03F0C" w:rsidP="00E03F0C">
            <w:pPr>
              <w:pStyle w:val="ListParagraph"/>
              <w:numPr>
                <w:ilvl w:val="0"/>
                <w:numId w:val="12"/>
              </w:numPr>
              <w:jc w:val="both"/>
              <w:rPr>
                <w:rFonts w:asciiTheme="majorBidi" w:hAnsiTheme="majorBidi" w:cstheme="majorBidi"/>
                <w:bCs/>
                <w:i/>
                <w:iCs/>
                <w:sz w:val="18"/>
                <w:szCs w:val="18"/>
                <w:lang w:val="en-US"/>
              </w:rPr>
            </w:pPr>
            <w:r w:rsidRPr="001F53F1">
              <w:rPr>
                <w:rFonts w:asciiTheme="majorBidi" w:hAnsiTheme="majorBidi" w:cstheme="majorBidi"/>
                <w:bCs/>
                <w:i/>
                <w:iCs/>
                <w:sz w:val="18"/>
                <w:szCs w:val="18"/>
                <w:lang w:val="en-US"/>
              </w:rPr>
              <w:t>Refusing to obey the instructions of the officer in charge of an examination.</w:t>
            </w:r>
          </w:p>
          <w:p w14:paraId="2F8C2EA3" w14:textId="77777777" w:rsidR="00E03F0C" w:rsidRPr="00DB7BC2" w:rsidRDefault="00E03F0C" w:rsidP="00E03F0C">
            <w:pPr>
              <w:jc w:val="both"/>
              <w:rPr>
                <w:rFonts w:asciiTheme="majorBidi" w:hAnsiTheme="majorBidi" w:cstheme="majorBidi"/>
                <w:bCs/>
                <w:sz w:val="18"/>
                <w:szCs w:val="18"/>
              </w:rPr>
            </w:pPr>
          </w:p>
          <w:p w14:paraId="2FE5F1D1" w14:textId="77777777" w:rsidR="00E03F0C" w:rsidRPr="00DB7BC2" w:rsidRDefault="00E03F0C" w:rsidP="00E03F0C">
            <w:pPr>
              <w:jc w:val="both"/>
              <w:rPr>
                <w:rFonts w:asciiTheme="majorBidi" w:hAnsiTheme="majorBidi" w:cstheme="majorBidi"/>
                <w:bCs/>
                <w:sz w:val="18"/>
                <w:szCs w:val="18"/>
              </w:rPr>
            </w:pPr>
            <w:r w:rsidRPr="00DB7BC2">
              <w:rPr>
                <w:rFonts w:asciiTheme="majorBidi" w:hAnsiTheme="majorBidi" w:cstheme="majorBidi"/>
                <w:bCs/>
                <w:sz w:val="18"/>
                <w:szCs w:val="18"/>
              </w:rPr>
              <w:t xml:space="preserve">The list given above is not exhaustive. More examples are given in Appendix A, </w:t>
            </w:r>
            <w:hyperlink r:id="rId42">
              <w:r w:rsidRPr="00DB7BC2">
                <w:rPr>
                  <w:rStyle w:val="Hyperlink"/>
                  <w:rFonts w:asciiTheme="majorBidi" w:hAnsiTheme="majorBidi" w:cstheme="majorBidi"/>
                  <w:bCs/>
                  <w:sz w:val="18"/>
                  <w:szCs w:val="18"/>
                </w:rPr>
                <w:t xml:space="preserve">Senate Bylaws 31 </w:t>
              </w:r>
            </w:hyperlink>
            <w:r w:rsidRPr="00DB7BC2">
              <w:rPr>
                <w:rFonts w:asciiTheme="majorBidi" w:hAnsiTheme="majorBidi" w:cstheme="majorBidi"/>
                <w:bCs/>
                <w:sz w:val="18"/>
                <w:szCs w:val="18"/>
              </w:rPr>
              <w:t xml:space="preserve">– Complete guidelines and procedures on the sanctions imposed by the university are also listed in Table A.1 of the  </w:t>
            </w:r>
            <w:hyperlink r:id="rId43" w:history="1">
              <w:r w:rsidRPr="00DB7BC2">
                <w:rPr>
                  <w:rStyle w:val="Hyperlink"/>
                  <w:rFonts w:asciiTheme="majorBidi" w:hAnsiTheme="majorBidi" w:cstheme="majorBidi"/>
                  <w:bCs/>
                  <w:sz w:val="18"/>
                  <w:szCs w:val="18"/>
                </w:rPr>
                <w:t>Senate Bylaws 31</w:t>
              </w:r>
            </w:hyperlink>
            <w:r w:rsidRPr="00DB7BC2">
              <w:rPr>
                <w:rFonts w:asciiTheme="majorBidi" w:hAnsiTheme="majorBidi" w:cstheme="majorBidi"/>
                <w:bCs/>
                <w:sz w:val="18"/>
                <w:szCs w:val="18"/>
              </w:rPr>
              <w:t xml:space="preserve"> </w:t>
            </w:r>
          </w:p>
          <w:p w14:paraId="237AA729" w14:textId="77777777" w:rsidR="00E03F0C" w:rsidRPr="001F53F1" w:rsidRDefault="00E03F0C" w:rsidP="00E03F0C">
            <w:pPr>
              <w:jc w:val="both"/>
              <w:rPr>
                <w:rFonts w:asciiTheme="majorBidi" w:hAnsiTheme="majorBidi" w:cstheme="majorBidi"/>
                <w:bCs/>
                <w:sz w:val="18"/>
                <w:szCs w:val="18"/>
                <w:lang w:val="en-US"/>
              </w:rPr>
            </w:pPr>
          </w:p>
          <w:p w14:paraId="336B8745" w14:textId="77777777" w:rsidR="00E03F0C" w:rsidRPr="001F53F1" w:rsidRDefault="00E03F0C" w:rsidP="00E03F0C">
            <w:pPr>
              <w:jc w:val="both"/>
              <w:rPr>
                <w:rFonts w:asciiTheme="majorBidi" w:hAnsiTheme="majorBidi" w:cstheme="majorBidi"/>
                <w:bCs/>
                <w:i/>
                <w:iCs/>
                <w:sz w:val="18"/>
                <w:szCs w:val="18"/>
                <w:lang w:val="en-US"/>
              </w:rPr>
            </w:pPr>
            <w:r w:rsidRPr="001F53F1">
              <w:rPr>
                <w:rFonts w:asciiTheme="majorBidi" w:hAnsiTheme="majorBidi" w:cstheme="majorBidi"/>
                <w:bCs/>
                <w:i/>
                <w:iCs/>
                <w:sz w:val="18"/>
                <w:szCs w:val="18"/>
                <w:lang w:val="en-US"/>
              </w:rPr>
              <w:t>In this course any assessment that is deemed plagiarized or in violation of the academic integrity policy will NOT BE GRADED and receive a grade of ZERO unless a different ruling is provided by the adjudication committee formally reviewing the case.</w:t>
            </w:r>
          </w:p>
          <w:p w14:paraId="3F311E76" w14:textId="77777777" w:rsidR="00E03F0C" w:rsidRPr="001F53F1" w:rsidRDefault="00E03F0C" w:rsidP="00E03F0C">
            <w:pPr>
              <w:jc w:val="both"/>
              <w:rPr>
                <w:rFonts w:asciiTheme="majorBidi" w:hAnsiTheme="majorBidi" w:cstheme="majorBidi"/>
                <w:bCs/>
                <w:sz w:val="18"/>
                <w:szCs w:val="18"/>
                <w:lang w:val="en-US"/>
              </w:rPr>
            </w:pPr>
          </w:p>
          <w:p w14:paraId="5A6A57C7" w14:textId="77777777" w:rsidR="00E03F0C" w:rsidRPr="001F53F1" w:rsidRDefault="00E03F0C" w:rsidP="00E03F0C">
            <w:pPr>
              <w:jc w:val="both"/>
              <w:rPr>
                <w:rFonts w:asciiTheme="majorBidi" w:hAnsiTheme="majorBidi" w:cstheme="majorBidi"/>
                <w:bCs/>
                <w:i/>
                <w:iCs/>
                <w:sz w:val="18"/>
                <w:szCs w:val="18"/>
                <w:lang w:val="en-US"/>
              </w:rPr>
            </w:pPr>
            <w:r w:rsidRPr="001F53F1">
              <w:rPr>
                <w:rFonts w:asciiTheme="majorBidi" w:hAnsiTheme="majorBidi" w:cstheme="majorBidi"/>
                <w:bCs/>
                <w:sz w:val="18"/>
                <w:szCs w:val="18"/>
                <w:lang w:val="en-US"/>
              </w:rPr>
              <w:t xml:space="preserve">Examples of sanctioning include: </w:t>
            </w:r>
            <w:r w:rsidRPr="001F53F1">
              <w:rPr>
                <w:rFonts w:asciiTheme="majorBidi" w:hAnsiTheme="majorBidi" w:cstheme="majorBidi"/>
                <w:bCs/>
                <w:i/>
                <w:iCs/>
                <w:sz w:val="18"/>
                <w:szCs w:val="18"/>
                <w:lang w:val="en-US"/>
              </w:rPr>
              <w:t>(from Table A.1 in Appendix A of Bylaw 31)</w:t>
            </w:r>
          </w:p>
          <w:p w14:paraId="3CB64F00" w14:textId="77777777" w:rsidR="00E03F0C" w:rsidRPr="001F53F1" w:rsidRDefault="00E03F0C" w:rsidP="00E03F0C">
            <w:pPr>
              <w:jc w:val="both"/>
              <w:rPr>
                <w:rFonts w:asciiTheme="majorBidi" w:hAnsiTheme="majorBidi" w:cstheme="majorBidi"/>
                <w:bCs/>
                <w:i/>
                <w:iCs/>
                <w:sz w:val="18"/>
                <w:szCs w:val="18"/>
                <w:lang w:val="en-US"/>
              </w:rPr>
            </w:pPr>
            <w:r w:rsidRPr="001F53F1">
              <w:rPr>
                <w:rFonts w:asciiTheme="majorBidi" w:hAnsiTheme="majorBidi" w:cstheme="majorBidi"/>
                <w:bCs/>
                <w:i/>
                <w:iCs/>
                <w:sz w:val="18"/>
                <w:szCs w:val="18"/>
                <w:lang w:val="en-US"/>
              </w:rPr>
              <w:t>For first offence: mark reduction up to zero, censure 6-12 months; and for subsequent offence: suspension 4-24 months, censure up until graduation.</w:t>
            </w:r>
          </w:p>
          <w:p w14:paraId="39018772" w14:textId="77777777" w:rsidR="00E03F0C" w:rsidRPr="001F53F1" w:rsidRDefault="00E03F0C" w:rsidP="00E03F0C">
            <w:pPr>
              <w:jc w:val="both"/>
              <w:rPr>
                <w:rFonts w:asciiTheme="majorBidi" w:hAnsiTheme="majorBidi" w:cstheme="majorBidi"/>
                <w:bCs/>
                <w:sz w:val="18"/>
                <w:szCs w:val="18"/>
                <w:lang w:val="en-US"/>
              </w:rPr>
            </w:pPr>
          </w:p>
          <w:p w14:paraId="0AB5EF18" w14:textId="77777777" w:rsidR="00E03F0C" w:rsidRPr="00DB7BC2" w:rsidRDefault="00E03F0C" w:rsidP="00E03F0C">
            <w:pPr>
              <w:jc w:val="both"/>
              <w:rPr>
                <w:rFonts w:asciiTheme="majorBidi" w:hAnsiTheme="majorBidi" w:cstheme="majorBidi"/>
                <w:b/>
                <w:bCs/>
                <w:i/>
                <w:iCs/>
                <w:sz w:val="18"/>
                <w:szCs w:val="18"/>
                <w:lang w:val="en-US"/>
              </w:rPr>
            </w:pPr>
            <w:r w:rsidRPr="001F53F1">
              <w:rPr>
                <w:rFonts w:asciiTheme="majorBidi" w:hAnsiTheme="majorBidi" w:cstheme="majorBidi"/>
                <w:b/>
                <w:bCs/>
                <w:i/>
                <w:iCs/>
                <w:sz w:val="18"/>
                <w:szCs w:val="18"/>
                <w:lang w:val="en-US"/>
              </w:rPr>
              <w:t>Plagiarism detection software:</w:t>
            </w:r>
          </w:p>
          <w:p w14:paraId="2009D27B" w14:textId="46BEB7D6" w:rsidR="004A19F8" w:rsidRDefault="00E03F0C" w:rsidP="004A19F8">
            <w:pPr>
              <w:jc w:val="both"/>
              <w:rPr>
                <w:sz w:val="18"/>
                <w:szCs w:val="18"/>
                <w:lang w:val="en-US"/>
              </w:rPr>
            </w:pPr>
            <w:r w:rsidRPr="00DB7BC2">
              <w:rPr>
                <w:rFonts w:asciiTheme="majorBidi" w:hAnsiTheme="majorBidi" w:cstheme="majorBidi"/>
                <w:bCs/>
                <w:sz w:val="18"/>
                <w:szCs w:val="18"/>
              </w:rPr>
              <w:t>Plagiarism-detection software</w:t>
            </w:r>
            <w:r w:rsidRPr="001F53F1">
              <w:rPr>
                <w:rFonts w:asciiTheme="majorBidi" w:hAnsiTheme="majorBidi" w:cstheme="majorBidi"/>
                <w:bCs/>
                <w:sz w:val="18"/>
                <w:szCs w:val="18"/>
              </w:rPr>
              <w:t xml:space="preserve"> </w:t>
            </w:r>
            <w:proofErr w:type="spellStart"/>
            <w:r w:rsidR="00B23BD2">
              <w:rPr>
                <w:rFonts w:asciiTheme="majorBidi" w:hAnsiTheme="majorBidi" w:cstheme="majorBidi"/>
                <w:bCs/>
                <w:i/>
                <w:iCs/>
                <w:sz w:val="18"/>
                <w:szCs w:val="18"/>
              </w:rPr>
              <w:t>TurnItIn</w:t>
            </w:r>
            <w:proofErr w:type="spellEnd"/>
            <w:r w:rsidR="00B23BD2">
              <w:rPr>
                <w:rFonts w:asciiTheme="majorBidi" w:hAnsiTheme="majorBidi" w:cstheme="majorBidi"/>
                <w:bCs/>
                <w:i/>
                <w:iCs/>
                <w:sz w:val="18"/>
                <w:szCs w:val="18"/>
              </w:rPr>
              <w:t xml:space="preserve"> </w:t>
            </w:r>
            <w:r w:rsidRPr="00DB7BC2">
              <w:rPr>
                <w:rFonts w:asciiTheme="majorBidi" w:hAnsiTheme="majorBidi" w:cstheme="majorBidi"/>
                <w:bCs/>
                <w:sz w:val="18"/>
                <w:szCs w:val="18"/>
              </w:rPr>
              <w:t xml:space="preserve">will be used for all student assignments in this course. You will be advised how to submit your assignments. Note that students’ assignments that are submitted to the plagiarism-detection software become part of the </w:t>
            </w:r>
            <w:r w:rsidRPr="001F53F1">
              <w:rPr>
                <w:rFonts w:asciiTheme="majorBidi" w:hAnsiTheme="majorBidi" w:cstheme="majorBidi"/>
                <w:bCs/>
                <w:sz w:val="18"/>
                <w:szCs w:val="18"/>
              </w:rPr>
              <w:t xml:space="preserve">institutional </w:t>
            </w:r>
            <w:r w:rsidRPr="00DB7BC2">
              <w:rPr>
                <w:rFonts w:asciiTheme="majorBidi" w:hAnsiTheme="majorBidi" w:cstheme="majorBidi"/>
                <w:bCs/>
                <w:sz w:val="18"/>
                <w:szCs w:val="18"/>
              </w:rPr>
              <w:t>database. This assists in protecting your intellectual property. However, you also have the right to request that your assignment(s) not be run through the student assignments database. If you choose to do so, that request must be communicated to the course instructor in writing at the beginning of the course.</w:t>
            </w:r>
            <w:r>
              <w:rPr>
                <w:rFonts w:asciiTheme="majorBidi" w:hAnsiTheme="majorBidi" w:cstheme="majorBidi"/>
                <w:bCs/>
                <w:sz w:val="18"/>
                <w:szCs w:val="18"/>
              </w:rPr>
              <w:t xml:space="preserve"> The instructor reserves the right to choose another plagiarism detection software and students </w:t>
            </w:r>
            <w:r w:rsidR="002B2A28">
              <w:rPr>
                <w:rFonts w:asciiTheme="majorBidi" w:hAnsiTheme="majorBidi" w:cstheme="majorBidi"/>
                <w:bCs/>
                <w:sz w:val="18"/>
                <w:szCs w:val="18"/>
              </w:rPr>
              <w:t>will</w:t>
            </w:r>
            <w:r>
              <w:rPr>
                <w:rFonts w:asciiTheme="majorBidi" w:hAnsiTheme="majorBidi" w:cstheme="majorBidi"/>
                <w:bCs/>
                <w:sz w:val="18"/>
                <w:szCs w:val="18"/>
              </w:rPr>
              <w:t xml:space="preserve"> be notified </w:t>
            </w:r>
            <w:r w:rsidR="002B2A28">
              <w:rPr>
                <w:rFonts w:asciiTheme="majorBidi" w:hAnsiTheme="majorBidi" w:cstheme="majorBidi"/>
                <w:bCs/>
                <w:sz w:val="18"/>
                <w:szCs w:val="18"/>
              </w:rPr>
              <w:t>once it is used</w:t>
            </w:r>
            <w:r>
              <w:rPr>
                <w:rFonts w:asciiTheme="majorBidi" w:hAnsiTheme="majorBidi" w:cstheme="majorBidi"/>
                <w:bCs/>
                <w:sz w:val="18"/>
                <w:szCs w:val="18"/>
              </w:rPr>
              <w:t>.</w:t>
            </w:r>
          </w:p>
          <w:p w14:paraId="11CC43CE" w14:textId="77777777" w:rsidR="004A19F8" w:rsidRDefault="004A19F8" w:rsidP="004A19F8">
            <w:pPr>
              <w:jc w:val="both"/>
              <w:rPr>
                <w:b/>
                <w:bCs/>
                <w:i/>
                <w:iCs/>
                <w:sz w:val="18"/>
                <w:szCs w:val="18"/>
                <w:lang w:val="en-US"/>
              </w:rPr>
            </w:pPr>
          </w:p>
          <w:p w14:paraId="33DC6C16" w14:textId="1C7A1033" w:rsidR="004A19F8" w:rsidRDefault="004A19F8" w:rsidP="004A19F8">
            <w:pPr>
              <w:jc w:val="both"/>
              <w:rPr>
                <w:b/>
                <w:bCs/>
                <w:i/>
                <w:iCs/>
                <w:sz w:val="18"/>
                <w:szCs w:val="18"/>
                <w:lang w:val="en-US"/>
              </w:rPr>
            </w:pPr>
            <w:r>
              <w:rPr>
                <w:b/>
                <w:bCs/>
                <w:i/>
                <w:iCs/>
                <w:sz w:val="18"/>
                <w:szCs w:val="18"/>
                <w:lang w:val="en-US"/>
              </w:rPr>
              <w:t>Use of Generative AI (Artificial Intelligence) tools is prohibited:</w:t>
            </w:r>
          </w:p>
          <w:p w14:paraId="57D42192" w14:textId="73F41452" w:rsidR="002E23A4" w:rsidRPr="00835A4E" w:rsidRDefault="00835A4E" w:rsidP="002E23A4">
            <w:pPr>
              <w:jc w:val="both"/>
              <w:rPr>
                <w:rFonts w:asciiTheme="majorBidi" w:hAnsiTheme="majorBidi" w:cstheme="majorBidi"/>
                <w:bCs/>
                <w:sz w:val="18"/>
                <w:szCs w:val="18"/>
                <w:lang w:val="en-US"/>
              </w:rPr>
            </w:pPr>
            <w:r w:rsidRPr="00835A4E">
              <w:rPr>
                <w:sz w:val="18"/>
                <w:szCs w:val="18"/>
              </w:rPr>
              <w:t xml:space="preserve">In this course, use of any generative AI system (including, but not limited to ChatGPT, Claude, Jenni, </w:t>
            </w:r>
            <w:proofErr w:type="spellStart"/>
            <w:r w:rsidRPr="00835A4E">
              <w:rPr>
                <w:sz w:val="18"/>
                <w:szCs w:val="18"/>
              </w:rPr>
              <w:t>Github</w:t>
            </w:r>
            <w:proofErr w:type="spellEnd"/>
            <w:r w:rsidRPr="00835A4E">
              <w:rPr>
                <w:sz w:val="18"/>
                <w:szCs w:val="18"/>
              </w:rPr>
              <w:t xml:space="preserve"> Co-pilot, </w:t>
            </w:r>
            <w:proofErr w:type="spellStart"/>
            <w:r w:rsidRPr="00835A4E">
              <w:rPr>
                <w:sz w:val="18"/>
                <w:szCs w:val="18"/>
              </w:rPr>
              <w:t>DaLL</w:t>
            </w:r>
            <w:proofErr w:type="spellEnd"/>
            <w:r w:rsidRPr="00835A4E">
              <w:rPr>
                <w:sz w:val="18"/>
                <w:szCs w:val="18"/>
              </w:rPr>
              <w:t xml:space="preserve">-E, and Midjourney) is considered an unauthorized aid that may provide an unearned advantage, and therefore may </w:t>
            </w:r>
            <w:r w:rsidRPr="00835A4E">
              <w:rPr>
                <w:sz w:val="18"/>
                <w:szCs w:val="18"/>
              </w:rPr>
              <w:lastRenderedPageBreak/>
              <w:t>not be used in the creation of work submitted for grades or as part of any assignment in this class. Use of generative AI systems in graded assignments for this course is considered academic misconduct and may be subject to discipline under Bylaw 31: Academic Integrity.</w:t>
            </w:r>
          </w:p>
        </w:tc>
      </w:tr>
    </w:tbl>
    <w:p w14:paraId="418CC5F2" w14:textId="79A8CECF" w:rsidR="001F53F1" w:rsidRDefault="001F53F1" w:rsidP="002E23A4">
      <w:pPr>
        <w:tabs>
          <w:tab w:val="left" w:pos="1656"/>
        </w:tabs>
      </w:pPr>
    </w:p>
    <w:sectPr w:rsidR="001F53F1" w:rsidSect="00CE72D1">
      <w:footerReference w:type="default" r:id="rId44"/>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84DE2" w14:textId="77777777" w:rsidR="00ED3923" w:rsidRDefault="00ED3923" w:rsidP="00E03F0C">
      <w:r>
        <w:separator/>
      </w:r>
    </w:p>
  </w:endnote>
  <w:endnote w:type="continuationSeparator" w:id="0">
    <w:p w14:paraId="36A7D1F6" w14:textId="77777777" w:rsidR="00ED3923" w:rsidRDefault="00ED3923" w:rsidP="00E0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20"/>
        <w:szCs w:val="20"/>
      </w:rPr>
      <w:id w:val="1721325670"/>
      <w:docPartObj>
        <w:docPartGallery w:val="Page Numbers (Bottom of Page)"/>
        <w:docPartUnique/>
      </w:docPartObj>
    </w:sdtPr>
    <w:sdtEndPr/>
    <w:sdtContent>
      <w:sdt>
        <w:sdtPr>
          <w:rPr>
            <w:i/>
            <w:iCs/>
            <w:sz w:val="20"/>
            <w:szCs w:val="20"/>
          </w:rPr>
          <w:id w:val="-1769616900"/>
          <w:docPartObj>
            <w:docPartGallery w:val="Page Numbers (Top of Page)"/>
            <w:docPartUnique/>
          </w:docPartObj>
        </w:sdtPr>
        <w:sdtEndPr/>
        <w:sdtContent>
          <w:p w14:paraId="48837B15" w14:textId="77777777" w:rsidR="00E03F0C" w:rsidRDefault="00E03F0C">
            <w:pPr>
              <w:pStyle w:val="Footer"/>
              <w:jc w:val="right"/>
              <w:rPr>
                <w:i/>
                <w:iCs/>
                <w:sz w:val="20"/>
                <w:szCs w:val="20"/>
              </w:rPr>
            </w:pPr>
          </w:p>
          <w:p w14:paraId="55297E05" w14:textId="29554D4E" w:rsidR="00E03F0C" w:rsidRPr="00E03F0C" w:rsidRDefault="00E03F0C">
            <w:pPr>
              <w:pStyle w:val="Footer"/>
              <w:jc w:val="right"/>
              <w:rPr>
                <w:i/>
                <w:iCs/>
                <w:sz w:val="20"/>
                <w:szCs w:val="20"/>
              </w:rPr>
            </w:pPr>
            <w:r w:rsidRPr="00E03F0C">
              <w:rPr>
                <w:i/>
                <w:iCs/>
                <w:sz w:val="20"/>
                <w:szCs w:val="20"/>
              </w:rPr>
              <w:t xml:space="preserve">School of Computer Science - Page </w:t>
            </w:r>
            <w:r w:rsidRPr="00E03F0C">
              <w:rPr>
                <w:b/>
                <w:bCs/>
                <w:i/>
                <w:iCs/>
                <w:sz w:val="20"/>
                <w:szCs w:val="20"/>
              </w:rPr>
              <w:fldChar w:fldCharType="begin"/>
            </w:r>
            <w:r w:rsidRPr="00E03F0C">
              <w:rPr>
                <w:b/>
                <w:bCs/>
                <w:i/>
                <w:iCs/>
                <w:sz w:val="20"/>
                <w:szCs w:val="20"/>
              </w:rPr>
              <w:instrText xml:space="preserve"> PAGE </w:instrText>
            </w:r>
            <w:r w:rsidRPr="00E03F0C">
              <w:rPr>
                <w:b/>
                <w:bCs/>
                <w:i/>
                <w:iCs/>
                <w:sz w:val="20"/>
                <w:szCs w:val="20"/>
              </w:rPr>
              <w:fldChar w:fldCharType="separate"/>
            </w:r>
            <w:r w:rsidRPr="00E03F0C">
              <w:rPr>
                <w:b/>
                <w:bCs/>
                <w:i/>
                <w:iCs/>
                <w:noProof/>
                <w:sz w:val="20"/>
                <w:szCs w:val="20"/>
              </w:rPr>
              <w:t>2</w:t>
            </w:r>
            <w:r w:rsidRPr="00E03F0C">
              <w:rPr>
                <w:b/>
                <w:bCs/>
                <w:i/>
                <w:iCs/>
                <w:sz w:val="20"/>
                <w:szCs w:val="20"/>
              </w:rPr>
              <w:fldChar w:fldCharType="end"/>
            </w:r>
            <w:r w:rsidRPr="00E03F0C">
              <w:rPr>
                <w:i/>
                <w:iCs/>
                <w:sz w:val="20"/>
                <w:szCs w:val="20"/>
              </w:rPr>
              <w:t xml:space="preserve"> of </w:t>
            </w:r>
            <w:r w:rsidRPr="00E03F0C">
              <w:rPr>
                <w:b/>
                <w:bCs/>
                <w:i/>
                <w:iCs/>
                <w:sz w:val="20"/>
                <w:szCs w:val="20"/>
              </w:rPr>
              <w:fldChar w:fldCharType="begin"/>
            </w:r>
            <w:r w:rsidRPr="00E03F0C">
              <w:rPr>
                <w:b/>
                <w:bCs/>
                <w:i/>
                <w:iCs/>
                <w:sz w:val="20"/>
                <w:szCs w:val="20"/>
              </w:rPr>
              <w:instrText xml:space="preserve"> NUMPAGES  </w:instrText>
            </w:r>
            <w:r w:rsidRPr="00E03F0C">
              <w:rPr>
                <w:b/>
                <w:bCs/>
                <w:i/>
                <w:iCs/>
                <w:sz w:val="20"/>
                <w:szCs w:val="20"/>
              </w:rPr>
              <w:fldChar w:fldCharType="separate"/>
            </w:r>
            <w:r w:rsidRPr="00E03F0C">
              <w:rPr>
                <w:b/>
                <w:bCs/>
                <w:i/>
                <w:iCs/>
                <w:noProof/>
                <w:sz w:val="20"/>
                <w:szCs w:val="20"/>
              </w:rPr>
              <w:t>2</w:t>
            </w:r>
            <w:r w:rsidRPr="00E03F0C">
              <w:rPr>
                <w:b/>
                <w:bCs/>
                <w:i/>
                <w:iCs/>
                <w:sz w:val="20"/>
                <w:szCs w:val="20"/>
              </w:rPr>
              <w:fldChar w:fldCharType="end"/>
            </w:r>
          </w:p>
        </w:sdtContent>
      </w:sdt>
    </w:sdtContent>
  </w:sdt>
  <w:p w14:paraId="02D189EC" w14:textId="77777777" w:rsidR="00E03F0C" w:rsidRPr="00E03F0C" w:rsidRDefault="00E03F0C">
    <w:pPr>
      <w:pStyle w:val="Footer"/>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B49A9" w14:textId="77777777" w:rsidR="00ED3923" w:rsidRDefault="00ED3923" w:rsidP="00E03F0C">
      <w:r>
        <w:separator/>
      </w:r>
    </w:p>
  </w:footnote>
  <w:footnote w:type="continuationSeparator" w:id="0">
    <w:p w14:paraId="14AB2ABB" w14:textId="77777777" w:rsidR="00ED3923" w:rsidRDefault="00ED3923" w:rsidP="00E03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07DA3"/>
    <w:multiLevelType w:val="hybridMultilevel"/>
    <w:tmpl w:val="2E48E64C"/>
    <w:lvl w:ilvl="0" w:tplc="D2FCADB2">
      <w:start w:val="1"/>
      <w:numFmt w:val="decimal"/>
      <w:lvlText w:val="%1"/>
      <w:lvlJc w:val="left"/>
      <w:pPr>
        <w:tabs>
          <w:tab w:val="num" w:pos="1080"/>
        </w:tabs>
        <w:ind w:left="1080" w:hanging="720"/>
      </w:pPr>
      <w:rPr>
        <w:rFonts w:hint="default"/>
        <w:b/>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15:restartNumberingAfterBreak="0">
    <w:nsid w:val="121C6687"/>
    <w:multiLevelType w:val="multilevel"/>
    <w:tmpl w:val="C5F01BF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692F2E"/>
    <w:multiLevelType w:val="hybridMultilevel"/>
    <w:tmpl w:val="617A0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9161B4"/>
    <w:multiLevelType w:val="hybridMultilevel"/>
    <w:tmpl w:val="F488BAA4"/>
    <w:lvl w:ilvl="0" w:tplc="10090005">
      <w:start w:val="1"/>
      <w:numFmt w:val="bullet"/>
      <w:lvlText w:val=""/>
      <w:lvlJc w:val="left"/>
      <w:pPr>
        <w:tabs>
          <w:tab w:val="num" w:pos="360"/>
        </w:tabs>
        <w:ind w:left="360" w:hanging="360"/>
      </w:pPr>
      <w:rPr>
        <w:rFonts w:ascii="Wingdings" w:hAnsi="Wingdings"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AAA1777"/>
    <w:multiLevelType w:val="multilevel"/>
    <w:tmpl w:val="EF86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A6E28"/>
    <w:multiLevelType w:val="hybridMultilevel"/>
    <w:tmpl w:val="A81A7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1A167FA"/>
    <w:multiLevelType w:val="hybridMultilevel"/>
    <w:tmpl w:val="63763BA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38019D3"/>
    <w:multiLevelType w:val="hybridMultilevel"/>
    <w:tmpl w:val="B212C8F8"/>
    <w:lvl w:ilvl="0" w:tplc="7BE20B3C">
      <w:numFmt w:val="bullet"/>
      <w:lvlText w:val=""/>
      <w:lvlJc w:val="left"/>
      <w:pPr>
        <w:ind w:left="820" w:hanging="360"/>
      </w:pPr>
      <w:rPr>
        <w:rFonts w:hint="default"/>
        <w:w w:val="100"/>
        <w:lang w:val="en-CA" w:eastAsia="en-US" w:bidi="ar-SA"/>
      </w:rPr>
    </w:lvl>
    <w:lvl w:ilvl="1" w:tplc="5F4C77CA">
      <w:numFmt w:val="bullet"/>
      <w:lvlText w:val="•"/>
      <w:lvlJc w:val="left"/>
      <w:pPr>
        <w:ind w:left="1768" w:hanging="360"/>
      </w:pPr>
      <w:rPr>
        <w:rFonts w:hint="default"/>
        <w:lang w:val="en-CA" w:eastAsia="en-US" w:bidi="ar-SA"/>
      </w:rPr>
    </w:lvl>
    <w:lvl w:ilvl="2" w:tplc="E51845B4">
      <w:numFmt w:val="bullet"/>
      <w:lvlText w:val="•"/>
      <w:lvlJc w:val="left"/>
      <w:pPr>
        <w:ind w:left="2716" w:hanging="360"/>
      </w:pPr>
      <w:rPr>
        <w:rFonts w:hint="default"/>
        <w:lang w:val="en-CA" w:eastAsia="en-US" w:bidi="ar-SA"/>
      </w:rPr>
    </w:lvl>
    <w:lvl w:ilvl="3" w:tplc="5D782F1A">
      <w:numFmt w:val="bullet"/>
      <w:lvlText w:val="•"/>
      <w:lvlJc w:val="left"/>
      <w:pPr>
        <w:ind w:left="3664" w:hanging="360"/>
      </w:pPr>
      <w:rPr>
        <w:rFonts w:hint="default"/>
        <w:lang w:val="en-CA" w:eastAsia="en-US" w:bidi="ar-SA"/>
      </w:rPr>
    </w:lvl>
    <w:lvl w:ilvl="4" w:tplc="78C0D470">
      <w:numFmt w:val="bullet"/>
      <w:lvlText w:val="•"/>
      <w:lvlJc w:val="left"/>
      <w:pPr>
        <w:ind w:left="4612" w:hanging="360"/>
      </w:pPr>
      <w:rPr>
        <w:rFonts w:hint="default"/>
        <w:lang w:val="en-CA" w:eastAsia="en-US" w:bidi="ar-SA"/>
      </w:rPr>
    </w:lvl>
    <w:lvl w:ilvl="5" w:tplc="81DC3736">
      <w:numFmt w:val="bullet"/>
      <w:lvlText w:val="•"/>
      <w:lvlJc w:val="left"/>
      <w:pPr>
        <w:ind w:left="5560" w:hanging="360"/>
      </w:pPr>
      <w:rPr>
        <w:rFonts w:hint="default"/>
        <w:lang w:val="en-CA" w:eastAsia="en-US" w:bidi="ar-SA"/>
      </w:rPr>
    </w:lvl>
    <w:lvl w:ilvl="6" w:tplc="99A6F356">
      <w:numFmt w:val="bullet"/>
      <w:lvlText w:val="•"/>
      <w:lvlJc w:val="left"/>
      <w:pPr>
        <w:ind w:left="6508" w:hanging="360"/>
      </w:pPr>
      <w:rPr>
        <w:rFonts w:hint="default"/>
        <w:lang w:val="en-CA" w:eastAsia="en-US" w:bidi="ar-SA"/>
      </w:rPr>
    </w:lvl>
    <w:lvl w:ilvl="7" w:tplc="F2CE5B52">
      <w:numFmt w:val="bullet"/>
      <w:lvlText w:val="•"/>
      <w:lvlJc w:val="left"/>
      <w:pPr>
        <w:ind w:left="7456" w:hanging="360"/>
      </w:pPr>
      <w:rPr>
        <w:rFonts w:hint="default"/>
        <w:lang w:val="en-CA" w:eastAsia="en-US" w:bidi="ar-SA"/>
      </w:rPr>
    </w:lvl>
    <w:lvl w:ilvl="8" w:tplc="B922F7EA">
      <w:numFmt w:val="bullet"/>
      <w:lvlText w:val="•"/>
      <w:lvlJc w:val="left"/>
      <w:pPr>
        <w:ind w:left="8404" w:hanging="360"/>
      </w:pPr>
      <w:rPr>
        <w:rFonts w:hint="default"/>
        <w:lang w:val="en-CA" w:eastAsia="en-US" w:bidi="ar-SA"/>
      </w:rPr>
    </w:lvl>
  </w:abstractNum>
  <w:abstractNum w:abstractNumId="8" w15:restartNumberingAfterBreak="0">
    <w:nsid w:val="2D5963F1"/>
    <w:multiLevelType w:val="hybridMultilevel"/>
    <w:tmpl w:val="B93CDDE4"/>
    <w:lvl w:ilvl="0" w:tplc="10090005">
      <w:start w:val="1"/>
      <w:numFmt w:val="bullet"/>
      <w:lvlText w:val=""/>
      <w:lvlJc w:val="left"/>
      <w:pPr>
        <w:tabs>
          <w:tab w:val="num" w:pos="720"/>
        </w:tabs>
        <w:ind w:left="72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3C5CCC"/>
    <w:multiLevelType w:val="multilevel"/>
    <w:tmpl w:val="90F6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8D62F4"/>
    <w:multiLevelType w:val="hybridMultilevel"/>
    <w:tmpl w:val="E54C34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FF97CCA"/>
    <w:multiLevelType w:val="hybridMultilevel"/>
    <w:tmpl w:val="30D82E18"/>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2822D57"/>
    <w:multiLevelType w:val="hybridMultilevel"/>
    <w:tmpl w:val="4DD68BB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438A58ED"/>
    <w:multiLevelType w:val="hybridMultilevel"/>
    <w:tmpl w:val="F3B408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592332E"/>
    <w:multiLevelType w:val="hybridMultilevel"/>
    <w:tmpl w:val="55C0412C"/>
    <w:lvl w:ilvl="0" w:tplc="9D486772">
      <w:start w:val="1"/>
      <w:numFmt w:val="decimal"/>
      <w:lvlText w:val="%1."/>
      <w:lvlJc w:val="left"/>
      <w:pPr>
        <w:ind w:left="820" w:hanging="360"/>
      </w:pPr>
      <w:rPr>
        <w:rFonts w:ascii="Calibri" w:eastAsia="Calibri" w:hAnsi="Calibri" w:cs="Calibri" w:hint="default"/>
        <w:w w:val="100"/>
        <w:sz w:val="22"/>
        <w:szCs w:val="22"/>
        <w:lang w:val="en-CA" w:eastAsia="en-US" w:bidi="ar-SA"/>
      </w:rPr>
    </w:lvl>
    <w:lvl w:ilvl="1" w:tplc="F7A6482A">
      <w:start w:val="1"/>
      <w:numFmt w:val="decimal"/>
      <w:lvlText w:val="%2."/>
      <w:lvlJc w:val="left"/>
      <w:pPr>
        <w:ind w:left="1180" w:hanging="360"/>
      </w:pPr>
      <w:rPr>
        <w:rFonts w:ascii="Calibri" w:eastAsia="Calibri" w:hAnsi="Calibri" w:cs="Calibri" w:hint="default"/>
        <w:w w:val="100"/>
        <w:sz w:val="24"/>
        <w:szCs w:val="24"/>
        <w:lang w:val="en-CA" w:eastAsia="en-US" w:bidi="ar-SA"/>
      </w:rPr>
    </w:lvl>
    <w:lvl w:ilvl="2" w:tplc="F1B8E634">
      <w:numFmt w:val="bullet"/>
      <w:lvlText w:val="•"/>
      <w:lvlJc w:val="left"/>
      <w:pPr>
        <w:ind w:left="2193" w:hanging="360"/>
      </w:pPr>
      <w:rPr>
        <w:rFonts w:hint="default"/>
        <w:lang w:val="en-CA" w:eastAsia="en-US" w:bidi="ar-SA"/>
      </w:rPr>
    </w:lvl>
    <w:lvl w:ilvl="3" w:tplc="FE269FBA">
      <w:numFmt w:val="bullet"/>
      <w:lvlText w:val="•"/>
      <w:lvlJc w:val="left"/>
      <w:pPr>
        <w:ind w:left="3206" w:hanging="360"/>
      </w:pPr>
      <w:rPr>
        <w:rFonts w:hint="default"/>
        <w:lang w:val="en-CA" w:eastAsia="en-US" w:bidi="ar-SA"/>
      </w:rPr>
    </w:lvl>
    <w:lvl w:ilvl="4" w:tplc="52C0E004">
      <w:numFmt w:val="bullet"/>
      <w:lvlText w:val="•"/>
      <w:lvlJc w:val="left"/>
      <w:pPr>
        <w:ind w:left="4220" w:hanging="360"/>
      </w:pPr>
      <w:rPr>
        <w:rFonts w:hint="default"/>
        <w:lang w:val="en-CA" w:eastAsia="en-US" w:bidi="ar-SA"/>
      </w:rPr>
    </w:lvl>
    <w:lvl w:ilvl="5" w:tplc="ABF09F40">
      <w:numFmt w:val="bullet"/>
      <w:lvlText w:val="•"/>
      <w:lvlJc w:val="left"/>
      <w:pPr>
        <w:ind w:left="5233" w:hanging="360"/>
      </w:pPr>
      <w:rPr>
        <w:rFonts w:hint="default"/>
        <w:lang w:val="en-CA" w:eastAsia="en-US" w:bidi="ar-SA"/>
      </w:rPr>
    </w:lvl>
    <w:lvl w:ilvl="6" w:tplc="D758C7C2">
      <w:numFmt w:val="bullet"/>
      <w:lvlText w:val="•"/>
      <w:lvlJc w:val="left"/>
      <w:pPr>
        <w:ind w:left="6246" w:hanging="360"/>
      </w:pPr>
      <w:rPr>
        <w:rFonts w:hint="default"/>
        <w:lang w:val="en-CA" w:eastAsia="en-US" w:bidi="ar-SA"/>
      </w:rPr>
    </w:lvl>
    <w:lvl w:ilvl="7" w:tplc="1BFE4E0C">
      <w:numFmt w:val="bullet"/>
      <w:lvlText w:val="•"/>
      <w:lvlJc w:val="left"/>
      <w:pPr>
        <w:ind w:left="7260" w:hanging="360"/>
      </w:pPr>
      <w:rPr>
        <w:rFonts w:hint="default"/>
        <w:lang w:val="en-CA" w:eastAsia="en-US" w:bidi="ar-SA"/>
      </w:rPr>
    </w:lvl>
    <w:lvl w:ilvl="8" w:tplc="B71AF594">
      <w:numFmt w:val="bullet"/>
      <w:lvlText w:val="•"/>
      <w:lvlJc w:val="left"/>
      <w:pPr>
        <w:ind w:left="8273" w:hanging="360"/>
      </w:pPr>
      <w:rPr>
        <w:rFonts w:hint="default"/>
        <w:lang w:val="en-CA" w:eastAsia="en-US" w:bidi="ar-SA"/>
      </w:rPr>
    </w:lvl>
  </w:abstractNum>
  <w:abstractNum w:abstractNumId="15" w15:restartNumberingAfterBreak="0">
    <w:nsid w:val="4B553BEF"/>
    <w:multiLevelType w:val="multilevel"/>
    <w:tmpl w:val="DD1E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057ACF"/>
    <w:multiLevelType w:val="multilevel"/>
    <w:tmpl w:val="3AB6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0B3305"/>
    <w:multiLevelType w:val="hybridMultilevel"/>
    <w:tmpl w:val="04C0A9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9217F70"/>
    <w:multiLevelType w:val="hybridMultilevel"/>
    <w:tmpl w:val="5C06DC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BD245B2"/>
    <w:multiLevelType w:val="hybridMultilevel"/>
    <w:tmpl w:val="A2C6207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FD419EA"/>
    <w:multiLevelType w:val="hybridMultilevel"/>
    <w:tmpl w:val="A870417C"/>
    <w:lvl w:ilvl="0" w:tplc="3D7C1E7A">
      <w:numFmt w:val="bullet"/>
      <w:lvlText w:val=""/>
      <w:lvlJc w:val="left"/>
      <w:pPr>
        <w:ind w:left="720" w:hanging="360"/>
      </w:pPr>
      <w:rPr>
        <w:rFonts w:ascii="Symbol" w:eastAsia="Times New Roman" w:hAnsi="Symbol" w:cs="Times New Roman" w:hint="default"/>
        <w:i w:val="0"/>
        <w:color w:val="2424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3A46659"/>
    <w:multiLevelType w:val="hybridMultilevel"/>
    <w:tmpl w:val="5C06DC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6EB15A1"/>
    <w:multiLevelType w:val="hybridMultilevel"/>
    <w:tmpl w:val="E0EE949E"/>
    <w:lvl w:ilvl="0" w:tplc="B4A6D07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7EC1783"/>
    <w:multiLevelType w:val="hybridMultilevel"/>
    <w:tmpl w:val="04C0A9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E43226D"/>
    <w:multiLevelType w:val="hybridMultilevel"/>
    <w:tmpl w:val="C5F01BF4"/>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F874232"/>
    <w:multiLevelType w:val="hybridMultilevel"/>
    <w:tmpl w:val="8EB437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65896977">
    <w:abstractNumId w:val="0"/>
  </w:num>
  <w:num w:numId="2" w16cid:durableId="1088581522">
    <w:abstractNumId w:val="24"/>
  </w:num>
  <w:num w:numId="3" w16cid:durableId="1429153778">
    <w:abstractNumId w:val="1"/>
  </w:num>
  <w:num w:numId="4" w16cid:durableId="1740054272">
    <w:abstractNumId w:val="3"/>
  </w:num>
  <w:num w:numId="5" w16cid:durableId="1004278853">
    <w:abstractNumId w:val="8"/>
  </w:num>
  <w:num w:numId="6" w16cid:durableId="839933131">
    <w:abstractNumId w:val="13"/>
  </w:num>
  <w:num w:numId="7" w16cid:durableId="1577934905">
    <w:abstractNumId w:val="16"/>
  </w:num>
  <w:num w:numId="8" w16cid:durableId="246577878">
    <w:abstractNumId w:val="15"/>
  </w:num>
  <w:num w:numId="9" w16cid:durableId="347684141">
    <w:abstractNumId w:val="9"/>
  </w:num>
  <w:num w:numId="10" w16cid:durableId="1161891634">
    <w:abstractNumId w:val="7"/>
  </w:num>
  <w:num w:numId="11" w16cid:durableId="133181361">
    <w:abstractNumId w:val="4"/>
  </w:num>
  <w:num w:numId="12" w16cid:durableId="1783724998">
    <w:abstractNumId w:val="6"/>
  </w:num>
  <w:num w:numId="13" w16cid:durableId="2022928910">
    <w:abstractNumId w:val="14"/>
  </w:num>
  <w:num w:numId="14" w16cid:durableId="1592351938">
    <w:abstractNumId w:val="10"/>
  </w:num>
  <w:num w:numId="15" w16cid:durableId="472674361">
    <w:abstractNumId w:val="11"/>
  </w:num>
  <w:num w:numId="16" w16cid:durableId="1615090054">
    <w:abstractNumId w:val="25"/>
  </w:num>
  <w:num w:numId="17" w16cid:durableId="1870292177">
    <w:abstractNumId w:val="21"/>
  </w:num>
  <w:num w:numId="18" w16cid:durableId="1578125194">
    <w:abstractNumId w:val="23"/>
  </w:num>
  <w:num w:numId="19" w16cid:durableId="191649517">
    <w:abstractNumId w:val="17"/>
  </w:num>
  <w:num w:numId="20" w16cid:durableId="99106018">
    <w:abstractNumId w:val="18"/>
  </w:num>
  <w:num w:numId="21" w16cid:durableId="1697193472">
    <w:abstractNumId w:val="19"/>
  </w:num>
  <w:num w:numId="22" w16cid:durableId="553929779">
    <w:abstractNumId w:val="12"/>
  </w:num>
  <w:num w:numId="23" w16cid:durableId="1152327000">
    <w:abstractNumId w:val="20"/>
  </w:num>
  <w:num w:numId="24" w16cid:durableId="1530070439">
    <w:abstractNumId w:val="5"/>
  </w:num>
  <w:num w:numId="25" w16cid:durableId="543519436">
    <w:abstractNumId w:val="2"/>
  </w:num>
  <w:num w:numId="26" w16cid:durableId="2973481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SzNDM0NbUwNjM1MDdV0lEKTi0uzszPAykwtqwFAD/QXpstAAAA"/>
  </w:docVars>
  <w:rsids>
    <w:rsidRoot w:val="00C0470F"/>
    <w:rsid w:val="000053B9"/>
    <w:rsid w:val="00012646"/>
    <w:rsid w:val="00012D3F"/>
    <w:rsid w:val="000264BE"/>
    <w:rsid w:val="00041C1E"/>
    <w:rsid w:val="00041D72"/>
    <w:rsid w:val="00061371"/>
    <w:rsid w:val="00071B12"/>
    <w:rsid w:val="000873DA"/>
    <w:rsid w:val="000B7897"/>
    <w:rsid w:val="000E15E2"/>
    <w:rsid w:val="000F1936"/>
    <w:rsid w:val="00123D4B"/>
    <w:rsid w:val="0013239F"/>
    <w:rsid w:val="00142078"/>
    <w:rsid w:val="001517A7"/>
    <w:rsid w:val="00167DDC"/>
    <w:rsid w:val="0018155C"/>
    <w:rsid w:val="00184124"/>
    <w:rsid w:val="00185E62"/>
    <w:rsid w:val="00193730"/>
    <w:rsid w:val="001C1B4D"/>
    <w:rsid w:val="001D0C3F"/>
    <w:rsid w:val="001D2CB7"/>
    <w:rsid w:val="001F11C1"/>
    <w:rsid w:val="001F53F1"/>
    <w:rsid w:val="001F7519"/>
    <w:rsid w:val="0021355D"/>
    <w:rsid w:val="002135B6"/>
    <w:rsid w:val="002255F3"/>
    <w:rsid w:val="00244DE4"/>
    <w:rsid w:val="00257A05"/>
    <w:rsid w:val="00267112"/>
    <w:rsid w:val="002802C0"/>
    <w:rsid w:val="002A5944"/>
    <w:rsid w:val="002B2A28"/>
    <w:rsid w:val="002B30BA"/>
    <w:rsid w:val="002B5956"/>
    <w:rsid w:val="002D0BC5"/>
    <w:rsid w:val="002D65F8"/>
    <w:rsid w:val="002E23A4"/>
    <w:rsid w:val="002F357E"/>
    <w:rsid w:val="002F644E"/>
    <w:rsid w:val="003130C8"/>
    <w:rsid w:val="0032508D"/>
    <w:rsid w:val="00325593"/>
    <w:rsid w:val="00334E10"/>
    <w:rsid w:val="00341067"/>
    <w:rsid w:val="0034278A"/>
    <w:rsid w:val="00353FE9"/>
    <w:rsid w:val="003641A1"/>
    <w:rsid w:val="003711C2"/>
    <w:rsid w:val="00380439"/>
    <w:rsid w:val="003A316B"/>
    <w:rsid w:val="003C6E16"/>
    <w:rsid w:val="003D55D4"/>
    <w:rsid w:val="003D5DB4"/>
    <w:rsid w:val="003F6C52"/>
    <w:rsid w:val="00430D43"/>
    <w:rsid w:val="00443F5D"/>
    <w:rsid w:val="004516D5"/>
    <w:rsid w:val="004531FE"/>
    <w:rsid w:val="00466F78"/>
    <w:rsid w:val="00470BB2"/>
    <w:rsid w:val="00472E7D"/>
    <w:rsid w:val="00486545"/>
    <w:rsid w:val="00496A6B"/>
    <w:rsid w:val="004A19F8"/>
    <w:rsid w:val="004A5032"/>
    <w:rsid w:val="004A69DA"/>
    <w:rsid w:val="004B2872"/>
    <w:rsid w:val="004C1674"/>
    <w:rsid w:val="004C1DDA"/>
    <w:rsid w:val="004E2563"/>
    <w:rsid w:val="004E70C3"/>
    <w:rsid w:val="00525F20"/>
    <w:rsid w:val="00527AF2"/>
    <w:rsid w:val="005332D8"/>
    <w:rsid w:val="00550A5D"/>
    <w:rsid w:val="00557FDD"/>
    <w:rsid w:val="00560D74"/>
    <w:rsid w:val="00575436"/>
    <w:rsid w:val="0058090F"/>
    <w:rsid w:val="005920E1"/>
    <w:rsid w:val="0059306C"/>
    <w:rsid w:val="00595BBF"/>
    <w:rsid w:val="005969FD"/>
    <w:rsid w:val="005A62C3"/>
    <w:rsid w:val="005B45AA"/>
    <w:rsid w:val="005B6948"/>
    <w:rsid w:val="005C2911"/>
    <w:rsid w:val="005D5EA5"/>
    <w:rsid w:val="006001B8"/>
    <w:rsid w:val="00603EF6"/>
    <w:rsid w:val="00617DA9"/>
    <w:rsid w:val="006412D2"/>
    <w:rsid w:val="00663BC0"/>
    <w:rsid w:val="00671686"/>
    <w:rsid w:val="00672430"/>
    <w:rsid w:val="00694498"/>
    <w:rsid w:val="006E6C2D"/>
    <w:rsid w:val="006F2A38"/>
    <w:rsid w:val="0070396B"/>
    <w:rsid w:val="00712354"/>
    <w:rsid w:val="0074000C"/>
    <w:rsid w:val="00764518"/>
    <w:rsid w:val="00773FF6"/>
    <w:rsid w:val="00787166"/>
    <w:rsid w:val="007940B4"/>
    <w:rsid w:val="007A0DAA"/>
    <w:rsid w:val="007A2A2E"/>
    <w:rsid w:val="007B5E12"/>
    <w:rsid w:val="007C37AE"/>
    <w:rsid w:val="007C3C1F"/>
    <w:rsid w:val="007E3FC8"/>
    <w:rsid w:val="007E77BC"/>
    <w:rsid w:val="00817DCC"/>
    <w:rsid w:val="00824554"/>
    <w:rsid w:val="0083120C"/>
    <w:rsid w:val="00835A4E"/>
    <w:rsid w:val="00835C07"/>
    <w:rsid w:val="00840ADB"/>
    <w:rsid w:val="00861C33"/>
    <w:rsid w:val="00863C08"/>
    <w:rsid w:val="00872887"/>
    <w:rsid w:val="0087701B"/>
    <w:rsid w:val="008976A9"/>
    <w:rsid w:val="008A25E8"/>
    <w:rsid w:val="008C2A53"/>
    <w:rsid w:val="008C6B38"/>
    <w:rsid w:val="008C6F07"/>
    <w:rsid w:val="008D7B86"/>
    <w:rsid w:val="008F4668"/>
    <w:rsid w:val="00910BBE"/>
    <w:rsid w:val="0091261B"/>
    <w:rsid w:val="00914364"/>
    <w:rsid w:val="00916065"/>
    <w:rsid w:val="00920DA2"/>
    <w:rsid w:val="00931129"/>
    <w:rsid w:val="00931A42"/>
    <w:rsid w:val="00935EE5"/>
    <w:rsid w:val="00937777"/>
    <w:rsid w:val="0096439C"/>
    <w:rsid w:val="00981725"/>
    <w:rsid w:val="00994B7E"/>
    <w:rsid w:val="009A080A"/>
    <w:rsid w:val="009A37AB"/>
    <w:rsid w:val="009A38BC"/>
    <w:rsid w:val="009B6B52"/>
    <w:rsid w:val="009C541C"/>
    <w:rsid w:val="009D3502"/>
    <w:rsid w:val="009E1FFB"/>
    <w:rsid w:val="009E4AA9"/>
    <w:rsid w:val="00A120F7"/>
    <w:rsid w:val="00A1470F"/>
    <w:rsid w:val="00A33C2E"/>
    <w:rsid w:val="00A36F42"/>
    <w:rsid w:val="00A42B4F"/>
    <w:rsid w:val="00A446C5"/>
    <w:rsid w:val="00A54FD8"/>
    <w:rsid w:val="00A6773A"/>
    <w:rsid w:val="00A7018C"/>
    <w:rsid w:val="00A81E7C"/>
    <w:rsid w:val="00A93FCC"/>
    <w:rsid w:val="00A94D8B"/>
    <w:rsid w:val="00AA35A4"/>
    <w:rsid w:val="00AB5399"/>
    <w:rsid w:val="00AB5932"/>
    <w:rsid w:val="00AC439C"/>
    <w:rsid w:val="00AD3B6C"/>
    <w:rsid w:val="00AE408C"/>
    <w:rsid w:val="00AF3AED"/>
    <w:rsid w:val="00AF612D"/>
    <w:rsid w:val="00B01BE7"/>
    <w:rsid w:val="00B12117"/>
    <w:rsid w:val="00B23BD2"/>
    <w:rsid w:val="00B275CC"/>
    <w:rsid w:val="00B508E1"/>
    <w:rsid w:val="00B74487"/>
    <w:rsid w:val="00BA5E9B"/>
    <w:rsid w:val="00BC1F1A"/>
    <w:rsid w:val="00BC5BBE"/>
    <w:rsid w:val="00BD16C7"/>
    <w:rsid w:val="00BD4E90"/>
    <w:rsid w:val="00BE420D"/>
    <w:rsid w:val="00BE7E5B"/>
    <w:rsid w:val="00C0470F"/>
    <w:rsid w:val="00C06CA2"/>
    <w:rsid w:val="00C14B5D"/>
    <w:rsid w:val="00C20DDA"/>
    <w:rsid w:val="00C229C2"/>
    <w:rsid w:val="00C31464"/>
    <w:rsid w:val="00C314BA"/>
    <w:rsid w:val="00C37F4A"/>
    <w:rsid w:val="00C46B99"/>
    <w:rsid w:val="00C5422B"/>
    <w:rsid w:val="00C62562"/>
    <w:rsid w:val="00C6615C"/>
    <w:rsid w:val="00C721F7"/>
    <w:rsid w:val="00C82D85"/>
    <w:rsid w:val="00CA1983"/>
    <w:rsid w:val="00CA4B6E"/>
    <w:rsid w:val="00CB1B28"/>
    <w:rsid w:val="00CB2B44"/>
    <w:rsid w:val="00CD1F35"/>
    <w:rsid w:val="00CE16ED"/>
    <w:rsid w:val="00CE1D0B"/>
    <w:rsid w:val="00CE1F5E"/>
    <w:rsid w:val="00CE72D1"/>
    <w:rsid w:val="00CE7945"/>
    <w:rsid w:val="00D1085F"/>
    <w:rsid w:val="00D121FE"/>
    <w:rsid w:val="00D13DC1"/>
    <w:rsid w:val="00D16ED4"/>
    <w:rsid w:val="00D2452D"/>
    <w:rsid w:val="00D32362"/>
    <w:rsid w:val="00D4138F"/>
    <w:rsid w:val="00D4149F"/>
    <w:rsid w:val="00D51BC8"/>
    <w:rsid w:val="00D54729"/>
    <w:rsid w:val="00D64C36"/>
    <w:rsid w:val="00D82D61"/>
    <w:rsid w:val="00D91AE8"/>
    <w:rsid w:val="00DB1152"/>
    <w:rsid w:val="00DB7007"/>
    <w:rsid w:val="00DB7BC2"/>
    <w:rsid w:val="00DD0EA9"/>
    <w:rsid w:val="00DE1DFF"/>
    <w:rsid w:val="00DE5762"/>
    <w:rsid w:val="00DE58DF"/>
    <w:rsid w:val="00DF1EE2"/>
    <w:rsid w:val="00E03F0C"/>
    <w:rsid w:val="00E11E66"/>
    <w:rsid w:val="00E2237C"/>
    <w:rsid w:val="00E4122C"/>
    <w:rsid w:val="00E44355"/>
    <w:rsid w:val="00E4594A"/>
    <w:rsid w:val="00E66BC3"/>
    <w:rsid w:val="00EC1A1F"/>
    <w:rsid w:val="00EC79EC"/>
    <w:rsid w:val="00ED3923"/>
    <w:rsid w:val="00EF0101"/>
    <w:rsid w:val="00EF0CC0"/>
    <w:rsid w:val="00EF3BD1"/>
    <w:rsid w:val="00F0066A"/>
    <w:rsid w:val="00F02CC6"/>
    <w:rsid w:val="00F117D7"/>
    <w:rsid w:val="00F15C55"/>
    <w:rsid w:val="00F32AF3"/>
    <w:rsid w:val="00F35094"/>
    <w:rsid w:val="00F52CAE"/>
    <w:rsid w:val="00F60BD4"/>
    <w:rsid w:val="00F8078B"/>
    <w:rsid w:val="00F834B5"/>
    <w:rsid w:val="00F96CF7"/>
    <w:rsid w:val="00FC4006"/>
    <w:rsid w:val="00FE7420"/>
    <w:rsid w:val="00FE7CBC"/>
    <w:rsid w:val="00FF73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26008"/>
  <w15:docId w15:val="{77D88EAF-6A38-4F8F-BC9B-DF784C6D9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4518"/>
    <w:rPr>
      <w:sz w:val="24"/>
      <w:szCs w:val="24"/>
      <w:lang w:val="en-CA" w:eastAsia="en-CA"/>
    </w:rPr>
  </w:style>
  <w:style w:type="paragraph" w:styleId="Heading1">
    <w:name w:val="heading 1"/>
    <w:basedOn w:val="Normal"/>
    <w:next w:val="Normal"/>
    <w:link w:val="Heading1Char"/>
    <w:qFormat/>
    <w:rsid w:val="00AB539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41A1"/>
    <w:pPr>
      <w:keepNext/>
      <w:keepLines/>
      <w:widowControl w:val="0"/>
      <w:autoSpaceDE w:val="0"/>
      <w:autoSpaceDN w:val="0"/>
      <w:spacing w:before="40"/>
      <w:outlineLvl w:val="1"/>
    </w:pPr>
    <w:rPr>
      <w:rFonts w:asciiTheme="majorHAnsi" w:eastAsiaTheme="majorEastAsia" w:hAnsiTheme="majorHAnsi" w:cstheme="majorBidi"/>
      <w:color w:val="365F91" w:themeColor="accent1" w:themeShade="BF"/>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04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940B4"/>
    <w:rPr>
      <w:color w:val="0000FF"/>
      <w:u w:val="single"/>
    </w:rPr>
  </w:style>
  <w:style w:type="paragraph" w:styleId="BalloonText">
    <w:name w:val="Balloon Text"/>
    <w:basedOn w:val="Normal"/>
    <w:link w:val="BalloonTextChar"/>
    <w:rsid w:val="005B6948"/>
    <w:rPr>
      <w:rFonts w:ascii="Tahoma" w:hAnsi="Tahoma" w:cs="Tahoma"/>
      <w:sz w:val="16"/>
      <w:szCs w:val="16"/>
    </w:rPr>
  </w:style>
  <w:style w:type="character" w:customStyle="1" w:styleId="BalloonTextChar">
    <w:name w:val="Balloon Text Char"/>
    <w:basedOn w:val="DefaultParagraphFont"/>
    <w:link w:val="BalloonText"/>
    <w:rsid w:val="005B6948"/>
    <w:rPr>
      <w:rFonts w:ascii="Tahoma" w:hAnsi="Tahoma" w:cs="Tahoma"/>
      <w:sz w:val="16"/>
      <w:szCs w:val="16"/>
      <w:lang w:val="en-CA" w:eastAsia="en-CA"/>
    </w:rPr>
  </w:style>
  <w:style w:type="character" w:customStyle="1" w:styleId="UnresolvedMention1">
    <w:name w:val="Unresolved Mention1"/>
    <w:basedOn w:val="DefaultParagraphFont"/>
    <w:uiPriority w:val="99"/>
    <w:semiHidden/>
    <w:unhideWhenUsed/>
    <w:rsid w:val="00D54729"/>
    <w:rPr>
      <w:color w:val="605E5C"/>
      <w:shd w:val="clear" w:color="auto" w:fill="E1DFDD"/>
    </w:rPr>
  </w:style>
  <w:style w:type="character" w:customStyle="1" w:styleId="Heading2Char">
    <w:name w:val="Heading 2 Char"/>
    <w:basedOn w:val="DefaultParagraphFont"/>
    <w:link w:val="Heading2"/>
    <w:uiPriority w:val="9"/>
    <w:rsid w:val="003641A1"/>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3641A1"/>
    <w:pPr>
      <w:widowControl w:val="0"/>
      <w:autoSpaceDE w:val="0"/>
      <w:autoSpaceDN w:val="0"/>
      <w:ind w:left="820"/>
    </w:pPr>
    <w:rPr>
      <w:rFonts w:ascii="Calibri" w:eastAsia="Calibri" w:hAnsi="Calibri" w:cs="Calibri"/>
      <w:sz w:val="22"/>
      <w:szCs w:val="22"/>
      <w:lang w:eastAsia="en-US"/>
    </w:rPr>
  </w:style>
  <w:style w:type="character" w:customStyle="1" w:styleId="BodyTextChar">
    <w:name w:val="Body Text Char"/>
    <w:basedOn w:val="DefaultParagraphFont"/>
    <w:link w:val="BodyText"/>
    <w:uiPriority w:val="1"/>
    <w:rsid w:val="003641A1"/>
    <w:rPr>
      <w:rFonts w:ascii="Calibri" w:eastAsia="Calibri" w:hAnsi="Calibri" w:cs="Calibri"/>
      <w:sz w:val="22"/>
      <w:szCs w:val="22"/>
      <w:lang w:val="en-CA"/>
    </w:rPr>
  </w:style>
  <w:style w:type="character" w:styleId="FollowedHyperlink">
    <w:name w:val="FollowedHyperlink"/>
    <w:basedOn w:val="DefaultParagraphFont"/>
    <w:semiHidden/>
    <w:unhideWhenUsed/>
    <w:rsid w:val="002A5944"/>
    <w:rPr>
      <w:color w:val="800080" w:themeColor="followedHyperlink"/>
      <w:u w:val="single"/>
    </w:rPr>
  </w:style>
  <w:style w:type="paragraph" w:styleId="ListParagraph">
    <w:name w:val="List Paragraph"/>
    <w:basedOn w:val="Normal"/>
    <w:uiPriority w:val="34"/>
    <w:qFormat/>
    <w:rsid w:val="00835C07"/>
    <w:pPr>
      <w:ind w:left="720"/>
      <w:contextualSpacing/>
    </w:pPr>
  </w:style>
  <w:style w:type="character" w:customStyle="1" w:styleId="Heading1Char">
    <w:name w:val="Heading 1 Char"/>
    <w:basedOn w:val="DefaultParagraphFont"/>
    <w:link w:val="Heading1"/>
    <w:rsid w:val="00AB5399"/>
    <w:rPr>
      <w:rFonts w:asciiTheme="majorHAnsi" w:eastAsiaTheme="majorEastAsia" w:hAnsiTheme="majorHAnsi" w:cstheme="majorBidi"/>
      <w:color w:val="365F91" w:themeColor="accent1" w:themeShade="BF"/>
      <w:sz w:val="32"/>
      <w:szCs w:val="32"/>
      <w:lang w:val="en-CA" w:eastAsia="en-CA"/>
    </w:rPr>
  </w:style>
  <w:style w:type="character" w:styleId="Strong">
    <w:name w:val="Strong"/>
    <w:basedOn w:val="DefaultParagraphFont"/>
    <w:uiPriority w:val="22"/>
    <w:qFormat/>
    <w:rsid w:val="00AB5399"/>
    <w:rPr>
      <w:b/>
      <w:bCs/>
    </w:rPr>
  </w:style>
  <w:style w:type="character" w:styleId="PlaceholderText">
    <w:name w:val="Placeholder Text"/>
    <w:basedOn w:val="DefaultParagraphFont"/>
    <w:uiPriority w:val="99"/>
    <w:semiHidden/>
    <w:rsid w:val="00817DCC"/>
    <w:rPr>
      <w:color w:val="808080"/>
    </w:rPr>
  </w:style>
  <w:style w:type="character" w:styleId="UnresolvedMention">
    <w:name w:val="Unresolved Mention"/>
    <w:basedOn w:val="DefaultParagraphFont"/>
    <w:uiPriority w:val="99"/>
    <w:semiHidden/>
    <w:unhideWhenUsed/>
    <w:rsid w:val="00914364"/>
    <w:rPr>
      <w:color w:val="605E5C"/>
      <w:shd w:val="clear" w:color="auto" w:fill="E1DFDD"/>
    </w:rPr>
  </w:style>
  <w:style w:type="paragraph" w:styleId="Header">
    <w:name w:val="header"/>
    <w:basedOn w:val="Normal"/>
    <w:link w:val="HeaderChar"/>
    <w:unhideWhenUsed/>
    <w:rsid w:val="00E03F0C"/>
    <w:pPr>
      <w:tabs>
        <w:tab w:val="center" w:pos="4680"/>
        <w:tab w:val="right" w:pos="9360"/>
      </w:tabs>
    </w:pPr>
  </w:style>
  <w:style w:type="character" w:customStyle="1" w:styleId="HeaderChar">
    <w:name w:val="Header Char"/>
    <w:basedOn w:val="DefaultParagraphFont"/>
    <w:link w:val="Header"/>
    <w:rsid w:val="00E03F0C"/>
    <w:rPr>
      <w:sz w:val="24"/>
      <w:szCs w:val="24"/>
      <w:lang w:val="en-CA" w:eastAsia="en-CA"/>
    </w:rPr>
  </w:style>
  <w:style w:type="paragraph" w:styleId="Footer">
    <w:name w:val="footer"/>
    <w:basedOn w:val="Normal"/>
    <w:link w:val="FooterChar"/>
    <w:uiPriority w:val="99"/>
    <w:unhideWhenUsed/>
    <w:rsid w:val="00E03F0C"/>
    <w:pPr>
      <w:tabs>
        <w:tab w:val="center" w:pos="4680"/>
        <w:tab w:val="right" w:pos="9360"/>
      </w:tabs>
    </w:pPr>
  </w:style>
  <w:style w:type="character" w:customStyle="1" w:styleId="FooterChar">
    <w:name w:val="Footer Char"/>
    <w:basedOn w:val="DefaultParagraphFont"/>
    <w:link w:val="Footer"/>
    <w:uiPriority w:val="99"/>
    <w:rsid w:val="00E03F0C"/>
    <w:rPr>
      <w:sz w:val="24"/>
      <w:szCs w:val="24"/>
      <w:lang w:val="en-CA" w:eastAsia="en-CA"/>
    </w:rPr>
  </w:style>
  <w:style w:type="paragraph" w:customStyle="1" w:styleId="xmsonormal">
    <w:name w:val="x_msonormal"/>
    <w:basedOn w:val="Normal"/>
    <w:rsid w:val="00575436"/>
    <w:rPr>
      <w:rFonts w:ascii="Calibri" w:eastAsia="SimSun" w:hAnsi="Calibri" w:cs="Calibr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4691">
      <w:bodyDiv w:val="1"/>
      <w:marLeft w:val="0"/>
      <w:marRight w:val="0"/>
      <w:marTop w:val="0"/>
      <w:marBottom w:val="0"/>
      <w:divBdr>
        <w:top w:val="none" w:sz="0" w:space="0" w:color="auto"/>
        <w:left w:val="none" w:sz="0" w:space="0" w:color="auto"/>
        <w:bottom w:val="none" w:sz="0" w:space="0" w:color="auto"/>
        <w:right w:val="none" w:sz="0" w:space="0" w:color="auto"/>
      </w:divBdr>
    </w:div>
    <w:div w:id="120925089">
      <w:bodyDiv w:val="1"/>
      <w:marLeft w:val="0"/>
      <w:marRight w:val="0"/>
      <w:marTop w:val="0"/>
      <w:marBottom w:val="0"/>
      <w:divBdr>
        <w:top w:val="none" w:sz="0" w:space="0" w:color="auto"/>
        <w:left w:val="none" w:sz="0" w:space="0" w:color="auto"/>
        <w:bottom w:val="none" w:sz="0" w:space="0" w:color="auto"/>
        <w:right w:val="none" w:sz="0" w:space="0" w:color="auto"/>
      </w:divBdr>
    </w:div>
    <w:div w:id="460535273">
      <w:bodyDiv w:val="1"/>
      <w:marLeft w:val="0"/>
      <w:marRight w:val="0"/>
      <w:marTop w:val="0"/>
      <w:marBottom w:val="0"/>
      <w:divBdr>
        <w:top w:val="none" w:sz="0" w:space="0" w:color="auto"/>
        <w:left w:val="none" w:sz="0" w:space="0" w:color="auto"/>
        <w:bottom w:val="none" w:sz="0" w:space="0" w:color="auto"/>
        <w:right w:val="none" w:sz="0" w:space="0" w:color="auto"/>
      </w:divBdr>
    </w:div>
    <w:div w:id="774329840">
      <w:bodyDiv w:val="1"/>
      <w:marLeft w:val="0"/>
      <w:marRight w:val="0"/>
      <w:marTop w:val="0"/>
      <w:marBottom w:val="0"/>
      <w:divBdr>
        <w:top w:val="none" w:sz="0" w:space="0" w:color="auto"/>
        <w:left w:val="none" w:sz="0" w:space="0" w:color="auto"/>
        <w:bottom w:val="none" w:sz="0" w:space="0" w:color="auto"/>
        <w:right w:val="none" w:sz="0" w:space="0" w:color="auto"/>
      </w:divBdr>
    </w:div>
    <w:div w:id="1037049833">
      <w:bodyDiv w:val="1"/>
      <w:marLeft w:val="0"/>
      <w:marRight w:val="0"/>
      <w:marTop w:val="0"/>
      <w:marBottom w:val="0"/>
      <w:divBdr>
        <w:top w:val="none" w:sz="0" w:space="0" w:color="auto"/>
        <w:left w:val="none" w:sz="0" w:space="0" w:color="auto"/>
        <w:bottom w:val="none" w:sz="0" w:space="0" w:color="auto"/>
        <w:right w:val="none" w:sz="0" w:space="0" w:color="auto"/>
      </w:divBdr>
    </w:div>
    <w:div w:id="1063718626">
      <w:bodyDiv w:val="1"/>
      <w:marLeft w:val="0"/>
      <w:marRight w:val="0"/>
      <w:marTop w:val="0"/>
      <w:marBottom w:val="0"/>
      <w:divBdr>
        <w:top w:val="none" w:sz="0" w:space="0" w:color="auto"/>
        <w:left w:val="none" w:sz="0" w:space="0" w:color="auto"/>
        <w:bottom w:val="none" w:sz="0" w:space="0" w:color="auto"/>
        <w:right w:val="none" w:sz="0" w:space="0" w:color="auto"/>
      </w:divBdr>
      <w:divsChild>
        <w:div w:id="1800411805">
          <w:marLeft w:val="0"/>
          <w:marRight w:val="0"/>
          <w:marTop w:val="0"/>
          <w:marBottom w:val="0"/>
          <w:divBdr>
            <w:top w:val="none" w:sz="0" w:space="0" w:color="auto"/>
            <w:left w:val="none" w:sz="0" w:space="0" w:color="auto"/>
            <w:bottom w:val="none" w:sz="0" w:space="0" w:color="auto"/>
            <w:right w:val="none" w:sz="0" w:space="0" w:color="auto"/>
          </w:divBdr>
          <w:divsChild>
            <w:div w:id="79647873">
              <w:marLeft w:val="0"/>
              <w:marRight w:val="0"/>
              <w:marTop w:val="0"/>
              <w:marBottom w:val="0"/>
              <w:divBdr>
                <w:top w:val="none" w:sz="0" w:space="0" w:color="auto"/>
                <w:left w:val="none" w:sz="0" w:space="0" w:color="auto"/>
                <w:bottom w:val="none" w:sz="0" w:space="0" w:color="auto"/>
                <w:right w:val="none" w:sz="0" w:space="0" w:color="auto"/>
              </w:divBdr>
              <w:divsChild>
                <w:div w:id="141508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15541">
          <w:marLeft w:val="0"/>
          <w:marRight w:val="0"/>
          <w:marTop w:val="0"/>
          <w:marBottom w:val="0"/>
          <w:divBdr>
            <w:top w:val="none" w:sz="0" w:space="0" w:color="auto"/>
            <w:left w:val="none" w:sz="0" w:space="0" w:color="auto"/>
            <w:bottom w:val="none" w:sz="0" w:space="0" w:color="auto"/>
            <w:right w:val="none" w:sz="0" w:space="0" w:color="auto"/>
          </w:divBdr>
          <w:divsChild>
            <w:div w:id="1895504770">
              <w:marLeft w:val="0"/>
              <w:marRight w:val="0"/>
              <w:marTop w:val="0"/>
              <w:marBottom w:val="0"/>
              <w:divBdr>
                <w:top w:val="none" w:sz="0" w:space="0" w:color="auto"/>
                <w:left w:val="none" w:sz="0" w:space="0" w:color="auto"/>
                <w:bottom w:val="none" w:sz="0" w:space="0" w:color="auto"/>
                <w:right w:val="none" w:sz="0" w:space="0" w:color="auto"/>
              </w:divBdr>
              <w:divsChild>
                <w:div w:id="1643389603">
                  <w:marLeft w:val="0"/>
                  <w:marRight w:val="0"/>
                  <w:marTop w:val="0"/>
                  <w:marBottom w:val="0"/>
                  <w:divBdr>
                    <w:top w:val="none" w:sz="0" w:space="0" w:color="auto"/>
                    <w:left w:val="none" w:sz="0" w:space="0" w:color="auto"/>
                    <w:bottom w:val="none" w:sz="0" w:space="0" w:color="auto"/>
                    <w:right w:val="none" w:sz="0" w:space="0" w:color="auto"/>
                  </w:divBdr>
                  <w:divsChild>
                    <w:div w:id="357849777">
                      <w:marLeft w:val="0"/>
                      <w:marRight w:val="0"/>
                      <w:marTop w:val="0"/>
                      <w:marBottom w:val="0"/>
                      <w:divBdr>
                        <w:top w:val="none" w:sz="0" w:space="0" w:color="auto"/>
                        <w:left w:val="none" w:sz="0" w:space="0" w:color="auto"/>
                        <w:bottom w:val="none" w:sz="0" w:space="0" w:color="auto"/>
                        <w:right w:val="none" w:sz="0" w:space="0" w:color="auto"/>
                      </w:divBdr>
                    </w:div>
                  </w:divsChild>
                </w:div>
                <w:div w:id="1784570781">
                  <w:marLeft w:val="0"/>
                  <w:marRight w:val="0"/>
                  <w:marTop w:val="0"/>
                  <w:marBottom w:val="0"/>
                  <w:divBdr>
                    <w:top w:val="none" w:sz="0" w:space="0" w:color="auto"/>
                    <w:left w:val="none" w:sz="0" w:space="0" w:color="auto"/>
                    <w:bottom w:val="none" w:sz="0" w:space="0" w:color="auto"/>
                    <w:right w:val="none" w:sz="0" w:space="0" w:color="auto"/>
                  </w:divBdr>
                  <w:divsChild>
                    <w:div w:id="1639147623">
                      <w:marLeft w:val="0"/>
                      <w:marRight w:val="0"/>
                      <w:marTop w:val="0"/>
                      <w:marBottom w:val="0"/>
                      <w:divBdr>
                        <w:top w:val="none" w:sz="0" w:space="0" w:color="auto"/>
                        <w:left w:val="none" w:sz="0" w:space="0" w:color="auto"/>
                        <w:bottom w:val="none" w:sz="0" w:space="0" w:color="auto"/>
                        <w:right w:val="none" w:sz="0" w:space="0" w:color="auto"/>
                      </w:divBdr>
                    </w:div>
                  </w:divsChild>
                </w:div>
                <w:div w:id="971517674">
                  <w:marLeft w:val="0"/>
                  <w:marRight w:val="0"/>
                  <w:marTop w:val="0"/>
                  <w:marBottom w:val="0"/>
                  <w:divBdr>
                    <w:top w:val="none" w:sz="0" w:space="0" w:color="auto"/>
                    <w:left w:val="none" w:sz="0" w:space="0" w:color="auto"/>
                    <w:bottom w:val="none" w:sz="0" w:space="0" w:color="auto"/>
                    <w:right w:val="none" w:sz="0" w:space="0" w:color="auto"/>
                  </w:divBdr>
                  <w:divsChild>
                    <w:div w:id="450051061">
                      <w:marLeft w:val="0"/>
                      <w:marRight w:val="0"/>
                      <w:marTop w:val="0"/>
                      <w:marBottom w:val="0"/>
                      <w:divBdr>
                        <w:top w:val="none" w:sz="0" w:space="0" w:color="auto"/>
                        <w:left w:val="none" w:sz="0" w:space="0" w:color="auto"/>
                        <w:bottom w:val="none" w:sz="0" w:space="0" w:color="auto"/>
                        <w:right w:val="none" w:sz="0" w:space="0" w:color="auto"/>
                      </w:divBdr>
                    </w:div>
                  </w:divsChild>
                </w:div>
                <w:div w:id="1115904683">
                  <w:marLeft w:val="0"/>
                  <w:marRight w:val="0"/>
                  <w:marTop w:val="0"/>
                  <w:marBottom w:val="0"/>
                  <w:divBdr>
                    <w:top w:val="none" w:sz="0" w:space="0" w:color="auto"/>
                    <w:left w:val="none" w:sz="0" w:space="0" w:color="auto"/>
                    <w:bottom w:val="none" w:sz="0" w:space="0" w:color="auto"/>
                    <w:right w:val="none" w:sz="0" w:space="0" w:color="auto"/>
                  </w:divBdr>
                  <w:divsChild>
                    <w:div w:id="331953888">
                      <w:marLeft w:val="0"/>
                      <w:marRight w:val="0"/>
                      <w:marTop w:val="0"/>
                      <w:marBottom w:val="0"/>
                      <w:divBdr>
                        <w:top w:val="none" w:sz="0" w:space="0" w:color="auto"/>
                        <w:left w:val="none" w:sz="0" w:space="0" w:color="auto"/>
                        <w:bottom w:val="none" w:sz="0" w:space="0" w:color="auto"/>
                        <w:right w:val="none" w:sz="0" w:space="0" w:color="auto"/>
                      </w:divBdr>
                      <w:divsChild>
                        <w:div w:id="1085540213">
                          <w:marLeft w:val="0"/>
                          <w:marRight w:val="0"/>
                          <w:marTop w:val="0"/>
                          <w:marBottom w:val="0"/>
                          <w:divBdr>
                            <w:top w:val="none" w:sz="0" w:space="0" w:color="auto"/>
                            <w:left w:val="none" w:sz="0" w:space="0" w:color="auto"/>
                            <w:bottom w:val="none" w:sz="0" w:space="0" w:color="auto"/>
                            <w:right w:val="none" w:sz="0" w:space="0" w:color="auto"/>
                          </w:divBdr>
                          <w:divsChild>
                            <w:div w:id="397944166">
                              <w:marLeft w:val="0"/>
                              <w:marRight w:val="0"/>
                              <w:marTop w:val="0"/>
                              <w:marBottom w:val="0"/>
                              <w:divBdr>
                                <w:top w:val="none" w:sz="0" w:space="0" w:color="auto"/>
                                <w:left w:val="none" w:sz="0" w:space="0" w:color="auto"/>
                                <w:bottom w:val="none" w:sz="0" w:space="0" w:color="auto"/>
                                <w:right w:val="none" w:sz="0" w:space="0" w:color="auto"/>
                              </w:divBdr>
                            </w:div>
                            <w:div w:id="505823135">
                              <w:marLeft w:val="0"/>
                              <w:marRight w:val="0"/>
                              <w:marTop w:val="0"/>
                              <w:marBottom w:val="0"/>
                              <w:divBdr>
                                <w:top w:val="none" w:sz="0" w:space="0" w:color="auto"/>
                                <w:left w:val="none" w:sz="0" w:space="0" w:color="auto"/>
                                <w:bottom w:val="none" w:sz="0" w:space="0" w:color="auto"/>
                                <w:right w:val="none" w:sz="0" w:space="0" w:color="auto"/>
                              </w:divBdr>
                              <w:divsChild>
                                <w:div w:id="19967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1397">
                      <w:marLeft w:val="0"/>
                      <w:marRight w:val="0"/>
                      <w:marTop w:val="0"/>
                      <w:marBottom w:val="0"/>
                      <w:divBdr>
                        <w:top w:val="none" w:sz="0" w:space="0" w:color="auto"/>
                        <w:left w:val="none" w:sz="0" w:space="0" w:color="auto"/>
                        <w:bottom w:val="none" w:sz="0" w:space="0" w:color="auto"/>
                        <w:right w:val="none" w:sz="0" w:space="0" w:color="auto"/>
                      </w:divBdr>
                      <w:divsChild>
                        <w:div w:id="10895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078811">
      <w:bodyDiv w:val="1"/>
      <w:marLeft w:val="0"/>
      <w:marRight w:val="0"/>
      <w:marTop w:val="0"/>
      <w:marBottom w:val="0"/>
      <w:divBdr>
        <w:top w:val="none" w:sz="0" w:space="0" w:color="auto"/>
        <w:left w:val="none" w:sz="0" w:space="0" w:color="auto"/>
        <w:bottom w:val="none" w:sz="0" w:space="0" w:color="auto"/>
        <w:right w:val="none" w:sz="0" w:space="0" w:color="auto"/>
      </w:divBdr>
    </w:div>
    <w:div w:id="1236470471">
      <w:bodyDiv w:val="1"/>
      <w:marLeft w:val="0"/>
      <w:marRight w:val="0"/>
      <w:marTop w:val="0"/>
      <w:marBottom w:val="0"/>
      <w:divBdr>
        <w:top w:val="none" w:sz="0" w:space="0" w:color="auto"/>
        <w:left w:val="none" w:sz="0" w:space="0" w:color="auto"/>
        <w:bottom w:val="none" w:sz="0" w:space="0" w:color="auto"/>
        <w:right w:val="none" w:sz="0" w:space="0" w:color="auto"/>
      </w:divBdr>
      <w:divsChild>
        <w:div w:id="1126462717">
          <w:blockQuote w:val="1"/>
          <w:marLeft w:val="0"/>
          <w:marRight w:val="0"/>
          <w:marTop w:val="0"/>
          <w:marBottom w:val="0"/>
          <w:divBdr>
            <w:top w:val="none" w:sz="0" w:space="0" w:color="auto"/>
            <w:left w:val="none" w:sz="0" w:space="0" w:color="auto"/>
            <w:bottom w:val="none" w:sz="0" w:space="0" w:color="auto"/>
            <w:right w:val="none" w:sz="0" w:space="0" w:color="auto"/>
          </w:divBdr>
          <w:divsChild>
            <w:div w:id="1483767784">
              <w:blockQuote w:val="1"/>
              <w:marLeft w:val="0"/>
              <w:marRight w:val="0"/>
              <w:marTop w:val="0"/>
              <w:marBottom w:val="0"/>
              <w:divBdr>
                <w:top w:val="none" w:sz="0" w:space="0" w:color="auto"/>
                <w:left w:val="none" w:sz="0" w:space="0" w:color="auto"/>
                <w:bottom w:val="none" w:sz="0" w:space="0" w:color="auto"/>
                <w:right w:val="none" w:sz="0" w:space="0" w:color="auto"/>
              </w:divBdr>
            </w:div>
            <w:div w:id="281766115">
              <w:blockQuote w:val="1"/>
              <w:marLeft w:val="0"/>
              <w:marRight w:val="0"/>
              <w:marTop w:val="0"/>
              <w:marBottom w:val="0"/>
              <w:divBdr>
                <w:top w:val="none" w:sz="0" w:space="0" w:color="auto"/>
                <w:left w:val="none" w:sz="0" w:space="0" w:color="auto"/>
                <w:bottom w:val="none" w:sz="0" w:space="0" w:color="auto"/>
                <w:right w:val="none" w:sz="0" w:space="0" w:color="auto"/>
              </w:divBdr>
            </w:div>
            <w:div w:id="19232489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70006403">
          <w:blockQuote w:val="1"/>
          <w:marLeft w:val="0"/>
          <w:marRight w:val="0"/>
          <w:marTop w:val="0"/>
          <w:marBottom w:val="0"/>
          <w:divBdr>
            <w:top w:val="none" w:sz="0" w:space="0" w:color="auto"/>
            <w:left w:val="none" w:sz="0" w:space="0" w:color="auto"/>
            <w:bottom w:val="none" w:sz="0" w:space="0" w:color="auto"/>
            <w:right w:val="none" w:sz="0" w:space="0" w:color="auto"/>
          </w:divBdr>
        </w:div>
        <w:div w:id="499392610">
          <w:blockQuote w:val="1"/>
          <w:marLeft w:val="0"/>
          <w:marRight w:val="0"/>
          <w:marTop w:val="0"/>
          <w:marBottom w:val="0"/>
          <w:divBdr>
            <w:top w:val="none" w:sz="0" w:space="0" w:color="auto"/>
            <w:left w:val="none" w:sz="0" w:space="0" w:color="auto"/>
            <w:bottom w:val="none" w:sz="0" w:space="0" w:color="auto"/>
            <w:right w:val="none" w:sz="0" w:space="0" w:color="auto"/>
          </w:divBdr>
          <w:divsChild>
            <w:div w:id="713938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03061536">
          <w:blockQuote w:val="1"/>
          <w:marLeft w:val="0"/>
          <w:marRight w:val="0"/>
          <w:marTop w:val="0"/>
          <w:marBottom w:val="0"/>
          <w:divBdr>
            <w:top w:val="none" w:sz="0" w:space="0" w:color="auto"/>
            <w:left w:val="none" w:sz="0" w:space="0" w:color="auto"/>
            <w:bottom w:val="none" w:sz="0" w:space="0" w:color="auto"/>
            <w:right w:val="none" w:sz="0" w:space="0" w:color="auto"/>
          </w:divBdr>
        </w:div>
        <w:div w:id="739867000">
          <w:blockQuote w:val="1"/>
          <w:marLeft w:val="0"/>
          <w:marRight w:val="0"/>
          <w:marTop w:val="0"/>
          <w:marBottom w:val="0"/>
          <w:divBdr>
            <w:top w:val="none" w:sz="0" w:space="0" w:color="auto"/>
            <w:left w:val="none" w:sz="0" w:space="0" w:color="auto"/>
            <w:bottom w:val="none" w:sz="0" w:space="0" w:color="auto"/>
            <w:right w:val="none" w:sz="0" w:space="0" w:color="auto"/>
          </w:divBdr>
        </w:div>
        <w:div w:id="355079169">
          <w:blockQuote w:val="1"/>
          <w:marLeft w:val="0"/>
          <w:marRight w:val="0"/>
          <w:marTop w:val="0"/>
          <w:marBottom w:val="0"/>
          <w:divBdr>
            <w:top w:val="none" w:sz="0" w:space="0" w:color="auto"/>
            <w:left w:val="none" w:sz="0" w:space="0" w:color="auto"/>
            <w:bottom w:val="none" w:sz="0" w:space="0" w:color="auto"/>
            <w:right w:val="none" w:sz="0" w:space="0" w:color="auto"/>
          </w:divBdr>
        </w:div>
        <w:div w:id="37241811">
          <w:blockQuote w:val="1"/>
          <w:marLeft w:val="0"/>
          <w:marRight w:val="0"/>
          <w:marTop w:val="0"/>
          <w:marBottom w:val="0"/>
          <w:divBdr>
            <w:top w:val="none" w:sz="0" w:space="0" w:color="auto"/>
            <w:left w:val="none" w:sz="0" w:space="0" w:color="auto"/>
            <w:bottom w:val="none" w:sz="0" w:space="0" w:color="auto"/>
            <w:right w:val="none" w:sz="0" w:space="0" w:color="auto"/>
          </w:divBdr>
        </w:div>
        <w:div w:id="702169051">
          <w:blockQuote w:val="1"/>
          <w:marLeft w:val="0"/>
          <w:marRight w:val="0"/>
          <w:marTop w:val="0"/>
          <w:marBottom w:val="0"/>
          <w:divBdr>
            <w:top w:val="none" w:sz="0" w:space="0" w:color="auto"/>
            <w:left w:val="none" w:sz="0" w:space="0" w:color="auto"/>
            <w:bottom w:val="none" w:sz="0" w:space="0" w:color="auto"/>
            <w:right w:val="none" w:sz="0" w:space="0" w:color="auto"/>
          </w:divBdr>
          <w:divsChild>
            <w:div w:id="43915532">
              <w:blockQuote w:val="1"/>
              <w:marLeft w:val="0"/>
              <w:marRight w:val="0"/>
              <w:marTop w:val="0"/>
              <w:marBottom w:val="0"/>
              <w:divBdr>
                <w:top w:val="none" w:sz="0" w:space="0" w:color="auto"/>
                <w:left w:val="none" w:sz="0" w:space="0" w:color="auto"/>
                <w:bottom w:val="none" w:sz="0" w:space="0" w:color="auto"/>
                <w:right w:val="none" w:sz="0" w:space="0" w:color="auto"/>
              </w:divBdr>
            </w:div>
            <w:div w:id="20872669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4647230">
          <w:blockQuote w:val="1"/>
          <w:marLeft w:val="0"/>
          <w:marRight w:val="0"/>
          <w:marTop w:val="0"/>
          <w:marBottom w:val="0"/>
          <w:divBdr>
            <w:top w:val="none" w:sz="0" w:space="0" w:color="auto"/>
            <w:left w:val="none" w:sz="0" w:space="0" w:color="auto"/>
            <w:bottom w:val="none" w:sz="0" w:space="0" w:color="auto"/>
            <w:right w:val="none" w:sz="0" w:space="0" w:color="auto"/>
          </w:divBdr>
          <w:divsChild>
            <w:div w:id="14091075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06777731">
          <w:blockQuote w:val="1"/>
          <w:marLeft w:val="0"/>
          <w:marRight w:val="0"/>
          <w:marTop w:val="0"/>
          <w:marBottom w:val="0"/>
          <w:divBdr>
            <w:top w:val="none" w:sz="0" w:space="0" w:color="auto"/>
            <w:left w:val="none" w:sz="0" w:space="0" w:color="auto"/>
            <w:bottom w:val="none" w:sz="0" w:space="0" w:color="auto"/>
            <w:right w:val="none" w:sz="0" w:space="0" w:color="auto"/>
          </w:divBdr>
        </w:div>
        <w:div w:id="1529829531">
          <w:blockQuote w:val="1"/>
          <w:marLeft w:val="0"/>
          <w:marRight w:val="0"/>
          <w:marTop w:val="0"/>
          <w:marBottom w:val="0"/>
          <w:divBdr>
            <w:top w:val="none" w:sz="0" w:space="0" w:color="auto"/>
            <w:left w:val="none" w:sz="0" w:space="0" w:color="auto"/>
            <w:bottom w:val="none" w:sz="0" w:space="0" w:color="auto"/>
            <w:right w:val="none" w:sz="0" w:space="0" w:color="auto"/>
          </w:divBdr>
        </w:div>
        <w:div w:id="1140877735">
          <w:blockQuote w:val="1"/>
          <w:marLeft w:val="0"/>
          <w:marRight w:val="0"/>
          <w:marTop w:val="0"/>
          <w:marBottom w:val="0"/>
          <w:divBdr>
            <w:top w:val="none" w:sz="0" w:space="0" w:color="auto"/>
            <w:left w:val="none" w:sz="0" w:space="0" w:color="auto"/>
            <w:bottom w:val="none" w:sz="0" w:space="0" w:color="auto"/>
            <w:right w:val="none" w:sz="0" w:space="0" w:color="auto"/>
          </w:divBdr>
        </w:div>
        <w:div w:id="1053818902">
          <w:blockQuote w:val="1"/>
          <w:marLeft w:val="0"/>
          <w:marRight w:val="0"/>
          <w:marTop w:val="0"/>
          <w:marBottom w:val="0"/>
          <w:divBdr>
            <w:top w:val="none" w:sz="0" w:space="0" w:color="auto"/>
            <w:left w:val="none" w:sz="0" w:space="0" w:color="auto"/>
            <w:bottom w:val="none" w:sz="0" w:space="0" w:color="auto"/>
            <w:right w:val="none" w:sz="0" w:space="0" w:color="auto"/>
          </w:divBdr>
          <w:divsChild>
            <w:div w:id="11225796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kstr.com/uwindsorstore/home" TargetMode="External"/><Relationship Id="rId18" Type="http://schemas.openxmlformats.org/officeDocument/2006/relationships/hyperlink" Target="http://tutor.cs.uwindsor.ca/" TargetMode="External"/><Relationship Id="rId26" Type="http://schemas.openxmlformats.org/officeDocument/2006/relationships/hyperlink" Target="https://ask.uwindsor.ca/" TargetMode="External"/><Relationship Id="rId39" Type="http://schemas.openxmlformats.org/officeDocument/2006/relationships/hyperlink" Target="https://www.uwindsor.ca/academic-integrity/" TargetMode="External"/><Relationship Id="rId21" Type="http://schemas.openxmlformats.org/officeDocument/2006/relationships/hyperlink" Target="mailto:macprogram@uwindsor.ca" TargetMode="External"/><Relationship Id="rId34" Type="http://schemas.openxmlformats.org/officeDocument/2006/relationships/hyperlink" Target="https://www.uwindsor.ca/ohrea/sites/uwindsor.ca.ohrea/files/religious_accommodation_for_students.01mar2013.web_ver.pdf" TargetMode="External"/><Relationship Id="rId42" Type="http://schemas.openxmlformats.org/officeDocument/2006/relationships/hyperlink" Target="https://lawlibrary.uwindsor.ca/Presto/content/Detail.aspx?ctID=OTdhY2QzODgtNjhlYi00ZWY0LTg2OTUtNmU5NjEzY2JkMWYx&amp;rID=ODQ%3D&amp;qrs=RmFsc2U%3D&amp;q=KFVuaXZlcnNpdHlfb2ZfV2luZHNvcl9DZW50cmFsX1BvbGljaWVzLkFwcHJvdmVyPSgiU2VuYXRlIikpIEFORCAoVW5pdmVyc2l0eV9vZl9XaW5kc29yX0NlbnRyYWxfUG9saWNpZXMuVHlwZT0oIkJ5bGF3Iikp&amp;qcf=OTdhY2QzODgtNjhlYi00ZWY0LTg2OTUtNmU5NjEzY2JkMWYx&amp;ph=VHJ1ZQ%3D%3D&amp;bckToL=VHJ1ZQ%3D%3D&amp;rrtc=VHJ1ZQ%3D%3D"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awlibrary.uwindsor.ca/Presto/content/Detail.aspx?ctID=OTdhY2QzODgtNjhlYi00ZWY0LTg2OTUtNmU5NjEzY2JkMWYx&amp;rID=Mzk3&amp;qrs=RmFsc2U=&amp;q=KCJzdHVkZW50IHBlcmNlcHRpb25zIikgQU5EIChVbml2ZXJzaXR5X29mX1dpbmRzb3JfQ2VudHJhbF9Qb2xpY2llcy5TdGF0dXM9KCJBY3RpdmUiKSk=&amp;qcf=OTdhY2QzODgtNjhlYi00ZWY0LTg2OTUtNmU5NjEzY2JkMWYx&amp;ph=VHJ1ZQ==&amp;bckToL=VHJ1ZQ==&amp;rrtc=VHJ1ZQ==" TargetMode="External"/><Relationship Id="rId29" Type="http://schemas.openxmlformats.org/officeDocument/2006/relationships/hyperlink" Target="https://www.uwindsor.ca/studentexperience/welln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tor.myweb.cs.uwindsor.ca/" TargetMode="External"/><Relationship Id="rId24" Type="http://schemas.openxmlformats.org/officeDocument/2006/relationships/hyperlink" Target="https://www.uwindsor.ca/international-student-centre/" TargetMode="External"/><Relationship Id="rId32" Type="http://schemas.openxmlformats.org/officeDocument/2006/relationships/hyperlink" Target="http://www.uwindsor.ca/studentaccessibility/" TargetMode="External"/><Relationship Id="rId37" Type="http://schemas.openxmlformats.org/officeDocument/2006/relationships/hyperlink" Target="https://www.uwindsor.ca/sexual-assault/" TargetMode="External"/><Relationship Id="rId40" Type="http://schemas.openxmlformats.org/officeDocument/2006/relationships/hyperlink" Target="https://lawlibrary.uwindsor.ca/Presto/content/Detail.aspx?ctID=OTdhY2QzODgtNjhlYi00ZWY0LTg2OTUtNmU5NjEzY2JkMWYx&amp;rID=NTk=&amp;qrs=RmFsc2U=&amp;q=c3R1ZGVudCBjb2RlIG9mIGNvbmR1Y3Q=&amp;ph=VHJ1ZQ==&amp;bckToL=VHJ1ZQ==&amp;rrtc=VHJ1ZQ=="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an01.safelinks.protection.outlook.com/?url=https%3A%2F%2Fbrightspace.uwindsor.ca%2F&amp;data=05%7C01%7Ctpalmer%40uwindsor.ca%7C160f671627b0465ba62b08dad2467b55%7C12f933b33d614b199a4d689021de8cc9%7C0%7C0%7C638053497391527121%7CUnknown%7CTWFpbGZsb3d8eyJWIjoiMC4wLjAwMDAiLCJQIjoiV2luMzIiLCJBTiI6Ik1haWwiLCJXVCI6Mn0%3D%7C3000%7C%7C%7C&amp;sdata=TgnTECiZEEcMB8ZASgEuHSBlTEYavvrUHMHm3Per6og%3D&amp;reserved=0" TargetMode="External"/><Relationship Id="rId23" Type="http://schemas.openxmlformats.org/officeDocument/2006/relationships/hyperlink" Target="https://help.cs.uwindsor.ca/" TargetMode="External"/><Relationship Id="rId28" Type="http://schemas.openxmlformats.org/officeDocument/2006/relationships/hyperlink" Target="https://www.uwindsor.ca/studenthealthservices/" TargetMode="External"/><Relationship Id="rId36" Type="http://schemas.openxmlformats.org/officeDocument/2006/relationships/hyperlink" Target="https://lawlibrary.uwindsor.ca/Presto/content/Detail.aspx?ctID=OTdhY2QzODgtNjhlYi00ZWY0LTg2OTUtNmU5NjEzY2JkMWYx&amp;rID=MjEy&amp;qrs=RmFsc2U%3D&amp;q=KFVuaXZlcnNpdHlfb2ZfV2luZHNvcl9DZW50cmFsX1BvbGljaWVzLkFwcHJvdmVyPSgiU2VuYXRlIikpIEFORCAoVW5pdmVyc2l0eV9vZl9XaW5kc29yX0NlbnRyYWxfUG9saWNpZXMuVHlwZT0oIlBvbGljeSIpKQ%3D%3D&amp;swi=cmVjb3JkaW5nIGxlY3R1cmVz&amp;qcf=OTdhY2QzODgtNjhlYi00ZWY0LTg2OTUtNmU5NjEzY2JkMWYx&amp;ph=VHJ1ZQ%3D%3D&amp;bckToL=VHJ1ZQ%3D%3D&amp;rrtc=VHJ1ZQ%3D%3D" TargetMode="External"/><Relationship Id="rId10" Type="http://schemas.openxmlformats.org/officeDocument/2006/relationships/hyperlink" Target="https://tutor.myweb.cs.uwindsor.ca/" TargetMode="External"/><Relationship Id="rId19" Type="http://schemas.openxmlformats.org/officeDocument/2006/relationships/hyperlink" Target="https://css.uwindsor.ca/" TargetMode="External"/><Relationship Id="rId31" Type="http://schemas.openxmlformats.org/officeDocument/2006/relationships/hyperlink" Target="https://can01.safelinks.protection.outlook.com/?url=https%3A%2F%2Fgood2talk.ca%2F&amp;data=05%7C01%7Ctpalmer%40uwindsor.ca%7C215a9a8434d94f90732508db4a6596ef%7C12f933b33d614b199a4d689021de8cc9%7C0%7C0%7C638185572493164636%7CUnknown%7CTWFpbGZsb3d8eyJWIjoiMC4wLjAwMDAiLCJQIjoiV2luMzIiLCJBTiI6Ik1haWwiLCJXVCI6Mn0%3D%7C3000%7C%7C%7C&amp;sdata=pNigMEFp%2BDT0nntVSB4VlrBgy%2FNnhfNjQYRKuamEkTc%3D&amp;reserved=0"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windsor.ca/itservices/getting-started-students" TargetMode="External"/><Relationship Id="rId14" Type="http://schemas.openxmlformats.org/officeDocument/2006/relationships/hyperlink" Target="https://leddy.uwindsor.ca/" TargetMode="External"/><Relationship Id="rId22" Type="http://schemas.openxmlformats.org/officeDocument/2006/relationships/hyperlink" Target="mailto:csdir@uwindsor.ca" TargetMode="External"/><Relationship Id="rId27" Type="http://schemas.openxmlformats.org/officeDocument/2006/relationships/hyperlink" Target="https://www.uwindsor.ca/studentcounselling/" TargetMode="External"/><Relationship Id="rId30" Type="http://schemas.openxmlformats.org/officeDocument/2006/relationships/hyperlink" Target="https://www.uwindsor.ca/science/usci/" TargetMode="External"/><Relationship Id="rId35" Type="http://schemas.openxmlformats.org/officeDocument/2006/relationships/hyperlink" Target="https://lawlibrary.uwindsor.ca/Presto/content/Detail.aspx?ctID=OTdhY2QzODgtNjhlYi00ZWY0LTg2OTUtNmU5NjEzY2JkMWYx&amp;rID=ODQ%3D&amp;qrs=RmFsc2U%3D&amp;q=KFVuaXZlcnNpdHlfb2ZfV2luZHNvcl9DZW50cmFsX1BvbGljaWVzLkFwcHJvdmVyPSgiU2VuYXRlIikpIEFORCAoVW5pdmVyc2l0eV9vZl9XaW5kc29yX0NlbnRyYWxfUG9saWNpZXMuVHlwZT0oIkJ5bGF3Iikp&amp;qcf=OTdhY2QzODgtNjhlYi00ZWY0LTg2OTUtNmU5NjEzY2JkMWYx&amp;ph=VHJ1ZQ%3D%3D&amp;bckToL=VHJ1ZQ%3D%3D&amp;rrtc=VHJ1ZQ%3D%3D" TargetMode="External"/><Relationship Id="rId43" Type="http://schemas.openxmlformats.org/officeDocument/2006/relationships/hyperlink" Target="https://lawlibrary.uwindsor.ca/Presto/content/Detail.aspx?ctID=OTdhY2QzODgtNjhlYi00ZWY0LTg2OTUtNmU5NjEzY2JkMWYx&amp;rID=ODQ%3D&amp;qrs=RmFsc2U%3D&amp;q=KFVuaXZlcnNpdHlfb2ZfV2luZHNvcl9DZW50cmFsX1BvbGljaWVzLkFwcHJvdmVyPSgiU2VuYXRlIikpIEFORCAoVW5pdmVyc2l0eV9vZl9XaW5kc29yX0NlbnRyYWxfUG9saWNpZXMuVHlwZT0oIkJ5bGF3Iikp&amp;qcf=OTdhY2QzODgtNjhlYi00ZWY0LTg2OTUtNmU5NjEzY2JkMWYx&amp;ph=VHJ1ZQ%3D%3D&amp;bckToL=VHJ1ZQ%3D%3D&amp;rrtc=VHJ1ZQ%3D%3D"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ctl2.uwindsor.ca/cuma/public/courses/pdf/b8e5151e-246b-494c-a358-a8668a0e2d9a" TargetMode="External"/><Relationship Id="rId17" Type="http://schemas.openxmlformats.org/officeDocument/2006/relationships/hyperlink" Target="mailto:csinfo@uwindsor.ca" TargetMode="External"/><Relationship Id="rId25" Type="http://schemas.openxmlformats.org/officeDocument/2006/relationships/hyperlink" Target="https://www.uwindsor.ca/studentaccessibility/" TargetMode="External"/><Relationship Id="rId33" Type="http://schemas.openxmlformats.org/officeDocument/2006/relationships/hyperlink" Target="https://www.uwindsor.ca/registrar/516/alternate-final-exams" TargetMode="External"/><Relationship Id="rId38" Type="http://schemas.openxmlformats.org/officeDocument/2006/relationships/hyperlink" Target="https://www.uwindsor.ca/sexual-assault/" TargetMode="External"/><Relationship Id="rId46" Type="http://schemas.openxmlformats.org/officeDocument/2006/relationships/glossaryDocument" Target="glossary/document.xml"/><Relationship Id="rId20" Type="http://schemas.openxmlformats.org/officeDocument/2006/relationships/hyperlink" Target="mailto:csgradinfo@uwindsor.ca" TargetMode="External"/><Relationship Id="rId41" Type="http://schemas.openxmlformats.org/officeDocument/2006/relationships/hyperlink" Target="https://www.uwindsor.ca/academic-integrity/sites/uwindsor.ca.academic-integrity/files/tips_for_preventing_plagiarism.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BC88EAB-7EDD-4370-BE9E-EF9EFE0FCE2C}"/>
      </w:docPartPr>
      <w:docPartBody>
        <w:p w:rsidR="00346151" w:rsidRDefault="00772323">
          <w:r w:rsidRPr="000036E9">
            <w:rPr>
              <w:rStyle w:val="PlaceholderText"/>
            </w:rPr>
            <w:t>Click or tap here to enter text.</w:t>
          </w:r>
        </w:p>
      </w:docPartBody>
    </w:docPart>
    <w:docPart>
      <w:docPartPr>
        <w:name w:val="C695C4F8424A4A3C85AE9DE2B9DC1739"/>
        <w:category>
          <w:name w:val="General"/>
          <w:gallery w:val="placeholder"/>
        </w:category>
        <w:types>
          <w:type w:val="bbPlcHdr"/>
        </w:types>
        <w:behaviors>
          <w:behavior w:val="content"/>
        </w:behaviors>
        <w:guid w:val="{F407725B-BC4B-408C-B1FF-B78247871DD4}"/>
      </w:docPartPr>
      <w:docPartBody>
        <w:p w:rsidR="0073444F" w:rsidRDefault="007D6FC5" w:rsidP="007D6FC5">
          <w:pPr>
            <w:pStyle w:val="C695C4F8424A4A3C85AE9DE2B9DC17391"/>
          </w:pPr>
          <w:r w:rsidRPr="000036E9">
            <w:rPr>
              <w:rStyle w:val="PlaceholderText"/>
            </w:rPr>
            <w:t>Click or tap here to enter text.</w:t>
          </w:r>
        </w:p>
      </w:docPartBody>
    </w:docPart>
    <w:docPart>
      <w:docPartPr>
        <w:name w:val="249CFE96D0EA4957AE95FF73DA2F11E6"/>
        <w:category>
          <w:name w:val="General"/>
          <w:gallery w:val="placeholder"/>
        </w:category>
        <w:types>
          <w:type w:val="bbPlcHdr"/>
        </w:types>
        <w:behaviors>
          <w:behavior w:val="content"/>
        </w:behaviors>
        <w:guid w:val="{98096E35-A3C2-409A-BFC0-9881FF5B9976}"/>
      </w:docPartPr>
      <w:docPartBody>
        <w:p w:rsidR="0073444F" w:rsidRDefault="00CE6838" w:rsidP="00CE6838">
          <w:pPr>
            <w:pStyle w:val="249CFE96D0EA4957AE95FF73DA2F11E61"/>
          </w:pPr>
          <w:r w:rsidRPr="000036E9">
            <w:rPr>
              <w:rStyle w:val="PlaceholderText"/>
            </w:rPr>
            <w:t>Click or tap here to enter text.</w:t>
          </w:r>
        </w:p>
      </w:docPartBody>
    </w:docPart>
    <w:docPart>
      <w:docPartPr>
        <w:name w:val="B4E5225FE4924CBE8C2848A158DA7062"/>
        <w:category>
          <w:name w:val="General"/>
          <w:gallery w:val="placeholder"/>
        </w:category>
        <w:types>
          <w:type w:val="bbPlcHdr"/>
        </w:types>
        <w:behaviors>
          <w:behavior w:val="content"/>
        </w:behaviors>
        <w:guid w:val="{11650DF1-59C9-43B6-9C20-F6E1F366D607}"/>
      </w:docPartPr>
      <w:docPartBody>
        <w:p w:rsidR="0073444F" w:rsidRDefault="007D6FC5" w:rsidP="007D6FC5">
          <w:pPr>
            <w:pStyle w:val="B4E5225FE4924CBE8C2848A158DA70621"/>
          </w:pPr>
          <w:r w:rsidRPr="00430D43">
            <w:rPr>
              <w:rStyle w:val="PlaceholderText"/>
            </w:rPr>
            <w:t>Click or tap here to enter text.</w:t>
          </w:r>
        </w:p>
      </w:docPartBody>
    </w:docPart>
    <w:docPart>
      <w:docPartPr>
        <w:name w:val="3BDC3C7D1A7B46F09F864FE06B558987"/>
        <w:category>
          <w:name w:val="General"/>
          <w:gallery w:val="placeholder"/>
        </w:category>
        <w:types>
          <w:type w:val="bbPlcHdr"/>
        </w:types>
        <w:behaviors>
          <w:behavior w:val="content"/>
        </w:behaviors>
        <w:guid w:val="{4ABE6389-1994-46BC-91E1-038D2FE51B42}"/>
      </w:docPartPr>
      <w:docPartBody>
        <w:p w:rsidR="007A398C" w:rsidRDefault="007D6FC5" w:rsidP="007D6FC5">
          <w:pPr>
            <w:pStyle w:val="3BDC3C7D1A7B46F09F864FE06B5589871"/>
          </w:pPr>
          <w:r w:rsidRPr="000036E9">
            <w:rPr>
              <w:rStyle w:val="PlaceholderText"/>
            </w:rPr>
            <w:t>Click or tap here to enter text.</w:t>
          </w:r>
        </w:p>
      </w:docPartBody>
    </w:docPart>
    <w:docPart>
      <w:docPartPr>
        <w:name w:val="B6F52D4AE9794AF188C31DB401A80392"/>
        <w:category>
          <w:name w:val="General"/>
          <w:gallery w:val="placeholder"/>
        </w:category>
        <w:types>
          <w:type w:val="bbPlcHdr"/>
        </w:types>
        <w:behaviors>
          <w:behavior w:val="content"/>
        </w:behaviors>
        <w:guid w:val="{4BDA3560-03EC-483E-AEC2-ECDA1A352566}"/>
      </w:docPartPr>
      <w:docPartBody>
        <w:p w:rsidR="00CF7612" w:rsidRDefault="007D6FC5" w:rsidP="007D6FC5">
          <w:pPr>
            <w:pStyle w:val="B6F52D4AE9794AF188C31DB401A803922"/>
          </w:pPr>
          <w:r w:rsidRPr="000036E9">
            <w:rPr>
              <w:rStyle w:val="PlaceholderText"/>
            </w:rPr>
            <w:t>Click or tap here to enter text.</w:t>
          </w:r>
        </w:p>
      </w:docPartBody>
    </w:docPart>
    <w:docPart>
      <w:docPartPr>
        <w:name w:val="8D054BA32FF64349B4EBFF4148CB4FE7"/>
        <w:category>
          <w:name w:val="General"/>
          <w:gallery w:val="placeholder"/>
        </w:category>
        <w:types>
          <w:type w:val="bbPlcHdr"/>
        </w:types>
        <w:behaviors>
          <w:behavior w:val="content"/>
        </w:behaviors>
        <w:guid w:val="{017A527C-866C-4E02-835F-7D8C3B52FEF7}"/>
      </w:docPartPr>
      <w:docPartBody>
        <w:p w:rsidR="00CF7612" w:rsidRDefault="007D6FC5" w:rsidP="007D6FC5">
          <w:pPr>
            <w:pStyle w:val="8D054BA32FF64349B4EBFF4148CB4FE72"/>
          </w:pPr>
          <w:r w:rsidRPr="000036E9">
            <w:rPr>
              <w:rStyle w:val="PlaceholderText"/>
            </w:rPr>
            <w:t>Click or tap here to enter text.</w:t>
          </w:r>
        </w:p>
      </w:docPartBody>
    </w:docPart>
    <w:docPart>
      <w:docPartPr>
        <w:name w:val="56471AEC889A4DE2A47354EE5FCB1158"/>
        <w:category>
          <w:name w:val="General"/>
          <w:gallery w:val="placeholder"/>
        </w:category>
        <w:types>
          <w:type w:val="bbPlcHdr"/>
        </w:types>
        <w:behaviors>
          <w:behavior w:val="content"/>
        </w:behaviors>
        <w:guid w:val="{EEC65C99-8E58-415D-83E4-1536F5EDC1B9}"/>
      </w:docPartPr>
      <w:docPartBody>
        <w:p w:rsidR="00CF7612" w:rsidRDefault="007A398C" w:rsidP="007A398C">
          <w:pPr>
            <w:pStyle w:val="56471AEC889A4DE2A47354EE5FCB11581"/>
          </w:pPr>
          <w:r w:rsidRPr="000036E9">
            <w:rPr>
              <w:rStyle w:val="PlaceholderText"/>
            </w:rPr>
            <w:t>Click or tap here to enter text.</w:t>
          </w:r>
        </w:p>
      </w:docPartBody>
    </w:docPart>
    <w:docPart>
      <w:docPartPr>
        <w:name w:val="32575BF2FFA34FD7B5D4A52A0DC4E305"/>
        <w:category>
          <w:name w:val="General"/>
          <w:gallery w:val="placeholder"/>
        </w:category>
        <w:types>
          <w:type w:val="bbPlcHdr"/>
        </w:types>
        <w:behaviors>
          <w:behavior w:val="content"/>
        </w:behaviors>
        <w:guid w:val="{D4C345C4-BD60-4ED6-B403-73AD4B200BC6}"/>
      </w:docPartPr>
      <w:docPartBody>
        <w:p w:rsidR="00CF7612" w:rsidRDefault="007D6FC5" w:rsidP="007D6FC5">
          <w:pPr>
            <w:pStyle w:val="32575BF2FFA34FD7B5D4A52A0DC4E3052"/>
          </w:pPr>
          <w:r w:rsidRPr="000036E9">
            <w:rPr>
              <w:rStyle w:val="PlaceholderText"/>
            </w:rPr>
            <w:t>Click or tap here to enter text.</w:t>
          </w:r>
        </w:p>
      </w:docPartBody>
    </w:docPart>
    <w:docPart>
      <w:docPartPr>
        <w:name w:val="0CB4EE84FD0B4D539DF196096D3C335C"/>
        <w:category>
          <w:name w:val="General"/>
          <w:gallery w:val="placeholder"/>
        </w:category>
        <w:types>
          <w:type w:val="bbPlcHdr"/>
        </w:types>
        <w:behaviors>
          <w:behavior w:val="content"/>
        </w:behaviors>
        <w:guid w:val="{0B166601-2AFD-4488-A820-AC45D820EF03}"/>
      </w:docPartPr>
      <w:docPartBody>
        <w:p w:rsidR="00CF7612" w:rsidRDefault="007D6FC5" w:rsidP="007D6FC5">
          <w:pPr>
            <w:pStyle w:val="0CB4EE84FD0B4D539DF196096D3C335C2"/>
          </w:pPr>
          <w:r w:rsidRPr="000036E9">
            <w:rPr>
              <w:rStyle w:val="PlaceholderText"/>
            </w:rPr>
            <w:t>Click or tap here to enter text.</w:t>
          </w:r>
        </w:p>
      </w:docPartBody>
    </w:docPart>
    <w:docPart>
      <w:docPartPr>
        <w:name w:val="D9FF4DA959CE459380BB64F7FA3A0FF9"/>
        <w:category>
          <w:name w:val="General"/>
          <w:gallery w:val="placeholder"/>
        </w:category>
        <w:types>
          <w:type w:val="bbPlcHdr"/>
        </w:types>
        <w:behaviors>
          <w:behavior w:val="content"/>
        </w:behaviors>
        <w:guid w:val="{F76193FC-48E9-473F-AA9A-26DCCA8E70FB}"/>
      </w:docPartPr>
      <w:docPartBody>
        <w:p w:rsidR="00CF7612" w:rsidRDefault="007D6FC5" w:rsidP="007D6FC5">
          <w:pPr>
            <w:pStyle w:val="D9FF4DA959CE459380BB64F7FA3A0FF92"/>
          </w:pPr>
          <w:r w:rsidRPr="000036E9">
            <w:rPr>
              <w:rStyle w:val="PlaceholderText"/>
            </w:rPr>
            <w:t>Click or tap here to enter text.</w:t>
          </w:r>
        </w:p>
      </w:docPartBody>
    </w:docPart>
    <w:docPart>
      <w:docPartPr>
        <w:name w:val="FB5F0D291FE2457C8BB9AA92DF4D773F"/>
        <w:category>
          <w:name w:val="General"/>
          <w:gallery w:val="placeholder"/>
        </w:category>
        <w:types>
          <w:type w:val="bbPlcHdr"/>
        </w:types>
        <w:behaviors>
          <w:behavior w:val="content"/>
        </w:behaviors>
        <w:guid w:val="{F25DFD7A-0AF8-4824-B551-FB60889029BF}"/>
      </w:docPartPr>
      <w:docPartBody>
        <w:p w:rsidR="004D1423" w:rsidRDefault="007D6FC5" w:rsidP="007D6FC5">
          <w:pPr>
            <w:pStyle w:val="FB5F0D291FE2457C8BB9AA92DF4D773F2"/>
          </w:pPr>
          <w:r w:rsidRPr="000036E9">
            <w:rPr>
              <w:rStyle w:val="PlaceholderText"/>
            </w:rPr>
            <w:t>Click or tap here to enter text.</w:t>
          </w:r>
        </w:p>
      </w:docPartBody>
    </w:docPart>
    <w:docPart>
      <w:docPartPr>
        <w:name w:val="84D37F7BDD184A259E19D73F3B8F5B05"/>
        <w:category>
          <w:name w:val="General"/>
          <w:gallery w:val="placeholder"/>
        </w:category>
        <w:types>
          <w:type w:val="bbPlcHdr"/>
        </w:types>
        <w:behaviors>
          <w:behavior w:val="content"/>
        </w:behaviors>
        <w:guid w:val="{FCD900D4-831E-4F13-B639-773A0EF2B846}"/>
      </w:docPartPr>
      <w:docPartBody>
        <w:p w:rsidR="004D1423" w:rsidRDefault="007D6FC5" w:rsidP="007D6FC5">
          <w:pPr>
            <w:pStyle w:val="84D37F7BDD184A259E19D73F3B8F5B052"/>
          </w:pPr>
          <w:r w:rsidRPr="000036E9">
            <w:rPr>
              <w:rStyle w:val="PlaceholderText"/>
            </w:rPr>
            <w:t>Click or tap here to enter text.</w:t>
          </w:r>
        </w:p>
      </w:docPartBody>
    </w:docPart>
    <w:docPart>
      <w:docPartPr>
        <w:name w:val="D1BF9DB302D64F0AB1FB103BA480E789"/>
        <w:category>
          <w:name w:val="General"/>
          <w:gallery w:val="placeholder"/>
        </w:category>
        <w:types>
          <w:type w:val="bbPlcHdr"/>
        </w:types>
        <w:behaviors>
          <w:behavior w:val="content"/>
        </w:behaviors>
        <w:guid w:val="{35CFC6A6-A408-476E-97D8-39076A9F11C7}"/>
      </w:docPartPr>
      <w:docPartBody>
        <w:p w:rsidR="004D1423" w:rsidRDefault="007D6FC5" w:rsidP="007D6FC5">
          <w:pPr>
            <w:pStyle w:val="D1BF9DB302D64F0AB1FB103BA480E7892"/>
          </w:pPr>
          <w:r w:rsidRPr="000036E9">
            <w:rPr>
              <w:rStyle w:val="PlaceholderText"/>
            </w:rPr>
            <w:t>Click or tap here to enter text.</w:t>
          </w:r>
        </w:p>
      </w:docPartBody>
    </w:docPart>
    <w:docPart>
      <w:docPartPr>
        <w:name w:val="32C307E18AAF49AB84FBF9572644F421"/>
        <w:category>
          <w:name w:val="General"/>
          <w:gallery w:val="placeholder"/>
        </w:category>
        <w:types>
          <w:type w:val="bbPlcHdr"/>
        </w:types>
        <w:behaviors>
          <w:behavior w:val="content"/>
        </w:behaviors>
        <w:guid w:val="{043EED39-2CBF-4776-A6EA-E3D236C4028D}"/>
      </w:docPartPr>
      <w:docPartBody>
        <w:p w:rsidR="004D1423" w:rsidRDefault="007D6FC5" w:rsidP="007D6FC5">
          <w:pPr>
            <w:pStyle w:val="32C307E18AAF49AB84FBF9572644F4212"/>
          </w:pPr>
          <w:r w:rsidRPr="000036E9">
            <w:rPr>
              <w:rStyle w:val="PlaceholderText"/>
            </w:rPr>
            <w:t>Click or tap here to enter text.</w:t>
          </w:r>
        </w:p>
      </w:docPartBody>
    </w:docPart>
    <w:docPart>
      <w:docPartPr>
        <w:name w:val="ECCF8DC29C4048F7B3A3EAAA27F20900"/>
        <w:category>
          <w:name w:val="General"/>
          <w:gallery w:val="placeholder"/>
        </w:category>
        <w:types>
          <w:type w:val="bbPlcHdr"/>
        </w:types>
        <w:behaviors>
          <w:behavior w:val="content"/>
        </w:behaviors>
        <w:guid w:val="{0B896C37-F3C8-4F21-85E2-DC8B98D9845F}"/>
      </w:docPartPr>
      <w:docPartBody>
        <w:p w:rsidR="007D6FC5" w:rsidRDefault="007D6FC5" w:rsidP="007D6FC5">
          <w:pPr>
            <w:pStyle w:val="ECCF8DC29C4048F7B3A3EAAA27F209001"/>
          </w:pPr>
          <w:r w:rsidRPr="000036E9">
            <w:rPr>
              <w:rStyle w:val="PlaceholderText"/>
            </w:rPr>
            <w:t>Click or tap here to enter text.</w:t>
          </w:r>
        </w:p>
      </w:docPartBody>
    </w:docPart>
    <w:docPart>
      <w:docPartPr>
        <w:name w:val="5548DE142FE043CEB05DFD616DB5EAF8"/>
        <w:category>
          <w:name w:val="General"/>
          <w:gallery w:val="placeholder"/>
        </w:category>
        <w:types>
          <w:type w:val="bbPlcHdr"/>
        </w:types>
        <w:behaviors>
          <w:behavior w:val="content"/>
        </w:behaviors>
        <w:guid w:val="{F2B909C4-BFC7-4CA4-869D-77B55E367498}"/>
      </w:docPartPr>
      <w:docPartBody>
        <w:p w:rsidR="007D6FC5" w:rsidRDefault="007D6FC5" w:rsidP="007D6FC5">
          <w:pPr>
            <w:pStyle w:val="5548DE142FE043CEB05DFD616DB5EAF81"/>
          </w:pPr>
          <w:r w:rsidRPr="000036E9">
            <w:rPr>
              <w:rStyle w:val="PlaceholderText"/>
            </w:rPr>
            <w:t>Click or tap here to enter text.</w:t>
          </w:r>
        </w:p>
      </w:docPartBody>
    </w:docPart>
    <w:docPart>
      <w:docPartPr>
        <w:name w:val="42C36EBBDED244F195EDAE9B8B5BDF0F"/>
        <w:category>
          <w:name w:val="General"/>
          <w:gallery w:val="placeholder"/>
        </w:category>
        <w:types>
          <w:type w:val="bbPlcHdr"/>
        </w:types>
        <w:behaviors>
          <w:behavior w:val="content"/>
        </w:behaviors>
        <w:guid w:val="{5BA8B4CA-4CB4-42D8-9416-C7C6D140422D}"/>
      </w:docPartPr>
      <w:docPartBody>
        <w:p w:rsidR="007D6FC5" w:rsidRDefault="007D6FC5" w:rsidP="007D6FC5">
          <w:pPr>
            <w:pStyle w:val="42C36EBBDED244F195EDAE9B8B5BDF0F1"/>
          </w:pPr>
          <w:r w:rsidRPr="000036E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323"/>
    <w:rsid w:val="000C592B"/>
    <w:rsid w:val="001517A7"/>
    <w:rsid w:val="001F11C1"/>
    <w:rsid w:val="002036E2"/>
    <w:rsid w:val="002D1AFC"/>
    <w:rsid w:val="00346151"/>
    <w:rsid w:val="004D1423"/>
    <w:rsid w:val="006C4BA4"/>
    <w:rsid w:val="006F3E43"/>
    <w:rsid w:val="0073444F"/>
    <w:rsid w:val="00772323"/>
    <w:rsid w:val="007A398C"/>
    <w:rsid w:val="007D6FC5"/>
    <w:rsid w:val="00843220"/>
    <w:rsid w:val="008778C5"/>
    <w:rsid w:val="008C2A53"/>
    <w:rsid w:val="00A81E7C"/>
    <w:rsid w:val="00AC7392"/>
    <w:rsid w:val="00BA5E9B"/>
    <w:rsid w:val="00BD16C7"/>
    <w:rsid w:val="00C62562"/>
    <w:rsid w:val="00CE6838"/>
    <w:rsid w:val="00CF7612"/>
    <w:rsid w:val="00EA0826"/>
    <w:rsid w:val="00EF0101"/>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6FC5"/>
    <w:rPr>
      <w:color w:val="808080"/>
    </w:rPr>
  </w:style>
  <w:style w:type="paragraph" w:customStyle="1" w:styleId="249CFE96D0EA4957AE95FF73DA2F11E61">
    <w:name w:val="249CFE96D0EA4957AE95FF73DA2F11E61"/>
    <w:rsid w:val="00CE6838"/>
    <w:pPr>
      <w:spacing w:after="0" w:line="240" w:lineRule="auto"/>
    </w:pPr>
    <w:rPr>
      <w:rFonts w:ascii="Times New Roman" w:eastAsia="Times New Roman" w:hAnsi="Times New Roman" w:cs="Times New Roman"/>
      <w:sz w:val="24"/>
      <w:szCs w:val="24"/>
    </w:rPr>
  </w:style>
  <w:style w:type="paragraph" w:customStyle="1" w:styleId="56471AEC889A4DE2A47354EE5FCB11581">
    <w:name w:val="56471AEC889A4DE2A47354EE5FCB11581"/>
    <w:rsid w:val="007A398C"/>
    <w:pPr>
      <w:spacing w:after="0" w:line="240" w:lineRule="auto"/>
    </w:pPr>
    <w:rPr>
      <w:rFonts w:ascii="Times New Roman" w:eastAsia="Times New Roman" w:hAnsi="Times New Roman" w:cs="Times New Roman"/>
      <w:sz w:val="24"/>
      <w:szCs w:val="24"/>
    </w:rPr>
  </w:style>
  <w:style w:type="paragraph" w:customStyle="1" w:styleId="B6F52D4AE9794AF188C31DB401A803922">
    <w:name w:val="B6F52D4AE9794AF188C31DB401A803922"/>
    <w:rsid w:val="007D6FC5"/>
    <w:pPr>
      <w:spacing w:after="0" w:line="240" w:lineRule="auto"/>
    </w:pPr>
    <w:rPr>
      <w:rFonts w:ascii="Times New Roman" w:eastAsia="Times New Roman" w:hAnsi="Times New Roman" w:cs="Times New Roman"/>
      <w:sz w:val="24"/>
      <w:szCs w:val="24"/>
    </w:rPr>
  </w:style>
  <w:style w:type="paragraph" w:customStyle="1" w:styleId="8D054BA32FF64349B4EBFF4148CB4FE72">
    <w:name w:val="8D054BA32FF64349B4EBFF4148CB4FE72"/>
    <w:rsid w:val="007D6FC5"/>
    <w:pPr>
      <w:spacing w:after="0" w:line="240" w:lineRule="auto"/>
    </w:pPr>
    <w:rPr>
      <w:rFonts w:ascii="Times New Roman" w:eastAsia="Times New Roman" w:hAnsi="Times New Roman" w:cs="Times New Roman"/>
      <w:sz w:val="24"/>
      <w:szCs w:val="24"/>
    </w:rPr>
  </w:style>
  <w:style w:type="paragraph" w:customStyle="1" w:styleId="3BDC3C7D1A7B46F09F864FE06B5589871">
    <w:name w:val="3BDC3C7D1A7B46F09F864FE06B5589871"/>
    <w:rsid w:val="007D6FC5"/>
    <w:pPr>
      <w:spacing w:after="0" w:line="240" w:lineRule="auto"/>
    </w:pPr>
    <w:rPr>
      <w:rFonts w:ascii="Times New Roman" w:eastAsia="Times New Roman" w:hAnsi="Times New Roman" w:cs="Times New Roman"/>
      <w:sz w:val="24"/>
      <w:szCs w:val="24"/>
    </w:rPr>
  </w:style>
  <w:style w:type="paragraph" w:customStyle="1" w:styleId="C695C4F8424A4A3C85AE9DE2B9DC17391">
    <w:name w:val="C695C4F8424A4A3C85AE9DE2B9DC17391"/>
    <w:rsid w:val="007D6FC5"/>
    <w:pPr>
      <w:spacing w:after="0" w:line="240" w:lineRule="auto"/>
    </w:pPr>
    <w:rPr>
      <w:rFonts w:ascii="Times New Roman" w:eastAsia="Times New Roman" w:hAnsi="Times New Roman" w:cs="Times New Roman"/>
      <w:sz w:val="24"/>
      <w:szCs w:val="24"/>
    </w:rPr>
  </w:style>
  <w:style w:type="paragraph" w:customStyle="1" w:styleId="32575BF2FFA34FD7B5D4A52A0DC4E3052">
    <w:name w:val="32575BF2FFA34FD7B5D4A52A0DC4E3052"/>
    <w:rsid w:val="007D6FC5"/>
    <w:pPr>
      <w:spacing w:after="0" w:line="240" w:lineRule="auto"/>
    </w:pPr>
    <w:rPr>
      <w:rFonts w:ascii="Times New Roman" w:eastAsia="Times New Roman" w:hAnsi="Times New Roman" w:cs="Times New Roman"/>
      <w:sz w:val="24"/>
      <w:szCs w:val="24"/>
    </w:rPr>
  </w:style>
  <w:style w:type="paragraph" w:customStyle="1" w:styleId="B4E5225FE4924CBE8C2848A158DA70621">
    <w:name w:val="B4E5225FE4924CBE8C2848A158DA70621"/>
    <w:rsid w:val="007D6FC5"/>
    <w:pPr>
      <w:spacing w:after="0" w:line="240" w:lineRule="auto"/>
    </w:pPr>
    <w:rPr>
      <w:rFonts w:ascii="Times New Roman" w:eastAsia="Times New Roman" w:hAnsi="Times New Roman" w:cs="Times New Roman"/>
      <w:sz w:val="24"/>
      <w:szCs w:val="24"/>
    </w:rPr>
  </w:style>
  <w:style w:type="paragraph" w:customStyle="1" w:styleId="0CB4EE84FD0B4D539DF196096D3C335C2">
    <w:name w:val="0CB4EE84FD0B4D539DF196096D3C335C2"/>
    <w:rsid w:val="007D6FC5"/>
    <w:pPr>
      <w:spacing w:after="0" w:line="240" w:lineRule="auto"/>
    </w:pPr>
    <w:rPr>
      <w:rFonts w:ascii="Times New Roman" w:eastAsia="Times New Roman" w:hAnsi="Times New Roman" w:cs="Times New Roman"/>
      <w:sz w:val="24"/>
      <w:szCs w:val="24"/>
    </w:rPr>
  </w:style>
  <w:style w:type="paragraph" w:customStyle="1" w:styleId="ECCF8DC29C4048F7B3A3EAAA27F209001">
    <w:name w:val="ECCF8DC29C4048F7B3A3EAAA27F209001"/>
    <w:rsid w:val="007D6FC5"/>
    <w:pPr>
      <w:spacing w:after="0" w:line="240" w:lineRule="auto"/>
    </w:pPr>
    <w:rPr>
      <w:rFonts w:ascii="Times New Roman" w:eastAsia="Times New Roman" w:hAnsi="Times New Roman" w:cs="Times New Roman"/>
      <w:sz w:val="24"/>
      <w:szCs w:val="24"/>
    </w:rPr>
  </w:style>
  <w:style w:type="paragraph" w:customStyle="1" w:styleId="5548DE142FE043CEB05DFD616DB5EAF81">
    <w:name w:val="5548DE142FE043CEB05DFD616DB5EAF81"/>
    <w:rsid w:val="007D6FC5"/>
    <w:pPr>
      <w:spacing w:after="0" w:line="240" w:lineRule="auto"/>
    </w:pPr>
    <w:rPr>
      <w:rFonts w:ascii="Times New Roman" w:eastAsia="Times New Roman" w:hAnsi="Times New Roman" w:cs="Times New Roman"/>
      <w:sz w:val="24"/>
      <w:szCs w:val="24"/>
    </w:rPr>
  </w:style>
  <w:style w:type="paragraph" w:customStyle="1" w:styleId="42C36EBBDED244F195EDAE9B8B5BDF0F1">
    <w:name w:val="42C36EBBDED244F195EDAE9B8B5BDF0F1"/>
    <w:rsid w:val="007D6FC5"/>
    <w:pPr>
      <w:spacing w:after="0" w:line="240" w:lineRule="auto"/>
    </w:pPr>
    <w:rPr>
      <w:rFonts w:ascii="Times New Roman" w:eastAsia="Times New Roman" w:hAnsi="Times New Roman" w:cs="Times New Roman"/>
      <w:sz w:val="24"/>
      <w:szCs w:val="24"/>
    </w:rPr>
  </w:style>
  <w:style w:type="paragraph" w:customStyle="1" w:styleId="D9FF4DA959CE459380BB64F7FA3A0FF92">
    <w:name w:val="D9FF4DA959CE459380BB64F7FA3A0FF92"/>
    <w:rsid w:val="007D6FC5"/>
    <w:pPr>
      <w:spacing w:after="0" w:line="240" w:lineRule="auto"/>
    </w:pPr>
    <w:rPr>
      <w:rFonts w:ascii="Times New Roman" w:eastAsia="Times New Roman" w:hAnsi="Times New Roman" w:cs="Times New Roman"/>
      <w:sz w:val="24"/>
      <w:szCs w:val="24"/>
    </w:rPr>
  </w:style>
  <w:style w:type="paragraph" w:customStyle="1" w:styleId="32C307E18AAF49AB84FBF9572644F4212">
    <w:name w:val="32C307E18AAF49AB84FBF9572644F4212"/>
    <w:rsid w:val="007D6FC5"/>
    <w:pPr>
      <w:spacing w:after="0" w:line="240" w:lineRule="auto"/>
    </w:pPr>
    <w:rPr>
      <w:rFonts w:ascii="Times New Roman" w:eastAsia="Times New Roman" w:hAnsi="Times New Roman" w:cs="Times New Roman"/>
      <w:sz w:val="24"/>
      <w:szCs w:val="24"/>
    </w:rPr>
  </w:style>
  <w:style w:type="paragraph" w:customStyle="1" w:styleId="FB5F0D291FE2457C8BB9AA92DF4D773F2">
    <w:name w:val="FB5F0D291FE2457C8BB9AA92DF4D773F2"/>
    <w:rsid w:val="007D6FC5"/>
    <w:pPr>
      <w:spacing w:after="0" w:line="240" w:lineRule="auto"/>
    </w:pPr>
    <w:rPr>
      <w:rFonts w:ascii="Times New Roman" w:eastAsia="Times New Roman" w:hAnsi="Times New Roman" w:cs="Times New Roman"/>
      <w:sz w:val="24"/>
      <w:szCs w:val="24"/>
    </w:rPr>
  </w:style>
  <w:style w:type="paragraph" w:customStyle="1" w:styleId="84D37F7BDD184A259E19D73F3B8F5B052">
    <w:name w:val="84D37F7BDD184A259E19D73F3B8F5B052"/>
    <w:rsid w:val="007D6FC5"/>
    <w:pPr>
      <w:spacing w:after="0" w:line="240" w:lineRule="auto"/>
    </w:pPr>
    <w:rPr>
      <w:rFonts w:ascii="Times New Roman" w:eastAsia="Times New Roman" w:hAnsi="Times New Roman" w:cs="Times New Roman"/>
      <w:sz w:val="24"/>
      <w:szCs w:val="24"/>
    </w:rPr>
  </w:style>
  <w:style w:type="paragraph" w:customStyle="1" w:styleId="D1BF9DB302D64F0AB1FB103BA480E7892">
    <w:name w:val="D1BF9DB302D64F0AB1FB103BA480E7892"/>
    <w:rsid w:val="007D6FC5"/>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748AB-4885-4B1D-9BE5-3671A5D93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3140</Words>
  <Characters>22846</Characters>
  <Application>Microsoft Office Word</Application>
  <DocSecurity>0</DocSecurity>
  <Lines>447</Lines>
  <Paragraphs>232</Paragraphs>
  <ScaleCrop>false</ScaleCrop>
  <HeadingPairs>
    <vt:vector size="2" baseType="variant">
      <vt:variant>
        <vt:lpstr>Title</vt:lpstr>
      </vt:variant>
      <vt:variant>
        <vt:i4>1</vt:i4>
      </vt:variant>
    </vt:vector>
  </HeadingPairs>
  <TitlesOfParts>
    <vt:vector size="1" baseType="lpstr">
      <vt:lpstr>03-60-141</vt:lpstr>
    </vt:vector>
  </TitlesOfParts>
  <Company>University</Company>
  <LinksUpToDate>false</LinksUpToDate>
  <CharactersWithSpaces>25754</CharactersWithSpaces>
  <SharedDoc>false</SharedDoc>
  <HLinks>
    <vt:vector size="12" baseType="variant">
      <vt:variant>
        <vt:i4>4849768</vt:i4>
      </vt:variant>
      <vt:variant>
        <vt:i4>3</vt:i4>
      </vt:variant>
      <vt:variant>
        <vt:i4>0</vt:i4>
      </vt:variant>
      <vt:variant>
        <vt:i4>5</vt:i4>
      </vt:variant>
      <vt:variant>
        <vt:lpwstr>mailto:helpdesk@uwindsor.ca</vt:lpwstr>
      </vt:variant>
      <vt:variant>
        <vt:lpwstr/>
      </vt:variant>
      <vt:variant>
        <vt:i4>5439578</vt:i4>
      </vt:variant>
      <vt:variant>
        <vt:i4>0</vt:i4>
      </vt:variant>
      <vt:variant>
        <vt:i4>0</vt:i4>
      </vt:variant>
      <vt:variant>
        <vt:i4>5</vt:i4>
      </vt:variant>
      <vt:variant>
        <vt:lpwstr>http://cs.uwindsor.ca/~kobti/322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03-60-141</dc:title>
  <dc:creator>ZK</dc:creator>
  <cp:lastModifiedBy>Melissa Robinet</cp:lastModifiedBy>
  <cp:revision>2</cp:revision>
  <cp:lastPrinted>2019-05-13T11:38:00Z</cp:lastPrinted>
  <dcterms:created xsi:type="dcterms:W3CDTF">2025-08-06T17:21:00Z</dcterms:created>
  <dcterms:modified xsi:type="dcterms:W3CDTF">2025-08-06T17:21:00Z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b107bb3b8e2822998bc5bf62fce197cbea0fb81b4fcc8cfa2502ca348428389c</vt:lpwstr>
  </property>
</Properties>
</file>