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770B7" w14:textId="77777777" w:rsidR="006323C1" w:rsidRDefault="003B57E6">
      <w:bookmarkStart w:id="0" w:name="_GoBack"/>
      <w:bookmarkEnd w:id="0"/>
      <w:r>
        <w:t>What is an effective group discussion?</w:t>
      </w:r>
    </w:p>
    <w:p w14:paraId="270BDF78" w14:textId="77777777" w:rsidR="003B57E6" w:rsidRDefault="003B57E6" w:rsidP="003B57E6">
      <w:pPr>
        <w:pStyle w:val="ListParagraph"/>
        <w:numPr>
          <w:ilvl w:val="0"/>
          <w:numId w:val="1"/>
        </w:numPr>
      </w:pPr>
      <w:r>
        <w:t>All members have a chance to speak freely</w:t>
      </w:r>
    </w:p>
    <w:p w14:paraId="0D88C0E9" w14:textId="77777777" w:rsidR="003B57E6" w:rsidRDefault="003B57E6" w:rsidP="003B57E6">
      <w:pPr>
        <w:pStyle w:val="ListParagraph"/>
        <w:numPr>
          <w:ilvl w:val="0"/>
          <w:numId w:val="1"/>
        </w:numPr>
      </w:pPr>
      <w:r>
        <w:t>A variety of points of view are put forward and discussed</w:t>
      </w:r>
    </w:p>
    <w:p w14:paraId="525D549B" w14:textId="77777777" w:rsidR="003B57E6" w:rsidRDefault="003B57E6" w:rsidP="003B57E6">
      <w:pPr>
        <w:pStyle w:val="ListParagraph"/>
        <w:numPr>
          <w:ilvl w:val="0"/>
          <w:numId w:val="1"/>
        </w:numPr>
      </w:pPr>
      <w:r>
        <w:t>The discussion is not dominated by one person</w:t>
      </w:r>
    </w:p>
    <w:p w14:paraId="61838D5B" w14:textId="77777777" w:rsidR="003B57E6" w:rsidRDefault="003B57E6" w:rsidP="003B57E6">
      <w:pPr>
        <w:pStyle w:val="ListParagraph"/>
        <w:numPr>
          <w:ilvl w:val="0"/>
          <w:numId w:val="1"/>
        </w:numPr>
      </w:pPr>
      <w:r>
        <w:t>Even in disagreement, there is an understanding that the group is working together</w:t>
      </w:r>
    </w:p>
    <w:p w14:paraId="0ED2CE1A" w14:textId="77777777" w:rsidR="003B57E6" w:rsidRDefault="003B57E6" w:rsidP="003B57E6"/>
    <w:p w14:paraId="48398074" w14:textId="77777777" w:rsidR="002511A3" w:rsidRDefault="002511A3" w:rsidP="003B57E6">
      <w:r>
        <w:t>Non-Participating Students</w:t>
      </w:r>
    </w:p>
    <w:p w14:paraId="6101C724" w14:textId="77777777" w:rsidR="002511A3" w:rsidRPr="002511A3" w:rsidRDefault="002511A3" w:rsidP="002511A3">
      <w:pPr>
        <w:pStyle w:val="ListParagraph"/>
        <w:numPr>
          <w:ilvl w:val="0"/>
          <w:numId w:val="4"/>
        </w:numPr>
      </w:pPr>
      <w:r w:rsidRPr="002511A3">
        <w:t xml:space="preserve">Wait. </w:t>
      </w:r>
      <w:r w:rsidR="002476FC">
        <w:t>C</w:t>
      </w:r>
      <w:r w:rsidRPr="002511A3">
        <w:t xml:space="preserve">all on </w:t>
      </w:r>
      <w:r w:rsidR="002476FC">
        <w:t>students</w:t>
      </w:r>
      <w:r w:rsidRPr="002511A3">
        <w:t xml:space="preserve"> who </w:t>
      </w:r>
      <w:r w:rsidR="002476FC">
        <w:t>are</w:t>
      </w:r>
      <w:r w:rsidRPr="002511A3">
        <w:t xml:space="preserve"> making non-verbal signals of readiness. </w:t>
      </w:r>
    </w:p>
    <w:p w14:paraId="1C41AA97" w14:textId="77777777" w:rsidR="002511A3" w:rsidRPr="002511A3" w:rsidRDefault="002476FC" w:rsidP="002511A3">
      <w:pPr>
        <w:pStyle w:val="ListParagraph"/>
        <w:numPr>
          <w:ilvl w:val="0"/>
          <w:numId w:val="4"/>
        </w:numPr>
      </w:pPr>
      <w:r>
        <w:t>After a student has shared an idea/opinion</w:t>
      </w:r>
      <w:r w:rsidR="002511A3" w:rsidRPr="002511A3">
        <w:t xml:space="preserve">, don’t automatically be the first </w:t>
      </w:r>
      <w:r>
        <w:t>to respond</w:t>
      </w:r>
      <w:r w:rsidR="002511A3" w:rsidRPr="002511A3">
        <w:t xml:space="preserve">. Count to </w:t>
      </w:r>
      <w:r w:rsidR="00AA6B26">
        <w:t>five</w:t>
      </w:r>
      <w:r w:rsidR="002511A3" w:rsidRPr="002511A3">
        <w:t xml:space="preserve"> and see who else may speak up. </w:t>
      </w:r>
    </w:p>
    <w:p w14:paraId="1E3A15A9" w14:textId="77777777" w:rsidR="002511A3" w:rsidRPr="002511A3" w:rsidRDefault="002476FC" w:rsidP="002511A3">
      <w:pPr>
        <w:pStyle w:val="ListParagraph"/>
        <w:numPr>
          <w:ilvl w:val="0"/>
          <w:numId w:val="4"/>
        </w:numPr>
      </w:pPr>
      <w:r>
        <w:t>Change</w:t>
      </w:r>
      <w:r w:rsidR="002511A3" w:rsidRPr="002511A3">
        <w:t xml:space="preserve"> a speaker’s opinion into a question, which you then ask of the students who have not been talking. Or ask if they know of </w:t>
      </w:r>
      <w:r>
        <w:t xml:space="preserve">any </w:t>
      </w:r>
      <w:r w:rsidR="002511A3" w:rsidRPr="002511A3">
        <w:t xml:space="preserve">evidence </w:t>
      </w:r>
      <w:r>
        <w:t>that</w:t>
      </w:r>
      <w:r w:rsidR="002511A3" w:rsidRPr="002511A3">
        <w:t xml:space="preserve"> supports opinions being offered. </w:t>
      </w:r>
    </w:p>
    <w:p w14:paraId="355DADB7" w14:textId="77777777" w:rsidR="002511A3" w:rsidRPr="002511A3" w:rsidRDefault="002476FC" w:rsidP="002511A3">
      <w:pPr>
        <w:pStyle w:val="ListParagraph"/>
        <w:numPr>
          <w:ilvl w:val="0"/>
          <w:numId w:val="4"/>
        </w:numPr>
      </w:pPr>
      <w:r>
        <w:t>Give</w:t>
      </w:r>
      <w:r w:rsidR="002511A3" w:rsidRPr="002511A3">
        <w:t xml:space="preserve"> students </w:t>
      </w:r>
      <w:r>
        <w:t xml:space="preserve">time to </w:t>
      </w:r>
      <w:r w:rsidR="002511A3" w:rsidRPr="002511A3">
        <w:t xml:space="preserve">write an in (or out-of) class response to a text or problem, </w:t>
      </w:r>
      <w:r>
        <w:t xml:space="preserve">and in class, </w:t>
      </w:r>
      <w:r w:rsidR="002511A3" w:rsidRPr="002511A3">
        <w:t>pick non-participants to read aloud what they have wri</w:t>
      </w:r>
      <w:r w:rsidR="00AA6B26">
        <w:rPr>
          <w:rFonts w:ascii="Lucida Grande" w:hAnsi="Lucida Grande" w:cs="Lucida Grande"/>
        </w:rPr>
        <w:t>tt</w:t>
      </w:r>
      <w:r>
        <w:t xml:space="preserve">en. </w:t>
      </w:r>
    </w:p>
    <w:p w14:paraId="65DE1D98" w14:textId="77777777" w:rsidR="002511A3" w:rsidRPr="002511A3" w:rsidRDefault="002511A3" w:rsidP="002511A3">
      <w:pPr>
        <w:pStyle w:val="ListParagraph"/>
        <w:numPr>
          <w:ilvl w:val="0"/>
          <w:numId w:val="4"/>
        </w:numPr>
      </w:pPr>
      <w:r w:rsidRPr="002511A3">
        <w:t xml:space="preserve">Quiet students </w:t>
      </w:r>
      <w:r w:rsidR="002476FC">
        <w:t>are</w:t>
      </w:r>
      <w:r w:rsidRPr="002511A3">
        <w:t xml:space="preserve"> sometimes the best observers. Choose one to </w:t>
      </w:r>
      <w:r w:rsidR="002476FC">
        <w:t xml:space="preserve">take notes for the group. </w:t>
      </w:r>
    </w:p>
    <w:p w14:paraId="15224170" w14:textId="77777777" w:rsidR="002511A3" w:rsidRPr="002511A3" w:rsidRDefault="002511A3" w:rsidP="002511A3">
      <w:pPr>
        <w:pStyle w:val="ListParagraph"/>
        <w:numPr>
          <w:ilvl w:val="0"/>
          <w:numId w:val="4"/>
        </w:numPr>
      </w:pPr>
      <w:r w:rsidRPr="002511A3">
        <w:t xml:space="preserve">If you get an entire class of quiet students, discuss the situation with them and have them come up with their own ideas for increasing participation. </w:t>
      </w:r>
    </w:p>
    <w:p w14:paraId="5E352AC5" w14:textId="77777777" w:rsidR="002511A3" w:rsidRPr="002511A3" w:rsidRDefault="00AA6B26" w:rsidP="002511A3">
      <w:pPr>
        <w:pStyle w:val="ListParagraph"/>
        <w:numPr>
          <w:ilvl w:val="0"/>
          <w:numId w:val="4"/>
        </w:numPr>
      </w:pPr>
      <w:r>
        <w:t>T</w:t>
      </w:r>
      <w:r w:rsidR="002511A3" w:rsidRPr="002511A3">
        <w:t xml:space="preserve">alk with individual shy students outside of the class about methods for his or her inclusion. Discuss whether the student feels comfortable talking; would he or she like to be called on? </w:t>
      </w:r>
    </w:p>
    <w:p w14:paraId="38B6B38A" w14:textId="77777777" w:rsidR="002511A3" w:rsidRDefault="002511A3" w:rsidP="00AA6B26"/>
    <w:p w14:paraId="54128528" w14:textId="77777777" w:rsidR="00AA6B26" w:rsidRDefault="00AA6B26" w:rsidP="00AA6B26">
      <w:r>
        <w:t>Disrupting Students</w:t>
      </w:r>
      <w:r w:rsidR="002476FC">
        <w:t xml:space="preserve"> </w:t>
      </w:r>
    </w:p>
    <w:p w14:paraId="658B2912" w14:textId="77777777" w:rsidR="00AA6B26" w:rsidRDefault="00AA6B26" w:rsidP="00AA6B26">
      <w:pPr>
        <w:pStyle w:val="ListParagraph"/>
        <w:numPr>
          <w:ilvl w:val="0"/>
          <w:numId w:val="1"/>
        </w:numPr>
      </w:pPr>
      <w:r>
        <w:t xml:space="preserve">Use </w:t>
      </w:r>
      <w:r w:rsidR="002476FC">
        <w:t xml:space="preserve">an </w:t>
      </w:r>
      <w:r>
        <w:t>agenda to keep focus</w:t>
      </w:r>
      <w:r w:rsidR="002476FC">
        <w:t>.</w:t>
      </w:r>
    </w:p>
    <w:p w14:paraId="26B373B4" w14:textId="77777777" w:rsidR="00AA6B26" w:rsidRDefault="00AA6B26" w:rsidP="00AA6B26">
      <w:pPr>
        <w:pStyle w:val="ListParagraph"/>
        <w:numPr>
          <w:ilvl w:val="0"/>
          <w:numId w:val="1"/>
        </w:numPr>
      </w:pPr>
      <w:r>
        <w:t xml:space="preserve">Be honest </w:t>
      </w:r>
      <w:r w:rsidRPr="002511A3">
        <w:t xml:space="preserve">- </w:t>
      </w:r>
      <w:r w:rsidR="002476FC">
        <w:t>i</w:t>
      </w:r>
      <w:r w:rsidRPr="002511A3">
        <w:t xml:space="preserve">f someone is trying to intimidate you </w:t>
      </w:r>
      <w:r w:rsidR="002476FC">
        <w:t>or you</w:t>
      </w:r>
      <w:r w:rsidRPr="002511A3">
        <w:t xml:space="preserve"> feel undermined, enlist the help of the group</w:t>
      </w:r>
      <w:r w:rsidR="002476FC">
        <w:t>.</w:t>
      </w:r>
    </w:p>
    <w:p w14:paraId="4D6A83E7" w14:textId="77777777" w:rsidR="00AA6B26" w:rsidRPr="002511A3" w:rsidRDefault="00AA6B26" w:rsidP="00AA6B26">
      <w:pPr>
        <w:pStyle w:val="ListParagraph"/>
        <w:numPr>
          <w:ilvl w:val="0"/>
          <w:numId w:val="1"/>
        </w:numPr>
      </w:pPr>
      <w:r w:rsidRPr="002511A3">
        <w:t>Accept, deal, or defer:</w:t>
      </w:r>
      <w:r>
        <w:t xml:space="preserve"> </w:t>
      </w:r>
      <w:r w:rsidRPr="002511A3">
        <w:t>If someone keeps bringing up the same point over and over, ACCEPT that what they are saying; DEAL with it by spending some time on it</w:t>
      </w:r>
      <w:r w:rsidR="002476FC">
        <w:t>;</w:t>
      </w:r>
      <w:r w:rsidRPr="002511A3">
        <w:t xml:space="preserve"> or DEFER it to the group for a decision about what to do. </w:t>
      </w:r>
    </w:p>
    <w:p w14:paraId="0A5301A6" w14:textId="77777777" w:rsidR="00AA6B26" w:rsidRPr="00AA6B26" w:rsidRDefault="00AA6B26" w:rsidP="00AA6B26">
      <w:pPr>
        <w:pStyle w:val="ListParagraph"/>
        <w:numPr>
          <w:ilvl w:val="0"/>
          <w:numId w:val="1"/>
        </w:numPr>
      </w:pPr>
      <w:r w:rsidRPr="00AA6B26">
        <w:t>Talk to the student outside of class. Make it clear that</w:t>
      </w:r>
      <w:r w:rsidR="002476FC">
        <w:t xml:space="preserve"> </w:t>
      </w:r>
      <w:r w:rsidRPr="00AA6B26">
        <w:t>you value the student who listens well, a</w:t>
      </w:r>
      <w:r>
        <w:t>sks good questions</w:t>
      </w:r>
      <w:r w:rsidRPr="00AA6B26">
        <w:t xml:space="preserve">, or who is sensitive to the needs of others. </w:t>
      </w:r>
    </w:p>
    <w:p w14:paraId="2D72F0C8" w14:textId="77777777" w:rsidR="00AA6B26" w:rsidRPr="00AA6B26" w:rsidRDefault="00AA6B26" w:rsidP="00AA6B26">
      <w:pPr>
        <w:pStyle w:val="ListParagraph"/>
        <w:numPr>
          <w:ilvl w:val="0"/>
          <w:numId w:val="1"/>
        </w:numPr>
      </w:pPr>
      <w:r w:rsidRPr="00AA6B26">
        <w:t>Silence the excessive talker by pu</w:t>
      </w:r>
      <w:r>
        <w:rPr>
          <w:rFonts w:ascii="Lucida Grande" w:hAnsi="Lucida Grande" w:cs="Lucida Grande"/>
        </w:rPr>
        <w:t>tt</w:t>
      </w:r>
      <w:r w:rsidRPr="00AA6B26">
        <w:t xml:space="preserve">ing him </w:t>
      </w:r>
      <w:r>
        <w:t>or her into the role of discus</w:t>
      </w:r>
      <w:r w:rsidRPr="00AA6B26">
        <w:t xml:space="preserve">sion recorder: he or she must observe and record. </w:t>
      </w:r>
    </w:p>
    <w:p w14:paraId="2D8BFA54" w14:textId="77777777" w:rsidR="00AA6B26" w:rsidRDefault="002476FC" w:rsidP="00AA6B26">
      <w:pPr>
        <w:pStyle w:val="ListParagraph"/>
        <w:numPr>
          <w:ilvl w:val="0"/>
          <w:numId w:val="1"/>
        </w:numPr>
      </w:pPr>
      <w:r>
        <w:t>Use the</w:t>
      </w:r>
      <w:r w:rsidR="00AA6B26" w:rsidRPr="00AA6B26">
        <w:t xml:space="preserve"> bouncing ball: </w:t>
      </w:r>
      <w:r>
        <w:t>no</w:t>
      </w:r>
      <w:r w:rsidR="00AA6B26" w:rsidRPr="00AA6B26">
        <w:t xml:space="preserve"> one can speak unless holding the ball (including the </w:t>
      </w:r>
      <w:r>
        <w:t>facilitator</w:t>
      </w:r>
      <w:r w:rsidR="00AA6B26" w:rsidRPr="00AA6B26">
        <w:t xml:space="preserve">). </w:t>
      </w:r>
    </w:p>
    <w:p w14:paraId="6E0F41E7" w14:textId="77777777" w:rsidR="00AA6B26" w:rsidRPr="00AA6B26" w:rsidRDefault="002476FC" w:rsidP="00AA6B26">
      <w:pPr>
        <w:pStyle w:val="ListParagraph"/>
        <w:numPr>
          <w:ilvl w:val="0"/>
          <w:numId w:val="1"/>
        </w:numPr>
      </w:pPr>
      <w:r>
        <w:t>Give</w:t>
      </w:r>
      <w:r w:rsidR="00AA6B26" w:rsidRPr="00AA6B26">
        <w:t xml:space="preserve"> everyone six to ten rubber bands</w:t>
      </w:r>
      <w:r>
        <w:t xml:space="preserve">, </w:t>
      </w:r>
      <w:r w:rsidR="00AA6B26" w:rsidRPr="00AA6B26">
        <w:t xml:space="preserve">paper clips, or </w:t>
      </w:r>
      <w:r>
        <w:t>any cheap small object</w:t>
      </w:r>
      <w:r w:rsidR="00AA6B26" w:rsidRPr="00AA6B26">
        <w:t xml:space="preserve">. Each time a person speaks he must throw a rubber band into the center of the table. When students have used up their </w:t>
      </w:r>
      <w:r>
        <w:t>bands</w:t>
      </w:r>
      <w:r w:rsidR="00AA6B26" w:rsidRPr="00AA6B26">
        <w:t xml:space="preserve">, they can’t talk anymore. </w:t>
      </w:r>
    </w:p>
    <w:p w14:paraId="5A602F81" w14:textId="77777777" w:rsidR="00AA6B26" w:rsidRPr="00AA6B26" w:rsidRDefault="00AA6B26" w:rsidP="00AA6B26">
      <w:pPr>
        <w:pStyle w:val="ListParagraph"/>
        <w:numPr>
          <w:ilvl w:val="0"/>
          <w:numId w:val="1"/>
        </w:numPr>
      </w:pPr>
      <w:r w:rsidRPr="00AA6B26">
        <w:t xml:space="preserve">Have the class discuss what changes they would like, and how they might achieve them. </w:t>
      </w:r>
    </w:p>
    <w:p w14:paraId="370B59FB" w14:textId="77777777" w:rsidR="00AA6B26" w:rsidRDefault="00AA6B26" w:rsidP="00AA6B26">
      <w:pPr>
        <w:pStyle w:val="ListParagraph"/>
        <w:numPr>
          <w:ilvl w:val="0"/>
          <w:numId w:val="1"/>
        </w:numPr>
      </w:pPr>
      <w:r w:rsidRPr="00AA6B26">
        <w:t>If the students who dominate a discussion are not silenc</w:t>
      </w:r>
      <w:r w:rsidR="002476FC">
        <w:t xml:space="preserve">ing others </w:t>
      </w:r>
      <w:r w:rsidRPr="00AA6B26">
        <w:t xml:space="preserve">and are making valuable contributions, and if you’re finding other activities to help the rest of the students participate each day in some way, </w:t>
      </w:r>
      <w:r w:rsidR="002476FC">
        <w:t>it’s going better than you think</w:t>
      </w:r>
      <w:r w:rsidRPr="00AA6B26">
        <w:t xml:space="preserve">. </w:t>
      </w:r>
    </w:p>
    <w:p w14:paraId="4987BE29" w14:textId="77777777" w:rsidR="002476FC" w:rsidRDefault="002476FC" w:rsidP="002476FC"/>
    <w:p w14:paraId="77970BC6" w14:textId="77777777" w:rsidR="002476FC" w:rsidRDefault="002476FC" w:rsidP="002476FC">
      <w:pPr>
        <w:pStyle w:val="ListParagraph"/>
        <w:numPr>
          <w:ilvl w:val="0"/>
          <w:numId w:val="5"/>
        </w:numPr>
        <w:jc w:val="right"/>
      </w:pPr>
      <w:r>
        <w:t>Gottschalk, 1994</w:t>
      </w:r>
    </w:p>
    <w:p w14:paraId="78ABA5CF" w14:textId="77777777" w:rsidR="002476FC" w:rsidRPr="00AA6B26" w:rsidRDefault="002476FC" w:rsidP="002476FC">
      <w:pPr>
        <w:pStyle w:val="ListParagraph"/>
        <w:numPr>
          <w:ilvl w:val="0"/>
          <w:numId w:val="5"/>
        </w:numPr>
        <w:jc w:val="right"/>
      </w:pPr>
      <w:r>
        <w:t>Community Tool Box, University of Kansas, 2015</w:t>
      </w:r>
    </w:p>
    <w:p w14:paraId="6C04F234" w14:textId="77777777" w:rsidR="00AA6B26" w:rsidRDefault="00AA6B26" w:rsidP="00AA6B26">
      <w:pPr>
        <w:pStyle w:val="NormalWeb"/>
        <w:ind w:left="720"/>
      </w:pPr>
    </w:p>
    <w:p w14:paraId="14CCA669" w14:textId="77777777" w:rsidR="00AA6B26" w:rsidRDefault="00AA6B26" w:rsidP="00AA6B26"/>
    <w:sectPr w:rsidR="00AA6B26" w:rsidSect="00ED4E4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483EC7"/>
    <w:multiLevelType w:val="hybridMultilevel"/>
    <w:tmpl w:val="48927D6E"/>
    <w:lvl w:ilvl="0" w:tplc="0AF24E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D17D0"/>
    <w:multiLevelType w:val="hybridMultilevel"/>
    <w:tmpl w:val="4B44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05B59"/>
    <w:multiLevelType w:val="hybridMultilevel"/>
    <w:tmpl w:val="149A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244F8"/>
    <w:multiLevelType w:val="hybridMultilevel"/>
    <w:tmpl w:val="637A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E6"/>
    <w:rsid w:val="0003692B"/>
    <w:rsid w:val="00083CB1"/>
    <w:rsid w:val="002476FC"/>
    <w:rsid w:val="002511A3"/>
    <w:rsid w:val="003B57E6"/>
    <w:rsid w:val="00440E1F"/>
    <w:rsid w:val="006323C1"/>
    <w:rsid w:val="0090217B"/>
    <w:rsid w:val="00AA6B26"/>
    <w:rsid w:val="00C72531"/>
    <w:rsid w:val="00D24313"/>
    <w:rsid w:val="00DF12FA"/>
    <w:rsid w:val="00DF67E0"/>
    <w:rsid w:val="00E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3420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692B"/>
    <w:pPr>
      <w:keepNext/>
      <w:keepLines/>
      <w:outlineLvl w:val="0"/>
    </w:pPr>
    <w:rPr>
      <w:rFonts w:eastAsiaTheme="majorEastAsia" w:cstheme="minorHAns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692B"/>
    <w:pPr>
      <w:keepNext/>
      <w:keepLines/>
      <w:spacing w:before="120" w:after="120"/>
      <w:outlineLvl w:val="1"/>
    </w:pPr>
    <w:rPr>
      <w:rFonts w:eastAsiaTheme="majorEastAsia" w:cstheme="min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2B"/>
    <w:rPr>
      <w:rFonts w:eastAsiaTheme="majorEastAsia" w:cstheme="minorHAns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3692B"/>
    <w:rPr>
      <w:rFonts w:eastAsiaTheme="majorEastAsia" w:cstheme="minorHAnsi"/>
      <w:b/>
      <w:bCs/>
      <w:color w:val="4F81BD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E0"/>
    <w:pPr>
      <w:widowControl w:val="0"/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67E0"/>
    <w:rPr>
      <w:rFonts w:asciiTheme="majorHAnsi" w:eastAsiaTheme="majorEastAsia" w:hAnsiTheme="majorHAnsi" w:cstheme="majorBidi"/>
      <w:i/>
      <w:iCs/>
      <w:color w:val="4F81BD" w:themeColor="accent1"/>
      <w:spacing w:val="15"/>
      <w:sz w:val="4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67E0"/>
    <w:pPr>
      <w:widowControl w:val="0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6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1F"/>
    <w:rPr>
      <w:rFonts w:ascii="Lucida Grande" w:eastAsia="ＭＳ 明朝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B57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1A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Macintosh Word</Application>
  <DocSecurity>0</DocSecurity>
  <Lines>18</Lines>
  <Paragraphs>5</Paragraphs>
  <ScaleCrop>false</ScaleCrop>
  <Company>University of Windsor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Raffoul</dc:creator>
  <cp:keywords/>
  <dc:description/>
  <cp:lastModifiedBy>Jessica Raffoul</cp:lastModifiedBy>
  <cp:revision>2</cp:revision>
  <dcterms:created xsi:type="dcterms:W3CDTF">2017-08-03T19:43:00Z</dcterms:created>
  <dcterms:modified xsi:type="dcterms:W3CDTF">2017-08-03T19:43:00Z</dcterms:modified>
</cp:coreProperties>
</file>