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54AAC" w14:textId="77777777" w:rsidR="000268EE" w:rsidRPr="008B1445" w:rsidRDefault="005062C8">
      <w:pPr>
        <w:rPr>
          <w:rFonts w:asciiTheme="majorHAnsi" w:hAnsiTheme="majorHAnsi"/>
          <w:b/>
          <w:sz w:val="28"/>
          <w:szCs w:val="28"/>
        </w:rPr>
      </w:pPr>
      <w:bookmarkStart w:id="0" w:name="_GoBack"/>
      <w:bookmarkEnd w:id="0"/>
      <w:r>
        <w:rPr>
          <w:rFonts w:asciiTheme="majorHAnsi" w:hAnsiTheme="majorHAnsi"/>
          <w:b/>
          <w:sz w:val="28"/>
          <w:szCs w:val="28"/>
        </w:rPr>
        <w:t>Centre for Teaching and Learning &amp; Faculty of Graduate Studies</w:t>
      </w:r>
    </w:p>
    <w:p w14:paraId="4E1E83E5" w14:textId="77777777" w:rsidR="00E74534" w:rsidRPr="008B1445" w:rsidRDefault="00E74534">
      <w:pPr>
        <w:rPr>
          <w:rFonts w:asciiTheme="majorHAnsi" w:hAnsiTheme="majorHAnsi"/>
        </w:rPr>
      </w:pPr>
    </w:p>
    <w:p w14:paraId="5ED8CB3D" w14:textId="7203039D" w:rsidR="00B54E45" w:rsidRPr="00B54E45" w:rsidRDefault="00242A2B" w:rsidP="00B54E45">
      <w:pPr>
        <w:pStyle w:val="Normal1"/>
        <w:rPr>
          <w:rFonts w:ascii="Calibri" w:hAnsi="Calibri"/>
        </w:rPr>
      </w:pPr>
      <w:r>
        <w:rPr>
          <w:rFonts w:ascii="Calibri" w:eastAsia="Arial" w:hAnsi="Calibri" w:cs="Arial"/>
          <w:b/>
        </w:rPr>
        <w:t>What is the GATA Network?</w:t>
      </w:r>
    </w:p>
    <w:p w14:paraId="3DF9BE0C" w14:textId="77777777" w:rsidR="00B54E45" w:rsidRPr="00B54E45" w:rsidRDefault="00B54E45" w:rsidP="00B54E45">
      <w:pPr>
        <w:pStyle w:val="Normal1"/>
        <w:rPr>
          <w:rFonts w:ascii="Calibri" w:eastAsia="Arial" w:hAnsi="Calibri" w:cs="Arial"/>
        </w:rPr>
      </w:pPr>
      <w:r w:rsidRPr="00B54E45">
        <w:rPr>
          <w:rFonts w:ascii="Calibri" w:eastAsia="Arial" w:hAnsi="Calibri" w:cs="Arial"/>
        </w:rPr>
        <w:t xml:space="preserve">The GATA Network is a collaborative initiative supported jointly by the Faculty of Graduate Studies and the Centre for Teaching and Learning within the University of Windsor. The Network strives to create mentorship opportunities and teaching and learning resources to support graduate and undergraduate teaching assistants (GAs/TAs) with improving their pedagogical knowledge and skills. </w:t>
      </w:r>
    </w:p>
    <w:p w14:paraId="65BF3E57" w14:textId="77777777" w:rsidR="00B54E45" w:rsidRPr="00B54E45" w:rsidRDefault="00B54E45" w:rsidP="00B54E45">
      <w:pPr>
        <w:pStyle w:val="Normal1"/>
        <w:rPr>
          <w:rFonts w:ascii="Calibri" w:eastAsia="Arial" w:hAnsi="Calibri" w:cs="Arial"/>
        </w:rPr>
      </w:pPr>
    </w:p>
    <w:p w14:paraId="218F674E" w14:textId="48ADA73D" w:rsidR="00B54E45" w:rsidRPr="00B54E45" w:rsidRDefault="00B54E45" w:rsidP="00B54E45">
      <w:pPr>
        <w:pStyle w:val="Normal1"/>
        <w:rPr>
          <w:rFonts w:ascii="Calibri" w:hAnsi="Calibri"/>
        </w:rPr>
      </w:pPr>
      <w:r w:rsidRPr="00B54E45">
        <w:rPr>
          <w:rFonts w:ascii="Calibri" w:eastAsia="Arial" w:hAnsi="Calibri" w:cs="Arial"/>
          <w:b/>
        </w:rPr>
        <w:t>Professional Development Events</w:t>
      </w:r>
    </w:p>
    <w:p w14:paraId="157ACF6A" w14:textId="46080D50" w:rsidR="00B54E45" w:rsidRPr="00B54E45" w:rsidRDefault="00B54E45" w:rsidP="00B54E45">
      <w:pPr>
        <w:pStyle w:val="Normal1"/>
        <w:rPr>
          <w:rFonts w:ascii="Calibri" w:hAnsi="Calibri"/>
        </w:rPr>
      </w:pPr>
      <w:r w:rsidRPr="00B54E45">
        <w:rPr>
          <w:rFonts w:ascii="Calibri" w:eastAsia="Arial" w:hAnsi="Calibri" w:cs="Arial"/>
        </w:rPr>
        <w:t xml:space="preserve">The GATA Network offers large-scale professional development events to current and prospective GAs/TAs that provide transformative leadership opportunities to experienced assistants who are drawn on to develop and lead workshops. </w:t>
      </w:r>
    </w:p>
    <w:p w14:paraId="2373D234" w14:textId="77777777" w:rsidR="00B54E45" w:rsidRPr="00B54E45" w:rsidRDefault="00B54E45" w:rsidP="00B54E45">
      <w:pPr>
        <w:pStyle w:val="Normal1"/>
        <w:rPr>
          <w:rFonts w:ascii="Calibri" w:hAnsi="Calibri"/>
        </w:rPr>
      </w:pPr>
    </w:p>
    <w:p w14:paraId="2D53CD50" w14:textId="099B723D" w:rsidR="00B54E45" w:rsidRPr="00B54E45" w:rsidRDefault="0012744E" w:rsidP="00B54E45">
      <w:pPr>
        <w:pStyle w:val="Normal1"/>
        <w:rPr>
          <w:rFonts w:ascii="Calibri" w:hAnsi="Calibri"/>
          <w:u w:val="single"/>
        </w:rPr>
      </w:pPr>
      <w:proofErr w:type="spellStart"/>
      <w:r>
        <w:rPr>
          <w:rFonts w:ascii="Calibri" w:eastAsia="Arial" w:hAnsi="Calibri" w:cs="Arial"/>
          <w:i/>
          <w:u w:val="single"/>
        </w:rPr>
        <w:t>GATAcademy</w:t>
      </w:r>
      <w:proofErr w:type="spellEnd"/>
    </w:p>
    <w:p w14:paraId="02F8474A" w14:textId="77777777" w:rsidR="00B54E45" w:rsidRPr="00B54E45" w:rsidRDefault="00B54E45" w:rsidP="00B54E45">
      <w:pPr>
        <w:pStyle w:val="Normal1"/>
        <w:rPr>
          <w:rFonts w:ascii="Calibri" w:eastAsia="Arial" w:hAnsi="Calibri" w:cs="Arial"/>
        </w:rPr>
      </w:pPr>
      <w:proofErr w:type="spellStart"/>
      <w:r w:rsidRPr="00B54E45">
        <w:rPr>
          <w:rFonts w:ascii="Calibri" w:eastAsia="Arial" w:hAnsi="Calibri" w:cs="Arial"/>
        </w:rPr>
        <w:t>GATAcademy</w:t>
      </w:r>
      <w:proofErr w:type="spellEnd"/>
      <w:r w:rsidRPr="00B54E45">
        <w:rPr>
          <w:rFonts w:ascii="Calibri" w:eastAsia="Arial" w:hAnsi="Calibri" w:cs="Arial"/>
        </w:rPr>
        <w:t xml:space="preserve"> is a full-day professional development event open to all current and prospective UWindsor GAs/</w:t>
      </w:r>
      <w:proofErr w:type="spellStart"/>
      <w:r w:rsidRPr="00B54E45">
        <w:rPr>
          <w:rFonts w:ascii="Calibri" w:eastAsia="Arial" w:hAnsi="Calibri" w:cs="Arial"/>
        </w:rPr>
        <w:t>TAs.</w:t>
      </w:r>
      <w:proofErr w:type="spellEnd"/>
      <w:r w:rsidRPr="00B54E45">
        <w:rPr>
          <w:rFonts w:ascii="Calibri" w:eastAsia="Arial" w:hAnsi="Calibri" w:cs="Arial"/>
        </w:rPr>
        <w:t xml:space="preserve"> Throughout this event we offer a series of interactive workshops led by experiences professionals, including current GAs/TAs and faculty members from across campus. Topics include mastering technology in the classroom, conducing effective labs and tutorials, and best practices in grading and feedback. </w:t>
      </w:r>
    </w:p>
    <w:p w14:paraId="09D39177" w14:textId="77777777" w:rsidR="00B54E45" w:rsidRPr="00B54E45" w:rsidRDefault="00B54E45" w:rsidP="00B54E45">
      <w:pPr>
        <w:pStyle w:val="Normal1"/>
        <w:rPr>
          <w:rFonts w:ascii="Calibri" w:hAnsi="Calibri"/>
        </w:rPr>
      </w:pPr>
    </w:p>
    <w:p w14:paraId="148042D3" w14:textId="0B4EE63C" w:rsidR="00B54E45" w:rsidRPr="00B54E45" w:rsidRDefault="0012744E" w:rsidP="00B54E45">
      <w:pPr>
        <w:pStyle w:val="Normal1"/>
        <w:rPr>
          <w:rFonts w:ascii="Calibri" w:hAnsi="Calibri"/>
          <w:u w:val="single"/>
        </w:rPr>
      </w:pPr>
      <w:r>
        <w:rPr>
          <w:rFonts w:ascii="Calibri" w:eastAsia="Arial" w:hAnsi="Calibri" w:cs="Arial"/>
          <w:i/>
          <w:u w:val="single"/>
        </w:rPr>
        <w:t>GATA Winter Academy</w:t>
      </w:r>
      <w:r w:rsidR="00B54E45" w:rsidRPr="00B54E45">
        <w:rPr>
          <w:rFonts w:ascii="Calibri" w:eastAsia="Arial" w:hAnsi="Calibri" w:cs="Arial"/>
          <w:i/>
          <w:u w:val="single"/>
        </w:rPr>
        <w:t xml:space="preserve"> </w:t>
      </w:r>
    </w:p>
    <w:p w14:paraId="179052CA" w14:textId="77777777" w:rsidR="00B54E45" w:rsidRPr="00B54E45" w:rsidRDefault="00B54E45" w:rsidP="00B54E45">
      <w:pPr>
        <w:pStyle w:val="Normal1"/>
        <w:rPr>
          <w:rFonts w:ascii="Calibri" w:hAnsi="Calibri"/>
        </w:rPr>
      </w:pPr>
      <w:r w:rsidRPr="00B54E45">
        <w:rPr>
          <w:rFonts w:ascii="Calibri" w:eastAsia="Arial" w:hAnsi="Calibri" w:cs="Arial"/>
        </w:rPr>
        <w:t xml:space="preserve">To meet the needs of UWindsor GAs/TAs who begin in the winter semester and those unable to attend </w:t>
      </w:r>
      <w:proofErr w:type="spellStart"/>
      <w:r w:rsidRPr="00B54E45">
        <w:rPr>
          <w:rFonts w:ascii="Calibri" w:eastAsia="Arial" w:hAnsi="Calibri" w:cs="Arial"/>
        </w:rPr>
        <w:t>GATAcademy</w:t>
      </w:r>
      <w:proofErr w:type="spellEnd"/>
      <w:r w:rsidRPr="00B54E45">
        <w:rPr>
          <w:rFonts w:ascii="Calibri" w:eastAsia="Arial" w:hAnsi="Calibri" w:cs="Arial"/>
        </w:rPr>
        <w:t xml:space="preserve"> in September, we offer the GATA Winter Academy at the beginning of the second academic semester. Similar to </w:t>
      </w:r>
      <w:proofErr w:type="spellStart"/>
      <w:r w:rsidRPr="00B54E45">
        <w:rPr>
          <w:rFonts w:ascii="Calibri" w:eastAsia="Arial" w:hAnsi="Calibri" w:cs="Arial"/>
        </w:rPr>
        <w:t>GATAcademy</w:t>
      </w:r>
      <w:proofErr w:type="spellEnd"/>
      <w:r w:rsidRPr="00B54E45">
        <w:rPr>
          <w:rFonts w:ascii="Calibri" w:eastAsia="Arial" w:hAnsi="Calibri" w:cs="Arial"/>
        </w:rPr>
        <w:t xml:space="preserve">, this is a day long series of interactive workshops lead by experienced GAs/TAs and faculty members. </w:t>
      </w:r>
    </w:p>
    <w:p w14:paraId="16C4D82E" w14:textId="77777777" w:rsidR="00B54E45" w:rsidRPr="00B54E45" w:rsidRDefault="00B54E45" w:rsidP="00B54E45">
      <w:pPr>
        <w:pStyle w:val="Normal1"/>
        <w:rPr>
          <w:rFonts w:ascii="Calibri" w:hAnsi="Calibri"/>
        </w:rPr>
      </w:pPr>
    </w:p>
    <w:p w14:paraId="18A60ECE" w14:textId="04D84E71" w:rsidR="00B54E45" w:rsidRPr="00B54E45" w:rsidRDefault="00B54E45" w:rsidP="00B54E45">
      <w:pPr>
        <w:pStyle w:val="Normal1"/>
        <w:rPr>
          <w:rFonts w:ascii="Calibri" w:hAnsi="Calibri"/>
          <w:u w:val="single"/>
        </w:rPr>
      </w:pPr>
      <w:r w:rsidRPr="00B54E45">
        <w:rPr>
          <w:rFonts w:ascii="Calibri" w:eastAsia="Arial" w:hAnsi="Calibri" w:cs="Arial"/>
          <w:i/>
          <w:u w:val="single"/>
        </w:rPr>
        <w:t xml:space="preserve">GATA Network Series </w:t>
      </w:r>
    </w:p>
    <w:p w14:paraId="3592A581" w14:textId="77777777" w:rsidR="00B54E45" w:rsidRPr="00B54E45" w:rsidRDefault="00B54E45" w:rsidP="00B54E45">
      <w:pPr>
        <w:pStyle w:val="Normal1"/>
        <w:rPr>
          <w:rFonts w:ascii="Calibri" w:hAnsi="Calibri"/>
        </w:rPr>
      </w:pPr>
      <w:r w:rsidRPr="00B54E45">
        <w:rPr>
          <w:rFonts w:ascii="Calibri" w:eastAsia="Arial" w:hAnsi="Calibri" w:cs="Arial"/>
        </w:rPr>
        <w:t>Throughout the academic year we offer a number of workshop sessions on topics related to GA/TA life and other teaching and learning areas. We incorporate participant feedback and interests when developing these workshops. On average one workshop is offered per month.</w:t>
      </w:r>
    </w:p>
    <w:p w14:paraId="74C76C37" w14:textId="77777777" w:rsidR="00B54E45" w:rsidRDefault="00B54E45" w:rsidP="00B54E45">
      <w:pPr>
        <w:pStyle w:val="Normal1"/>
        <w:rPr>
          <w:rFonts w:ascii="Calibri" w:eastAsia="Arial" w:hAnsi="Calibri" w:cs="Arial"/>
        </w:rPr>
      </w:pPr>
    </w:p>
    <w:p w14:paraId="1BB68D08" w14:textId="79460470" w:rsidR="00B54E45" w:rsidRPr="00B54E45" w:rsidRDefault="00B54E45" w:rsidP="00B54E45">
      <w:pPr>
        <w:pStyle w:val="Normal1"/>
        <w:rPr>
          <w:rFonts w:ascii="Calibri" w:hAnsi="Calibri"/>
        </w:rPr>
      </w:pPr>
      <w:r w:rsidRPr="00B54E45">
        <w:rPr>
          <w:rFonts w:ascii="Calibri" w:eastAsia="Arial" w:hAnsi="Calibri" w:cs="Arial"/>
          <w:b/>
        </w:rPr>
        <w:lastRenderedPageBreak/>
        <w:t>GATA Awards</w:t>
      </w:r>
    </w:p>
    <w:p w14:paraId="454D3DBA" w14:textId="35BFD66B" w:rsidR="00B54E45" w:rsidRPr="00B54E45" w:rsidRDefault="00B54E45" w:rsidP="00B54E45">
      <w:pPr>
        <w:pStyle w:val="Normal1"/>
        <w:rPr>
          <w:rFonts w:ascii="Calibri" w:hAnsi="Calibri"/>
        </w:rPr>
      </w:pPr>
      <w:r w:rsidRPr="00B54E45">
        <w:rPr>
          <w:rFonts w:ascii="Calibri" w:eastAsia="Arial" w:hAnsi="Calibri" w:cs="Arial"/>
        </w:rPr>
        <w:t>The GATA Awards are presented to exceptional GAs/TAs who contribute to a positive, learning-</w:t>
      </w:r>
      <w:proofErr w:type="spellStart"/>
      <w:r w:rsidRPr="00B54E45">
        <w:rPr>
          <w:rFonts w:ascii="Calibri" w:eastAsia="Arial" w:hAnsi="Calibri" w:cs="Arial"/>
        </w:rPr>
        <w:t>centred</w:t>
      </w:r>
      <w:proofErr w:type="spellEnd"/>
      <w:r w:rsidRPr="00B54E45">
        <w:rPr>
          <w:rFonts w:ascii="Calibri" w:eastAsia="Arial" w:hAnsi="Calibri" w:cs="Arial"/>
        </w:rPr>
        <w:t xml:space="preserve"> environment at the University of Windsor</w:t>
      </w:r>
      <w:r w:rsidR="00822BF3">
        <w:rPr>
          <w:rFonts w:ascii="Calibri" w:eastAsia="Arial" w:hAnsi="Calibri" w:cs="Arial"/>
        </w:rPr>
        <w:t>.</w:t>
      </w:r>
      <w:r w:rsidRPr="00B54E45">
        <w:rPr>
          <w:rFonts w:ascii="Calibri" w:eastAsia="Arial" w:hAnsi="Calibri" w:cs="Arial"/>
        </w:rPr>
        <w:t xml:space="preserve"> There are two award categories: </w:t>
      </w:r>
      <w:r w:rsidRPr="00B54E45">
        <w:rPr>
          <w:rFonts w:ascii="Calibri" w:eastAsia="Arial" w:hAnsi="Calibri" w:cs="Arial"/>
          <w:i/>
        </w:rPr>
        <w:t xml:space="preserve">GA/TA Award for Educational Practice </w:t>
      </w:r>
      <w:r w:rsidRPr="00B54E45">
        <w:rPr>
          <w:rFonts w:ascii="Calibri" w:eastAsia="Arial" w:hAnsi="Calibri" w:cs="Arial"/>
        </w:rPr>
        <w:t xml:space="preserve">and </w:t>
      </w:r>
      <w:r w:rsidRPr="00B54E45">
        <w:rPr>
          <w:rFonts w:ascii="Calibri" w:eastAsia="Arial" w:hAnsi="Calibri" w:cs="Arial"/>
          <w:i/>
        </w:rPr>
        <w:t>GA/TA Award for Educational Leadership.</w:t>
      </w:r>
      <w:r w:rsidRPr="00B54E45">
        <w:rPr>
          <w:rFonts w:ascii="Calibri" w:eastAsia="Arial" w:hAnsi="Calibri" w:cs="Arial"/>
        </w:rPr>
        <w:t xml:space="preserve"> For more information please visit http://www1.uwindsor.ca/ctl/gata-awards. </w:t>
      </w:r>
    </w:p>
    <w:p w14:paraId="3F45EFE6" w14:textId="77777777" w:rsidR="00B54E45" w:rsidRPr="00B54E45" w:rsidRDefault="00B54E45" w:rsidP="00B54E45">
      <w:pPr>
        <w:pStyle w:val="Normal1"/>
        <w:rPr>
          <w:rFonts w:ascii="Calibri" w:hAnsi="Calibri"/>
        </w:rPr>
      </w:pPr>
    </w:p>
    <w:p w14:paraId="4046ECC3" w14:textId="77777777" w:rsidR="00822BF3" w:rsidRDefault="00822BF3" w:rsidP="00B54E45">
      <w:pPr>
        <w:pStyle w:val="Normal1"/>
        <w:rPr>
          <w:rFonts w:ascii="Calibri" w:eastAsia="Arial" w:hAnsi="Calibri" w:cs="Arial"/>
          <w:b/>
        </w:rPr>
      </w:pPr>
    </w:p>
    <w:p w14:paraId="7BF5BF04" w14:textId="77777777" w:rsidR="00822BF3" w:rsidRDefault="00822BF3" w:rsidP="00B54E45">
      <w:pPr>
        <w:pStyle w:val="Normal1"/>
        <w:rPr>
          <w:rFonts w:ascii="Calibri" w:eastAsia="Arial" w:hAnsi="Calibri" w:cs="Arial"/>
          <w:b/>
        </w:rPr>
      </w:pPr>
    </w:p>
    <w:p w14:paraId="79111089" w14:textId="607831A5" w:rsidR="00B54E45" w:rsidRPr="00B54E45" w:rsidRDefault="00B54E45" w:rsidP="00B54E45">
      <w:pPr>
        <w:pStyle w:val="Normal1"/>
        <w:rPr>
          <w:rFonts w:ascii="Calibri" w:hAnsi="Calibri"/>
        </w:rPr>
      </w:pPr>
      <w:r w:rsidRPr="00B54E45">
        <w:rPr>
          <w:rFonts w:ascii="Calibri" w:eastAsia="Arial" w:hAnsi="Calibri" w:cs="Arial"/>
          <w:b/>
        </w:rPr>
        <w:t>Social Media Outreach</w:t>
      </w:r>
    </w:p>
    <w:p w14:paraId="1EB44AA3" w14:textId="71B49215" w:rsidR="00B54E45" w:rsidRPr="00B54E45" w:rsidRDefault="00B54E45" w:rsidP="00B54E45">
      <w:pPr>
        <w:pStyle w:val="Normal1"/>
        <w:rPr>
          <w:rFonts w:ascii="Calibri" w:eastAsia="Arial" w:hAnsi="Calibri" w:cs="Arial"/>
        </w:rPr>
      </w:pPr>
      <w:r w:rsidRPr="00B54E45">
        <w:rPr>
          <w:rFonts w:ascii="Calibri" w:eastAsia="Arial" w:hAnsi="Calibri" w:cs="Arial"/>
        </w:rPr>
        <w:t xml:space="preserve">The GATA Network operates a blog, </w:t>
      </w:r>
      <w:r w:rsidRPr="00B54E45">
        <w:rPr>
          <w:rFonts w:ascii="Calibri" w:eastAsia="Arial" w:hAnsi="Calibri" w:cs="Arial"/>
          <w:i/>
        </w:rPr>
        <w:t>Towards Better Teaching</w:t>
      </w:r>
      <w:r w:rsidRPr="00B54E45">
        <w:rPr>
          <w:rFonts w:ascii="Calibri" w:eastAsia="Arial" w:hAnsi="Calibri" w:cs="Arial"/>
        </w:rPr>
        <w:t>,</w:t>
      </w:r>
      <w:r w:rsidRPr="00B54E45">
        <w:rPr>
          <w:rFonts w:ascii="Calibri" w:eastAsia="Arial" w:hAnsi="Calibri" w:cs="Arial"/>
          <w:i/>
        </w:rPr>
        <w:t xml:space="preserve"> </w:t>
      </w:r>
      <w:r w:rsidRPr="00B54E45">
        <w:rPr>
          <w:rFonts w:ascii="Calibri" w:eastAsia="Arial" w:hAnsi="Calibri" w:cs="Arial"/>
        </w:rPr>
        <w:t xml:space="preserve">where regular posts are made about the issues facing GA/TAs, teaching and learning theories and resources, as well as other light-hearted postings: http://uwindsor.ca/BetterTeaching. We also have a Facebook page: http://facebook.com/GATAnetwork and Twitter account: http://twitter.com/GATAnetwork that we use to connect with GA/TAs and advertise upcoming events. </w:t>
      </w:r>
    </w:p>
    <w:p w14:paraId="073F970E" w14:textId="77777777" w:rsidR="00B54E45" w:rsidRPr="00B54E45" w:rsidRDefault="00B54E45" w:rsidP="00B54E45">
      <w:pPr>
        <w:pStyle w:val="Normal1"/>
        <w:rPr>
          <w:rFonts w:ascii="Calibri" w:hAnsi="Calibri"/>
        </w:rPr>
      </w:pPr>
    </w:p>
    <w:p w14:paraId="2D929F9F" w14:textId="184526C4" w:rsidR="00B54E45" w:rsidRPr="00B54E45" w:rsidRDefault="00B54E45" w:rsidP="00B54E45">
      <w:pPr>
        <w:pStyle w:val="Normal1"/>
        <w:rPr>
          <w:rFonts w:ascii="Calibri" w:hAnsi="Calibri"/>
        </w:rPr>
      </w:pPr>
      <w:r w:rsidRPr="00B54E45">
        <w:rPr>
          <w:rFonts w:ascii="Calibri" w:eastAsia="Arial" w:hAnsi="Calibri" w:cs="Arial"/>
          <w:b/>
        </w:rPr>
        <w:t>GATA Teaching and Learning Handbook</w:t>
      </w:r>
    </w:p>
    <w:p w14:paraId="6D025EB1" w14:textId="77777777" w:rsidR="00B54E45" w:rsidRPr="00B54E45" w:rsidRDefault="00B54E45" w:rsidP="00B54E45">
      <w:pPr>
        <w:pStyle w:val="Normal1"/>
        <w:rPr>
          <w:rFonts w:ascii="Calibri" w:eastAsia="Arial" w:hAnsi="Calibri" w:cs="Arial"/>
        </w:rPr>
      </w:pPr>
      <w:r w:rsidRPr="00B54E45">
        <w:rPr>
          <w:rFonts w:ascii="Calibri" w:eastAsia="Arial" w:hAnsi="Calibri" w:cs="Arial"/>
        </w:rPr>
        <w:t xml:space="preserve">The GATA Teaching and Learning Handbook, </w:t>
      </w:r>
      <w:r w:rsidRPr="00B54E45">
        <w:rPr>
          <w:rFonts w:ascii="Calibri" w:eastAsia="Arial" w:hAnsi="Calibri" w:cs="Arial"/>
          <w:i/>
        </w:rPr>
        <w:t>Towards Better Teaching: A Handbook for Undergraduate and Graduate Students at the University of Windsor</w:t>
      </w:r>
      <w:r w:rsidRPr="00B54E45">
        <w:rPr>
          <w:rFonts w:ascii="Calibri" w:eastAsia="Arial" w:hAnsi="Calibri" w:cs="Arial"/>
        </w:rPr>
        <w:t xml:space="preserve"> is a resource manual created for GAs/TAs who want to develop and/or improve their pedagogical knowledge and practice. The handbook can be downloaded at http://uwindsor.ca/gatahandbook. </w:t>
      </w:r>
    </w:p>
    <w:p w14:paraId="497EACC3" w14:textId="77777777" w:rsidR="00B54E45" w:rsidRPr="00B54E45" w:rsidRDefault="00B54E45" w:rsidP="00B54E45">
      <w:pPr>
        <w:pStyle w:val="Normal1"/>
        <w:rPr>
          <w:rFonts w:ascii="Calibri" w:eastAsia="Arial" w:hAnsi="Calibri" w:cs="Arial"/>
        </w:rPr>
      </w:pPr>
    </w:p>
    <w:p w14:paraId="386575B8" w14:textId="77777777" w:rsidR="007B4DBF" w:rsidRPr="007B4DBF" w:rsidRDefault="007B4DBF" w:rsidP="007B4DBF">
      <w:pPr>
        <w:rPr>
          <w:rFonts w:ascii="Calibri" w:hAnsi="Calibri"/>
          <w:i/>
        </w:rPr>
      </w:pPr>
      <w:r w:rsidRPr="007B4DBF">
        <w:rPr>
          <w:rFonts w:ascii="Calibri" w:hAnsi="Calibri"/>
          <w:i/>
        </w:rPr>
        <w:t xml:space="preserve">Contact Information:  </w:t>
      </w:r>
    </w:p>
    <w:p w14:paraId="37551BFA" w14:textId="571F1279" w:rsidR="007B4DBF" w:rsidRPr="007B4DBF" w:rsidRDefault="007B4DBF">
      <w:pPr>
        <w:rPr>
          <w:rFonts w:ascii="Calibri" w:eastAsia="Arial" w:hAnsi="Calibri" w:cs="Arial"/>
        </w:rPr>
      </w:pPr>
      <w:r w:rsidRPr="007B4DBF">
        <w:rPr>
          <w:rFonts w:ascii="Calibri" w:eastAsia="Arial" w:hAnsi="Calibri" w:cs="Arial"/>
        </w:rPr>
        <w:t xml:space="preserve">The GATA Network Team can be contacted at gata@uwindsor.ca.  </w:t>
      </w:r>
    </w:p>
    <w:p w14:paraId="7E1E040D" w14:textId="77777777" w:rsidR="007B4DBF" w:rsidRPr="007B4DBF" w:rsidRDefault="007B4DBF">
      <w:pPr>
        <w:rPr>
          <w:rFonts w:ascii="Calibri" w:eastAsia="Arial" w:hAnsi="Calibri" w:cs="Arial"/>
        </w:rPr>
      </w:pPr>
    </w:p>
    <w:p w14:paraId="4F0A26B5" w14:textId="0D624A67" w:rsidR="007B4DBF" w:rsidRPr="007B4DBF" w:rsidRDefault="005E20D1" w:rsidP="007B4DBF">
      <w:pPr>
        <w:rPr>
          <w:rFonts w:ascii="Calibri" w:hAnsi="Calibri"/>
          <w:i/>
        </w:rPr>
      </w:pPr>
      <w:r>
        <w:rPr>
          <w:rFonts w:ascii="Calibri" w:hAnsi="Calibri"/>
          <w:i/>
        </w:rPr>
        <w:t>Web Address</w:t>
      </w:r>
      <w:r w:rsidR="007B4DBF" w:rsidRPr="007B4DBF">
        <w:rPr>
          <w:rFonts w:ascii="Calibri" w:hAnsi="Calibri"/>
          <w:i/>
        </w:rPr>
        <w:t>:</w:t>
      </w:r>
    </w:p>
    <w:p w14:paraId="608E52C5" w14:textId="5011F377" w:rsidR="007B4DBF" w:rsidRDefault="007B4DBF">
      <w:pPr>
        <w:rPr>
          <w:rFonts w:ascii="Calibri" w:hAnsi="Calibri"/>
          <w:i/>
        </w:rPr>
      </w:pPr>
      <w:r w:rsidRPr="007B4DBF">
        <w:rPr>
          <w:rFonts w:ascii="Calibri" w:hAnsi="Calibri"/>
          <w:i/>
        </w:rPr>
        <w:t>http://www1.uwindsor.ca/ctl/gata</w:t>
      </w:r>
    </w:p>
    <w:p w14:paraId="47D22BBF" w14:textId="77777777" w:rsidR="005D2302" w:rsidRPr="007B4DBF" w:rsidRDefault="005D2302">
      <w:pPr>
        <w:rPr>
          <w:rFonts w:ascii="Calibri" w:hAnsi="Calibri"/>
          <w:i/>
        </w:rPr>
      </w:pPr>
    </w:p>
    <w:p w14:paraId="4EE5B79C" w14:textId="64E52902" w:rsidR="00E74534" w:rsidRPr="008B1445" w:rsidRDefault="00E74534">
      <w:pPr>
        <w:rPr>
          <w:rFonts w:asciiTheme="majorHAnsi" w:hAnsiTheme="majorHAnsi"/>
          <w:i/>
        </w:rPr>
      </w:pPr>
    </w:p>
    <w:sectPr w:rsidR="00E74534" w:rsidRPr="008B1445" w:rsidSect="000268EE">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D1131" w14:textId="77777777" w:rsidR="001C4FCD" w:rsidRDefault="001C4FCD" w:rsidP="000268EE">
      <w:r>
        <w:separator/>
      </w:r>
    </w:p>
  </w:endnote>
  <w:endnote w:type="continuationSeparator" w:id="0">
    <w:p w14:paraId="40073786" w14:textId="77777777" w:rsidR="001C4FCD" w:rsidRDefault="001C4FCD" w:rsidP="0002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6FDB6" w14:textId="77777777" w:rsidR="001C4FCD" w:rsidRDefault="001C4FCD" w:rsidP="000268EE">
      <w:r>
        <w:separator/>
      </w:r>
    </w:p>
  </w:footnote>
  <w:footnote w:type="continuationSeparator" w:id="0">
    <w:p w14:paraId="485FF029" w14:textId="77777777" w:rsidR="001C4FCD" w:rsidRDefault="001C4FCD" w:rsidP="00026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alias w:val="Title"/>
      <w:id w:val="77547040"/>
      <w:placeholder>
        <w:docPart w:val="33AC07B3093F40489247BA57DEB93F8A"/>
      </w:placeholder>
      <w:dataBinding w:prefixMappings="xmlns:ns0='http://schemas.openxmlformats.org/package/2006/metadata/core-properties' xmlns:ns1='http://purl.org/dc/elements/1.1/'" w:xpath="/ns0:coreProperties[1]/ns1:title[1]" w:storeItemID="{6C3C8BC8-F283-45AE-878A-BAB7291924A1}"/>
      <w:text/>
    </w:sdtPr>
    <w:sdtEndPr/>
    <w:sdtContent>
      <w:p w14:paraId="3DDA5B8C" w14:textId="77777777" w:rsidR="00600AF7" w:rsidRPr="00B54E45" w:rsidRDefault="005062C8">
        <w:pPr>
          <w:pStyle w:val="Header"/>
          <w:pBdr>
            <w:between w:val="single" w:sz="4" w:space="1" w:color="4F81BD" w:themeColor="accent1"/>
          </w:pBdr>
          <w:spacing w:line="276" w:lineRule="auto"/>
          <w:jc w:val="center"/>
          <w:rPr>
            <w:rFonts w:ascii="Calibri" w:hAnsi="Calibri"/>
          </w:rPr>
        </w:pPr>
        <w:r w:rsidRPr="00B54E45">
          <w:rPr>
            <w:rFonts w:ascii="Calibri" w:hAnsi="Calibri"/>
          </w:rPr>
          <w:t>GATA Network</w:t>
        </w:r>
      </w:p>
    </w:sdtContent>
  </w:sdt>
  <w:sdt>
    <w:sdtPr>
      <w:rPr>
        <w:rFonts w:ascii="Calibri" w:hAnsi="Calibri"/>
      </w:rPr>
      <w:alias w:val="Date"/>
      <w:id w:val="77547044"/>
      <w:placeholder>
        <w:docPart w:val="93D716C2C2E52F42944AF5DC6A21F27E"/>
      </w:placeholder>
      <w:showingPlcHdr/>
      <w:dataBinding w:prefixMappings="xmlns:ns0='http://schemas.microsoft.com/office/2006/coverPageProps'" w:xpath="/ns0:CoverPageProperties[1]/ns0:PublishDate[1]" w:storeItemID="{55AF091B-3C7A-41E3-B477-F2FDAA23CFDA}"/>
      <w:date w:fullDate="2017-05-03T00:00:00Z">
        <w:dateFormat w:val="MMMM d, yyyy"/>
        <w:lid w:val="en-US"/>
        <w:storeMappedDataAs w:val="dateTime"/>
        <w:calendar w:val="gregorian"/>
      </w:date>
    </w:sdtPr>
    <w:sdtEndPr/>
    <w:sdtContent>
      <w:p w14:paraId="7CF6DEE6" w14:textId="57E6DE8D" w:rsidR="00600AF7" w:rsidRPr="00B54E45" w:rsidRDefault="00FD600F">
        <w:pPr>
          <w:pStyle w:val="Header"/>
          <w:pBdr>
            <w:between w:val="single" w:sz="4" w:space="1" w:color="4F81BD" w:themeColor="accent1"/>
          </w:pBdr>
          <w:spacing w:line="276" w:lineRule="auto"/>
          <w:jc w:val="center"/>
          <w:rPr>
            <w:rFonts w:ascii="Calibri" w:hAnsi="Calibri"/>
          </w:rPr>
        </w:pPr>
        <w:r>
          <w:t>[Pick the date]</w:t>
        </w:r>
      </w:p>
    </w:sdtContent>
  </w:sdt>
  <w:p w14:paraId="25D223FA" w14:textId="77777777" w:rsidR="00600AF7" w:rsidRDefault="00600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40"/>
        <w:szCs w:val="40"/>
      </w:rPr>
      <w:alias w:val="Title"/>
      <w:id w:val="-98874319"/>
      <w:dataBinding w:prefixMappings="xmlns:ns0='http://schemas.openxmlformats.org/package/2006/metadata/core-properties' xmlns:ns1='http://purl.org/dc/elements/1.1/'" w:xpath="/ns0:coreProperties[1]/ns1:title[1]" w:storeItemID="{6C3C8BC8-F283-45AE-878A-BAB7291924A1}"/>
      <w:text/>
    </w:sdtPr>
    <w:sdtEndPr/>
    <w:sdtContent>
      <w:p w14:paraId="665E38DC" w14:textId="77777777" w:rsidR="00600AF7" w:rsidRPr="000268EE" w:rsidRDefault="005062C8">
        <w:pPr>
          <w:pStyle w:val="Header"/>
          <w:pBdr>
            <w:between w:val="single" w:sz="4" w:space="1" w:color="4F81BD" w:themeColor="accent1"/>
          </w:pBdr>
          <w:spacing w:line="276" w:lineRule="auto"/>
          <w:jc w:val="center"/>
          <w:rPr>
            <w:rFonts w:asciiTheme="majorHAnsi" w:hAnsiTheme="majorHAnsi"/>
            <w:sz w:val="40"/>
            <w:szCs w:val="40"/>
          </w:rPr>
        </w:pPr>
        <w:r>
          <w:rPr>
            <w:rFonts w:asciiTheme="majorHAnsi" w:hAnsiTheme="majorHAnsi"/>
            <w:sz w:val="40"/>
            <w:szCs w:val="40"/>
          </w:rPr>
          <w:t>GATA Network</w:t>
        </w:r>
      </w:p>
    </w:sdtContent>
  </w:sdt>
  <w:sdt>
    <w:sdtPr>
      <w:rPr>
        <w:rFonts w:asciiTheme="majorHAnsi" w:hAnsiTheme="majorHAnsi"/>
        <w:sz w:val="32"/>
        <w:szCs w:val="32"/>
      </w:rPr>
      <w:alias w:val="Date"/>
      <w:id w:val="1422909953"/>
      <w:showingPlcHdr/>
      <w:dataBinding w:prefixMappings="xmlns:ns0='http://schemas.microsoft.com/office/2006/coverPageProps'" w:xpath="/ns0:CoverPageProperties[1]/ns0:PublishDate[1]" w:storeItemID="{55AF091B-3C7A-41E3-B477-F2FDAA23CFDA}"/>
      <w:date w:fullDate="2017-05-03T00:00:00Z">
        <w:dateFormat w:val="MMMM d, yyyy"/>
        <w:lid w:val="en-US"/>
        <w:storeMappedDataAs w:val="dateTime"/>
        <w:calendar w:val="gregorian"/>
      </w:date>
    </w:sdtPr>
    <w:sdtEndPr/>
    <w:sdtContent>
      <w:p w14:paraId="47B83500" w14:textId="7C903D0F" w:rsidR="00600AF7" w:rsidRPr="000268EE" w:rsidRDefault="00FD600F" w:rsidP="000268EE">
        <w:pPr>
          <w:pStyle w:val="Header"/>
          <w:pBdr>
            <w:between w:val="single" w:sz="4" w:space="1" w:color="4F81BD" w:themeColor="accent1"/>
          </w:pBdr>
          <w:spacing w:line="276" w:lineRule="auto"/>
          <w:jc w:val="center"/>
          <w:rPr>
            <w:rFonts w:asciiTheme="majorHAnsi" w:hAnsiTheme="majorHAnsi"/>
            <w:sz w:val="32"/>
            <w:szCs w:val="32"/>
          </w:rPr>
        </w:pPr>
        <w:r>
          <w:rPr>
            <w:rFonts w:asciiTheme="majorHAnsi" w:hAnsiTheme="majorHAnsi"/>
            <w:sz w:val="32"/>
            <w:szCs w:val="32"/>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45908"/>
    <w:multiLevelType w:val="hybridMultilevel"/>
    <w:tmpl w:val="A7BE9EB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54BE56EC"/>
    <w:multiLevelType w:val="hybridMultilevel"/>
    <w:tmpl w:val="D924F8A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EE"/>
    <w:rsid w:val="000268EE"/>
    <w:rsid w:val="000E69C6"/>
    <w:rsid w:val="00115EB8"/>
    <w:rsid w:val="0012744E"/>
    <w:rsid w:val="001C4FCD"/>
    <w:rsid w:val="00242A2B"/>
    <w:rsid w:val="00292DFE"/>
    <w:rsid w:val="0037083D"/>
    <w:rsid w:val="004077A6"/>
    <w:rsid w:val="00434378"/>
    <w:rsid w:val="004A1CD2"/>
    <w:rsid w:val="004A20FC"/>
    <w:rsid w:val="004E29D9"/>
    <w:rsid w:val="005062C8"/>
    <w:rsid w:val="005D2302"/>
    <w:rsid w:val="005E20D1"/>
    <w:rsid w:val="00600AF7"/>
    <w:rsid w:val="006B50DF"/>
    <w:rsid w:val="007B4DBF"/>
    <w:rsid w:val="00822BF3"/>
    <w:rsid w:val="008B1445"/>
    <w:rsid w:val="00A16649"/>
    <w:rsid w:val="00B54E45"/>
    <w:rsid w:val="00BF6B9E"/>
    <w:rsid w:val="00CA7E3D"/>
    <w:rsid w:val="00D9496D"/>
    <w:rsid w:val="00D96B0E"/>
    <w:rsid w:val="00DB37C2"/>
    <w:rsid w:val="00DD700D"/>
    <w:rsid w:val="00E120CF"/>
    <w:rsid w:val="00E24894"/>
    <w:rsid w:val="00E31714"/>
    <w:rsid w:val="00E74534"/>
    <w:rsid w:val="00FD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9A18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8EE"/>
    <w:pPr>
      <w:tabs>
        <w:tab w:val="center" w:pos="4320"/>
        <w:tab w:val="right" w:pos="8640"/>
      </w:tabs>
    </w:pPr>
  </w:style>
  <w:style w:type="character" w:customStyle="1" w:styleId="HeaderChar">
    <w:name w:val="Header Char"/>
    <w:basedOn w:val="DefaultParagraphFont"/>
    <w:link w:val="Header"/>
    <w:uiPriority w:val="99"/>
    <w:rsid w:val="000268EE"/>
  </w:style>
  <w:style w:type="paragraph" w:styleId="Footer">
    <w:name w:val="footer"/>
    <w:basedOn w:val="Normal"/>
    <w:link w:val="FooterChar"/>
    <w:uiPriority w:val="99"/>
    <w:unhideWhenUsed/>
    <w:rsid w:val="000268EE"/>
    <w:pPr>
      <w:tabs>
        <w:tab w:val="center" w:pos="4320"/>
        <w:tab w:val="right" w:pos="8640"/>
      </w:tabs>
    </w:pPr>
  </w:style>
  <w:style w:type="character" w:customStyle="1" w:styleId="FooterChar">
    <w:name w:val="Footer Char"/>
    <w:basedOn w:val="DefaultParagraphFont"/>
    <w:link w:val="Footer"/>
    <w:uiPriority w:val="99"/>
    <w:rsid w:val="000268EE"/>
  </w:style>
  <w:style w:type="paragraph" w:styleId="ListParagraph">
    <w:name w:val="List Paragraph"/>
    <w:basedOn w:val="Normal"/>
    <w:uiPriority w:val="34"/>
    <w:qFormat/>
    <w:rsid w:val="00E24894"/>
    <w:pPr>
      <w:ind w:left="720"/>
      <w:contextualSpacing/>
    </w:pPr>
  </w:style>
  <w:style w:type="paragraph" w:styleId="BalloonText">
    <w:name w:val="Balloon Text"/>
    <w:basedOn w:val="Normal"/>
    <w:link w:val="BalloonTextChar"/>
    <w:uiPriority w:val="99"/>
    <w:semiHidden/>
    <w:unhideWhenUsed/>
    <w:rsid w:val="008B1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445"/>
    <w:rPr>
      <w:rFonts w:ascii="Segoe UI" w:hAnsi="Segoe UI" w:cs="Segoe UI"/>
      <w:sz w:val="18"/>
      <w:szCs w:val="18"/>
    </w:rPr>
  </w:style>
  <w:style w:type="paragraph" w:customStyle="1" w:styleId="Normal1">
    <w:name w:val="Normal1"/>
    <w:rsid w:val="00B54E45"/>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AC07B3093F40489247BA57DEB93F8A"/>
        <w:category>
          <w:name w:val="General"/>
          <w:gallery w:val="placeholder"/>
        </w:category>
        <w:types>
          <w:type w:val="bbPlcHdr"/>
        </w:types>
        <w:behaviors>
          <w:behavior w:val="content"/>
        </w:behaviors>
        <w:guid w:val="{650B53DE-2B53-C54E-B632-6A8D5B93908B}"/>
      </w:docPartPr>
      <w:docPartBody>
        <w:p w:rsidR="000529DD" w:rsidRDefault="000529DD" w:rsidP="000529DD">
          <w:pPr>
            <w:pStyle w:val="33AC07B3093F40489247BA57DEB93F8A"/>
          </w:pPr>
          <w:r>
            <w:t>[Type the document title]</w:t>
          </w:r>
        </w:p>
      </w:docPartBody>
    </w:docPart>
    <w:docPart>
      <w:docPartPr>
        <w:name w:val="93D716C2C2E52F42944AF5DC6A21F27E"/>
        <w:category>
          <w:name w:val="General"/>
          <w:gallery w:val="placeholder"/>
        </w:category>
        <w:types>
          <w:type w:val="bbPlcHdr"/>
        </w:types>
        <w:behaviors>
          <w:behavior w:val="content"/>
        </w:behaviors>
        <w:guid w:val="{E9A63520-68D1-E14B-AACE-20108015FFD1}"/>
      </w:docPartPr>
      <w:docPartBody>
        <w:p w:rsidR="000529DD" w:rsidRDefault="000529DD" w:rsidP="000529DD">
          <w:pPr>
            <w:pStyle w:val="93D716C2C2E52F42944AF5DC6A21F27E"/>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DD"/>
    <w:rsid w:val="000529DD"/>
    <w:rsid w:val="00B810F7"/>
    <w:rsid w:val="00E8792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99D584B36D6749BE303D3693EE7AC4">
    <w:name w:val="4299D584B36D6749BE303D3693EE7AC4"/>
    <w:rsid w:val="000529DD"/>
  </w:style>
  <w:style w:type="paragraph" w:customStyle="1" w:styleId="D2C39552EBA07544AF16C4498925E777">
    <w:name w:val="D2C39552EBA07544AF16C4498925E777"/>
    <w:rsid w:val="000529DD"/>
  </w:style>
  <w:style w:type="paragraph" w:customStyle="1" w:styleId="3E1000C4F1793047B7A3BEDE1CD5299C">
    <w:name w:val="3E1000C4F1793047B7A3BEDE1CD5299C"/>
    <w:rsid w:val="000529DD"/>
  </w:style>
  <w:style w:type="paragraph" w:customStyle="1" w:styleId="33AC07B3093F40489247BA57DEB93F8A">
    <w:name w:val="33AC07B3093F40489247BA57DEB93F8A"/>
    <w:rsid w:val="000529DD"/>
  </w:style>
  <w:style w:type="paragraph" w:customStyle="1" w:styleId="93D716C2C2E52F42944AF5DC6A21F27E">
    <w:name w:val="93D716C2C2E52F42944AF5DC6A21F27E"/>
    <w:rsid w:val="000529DD"/>
  </w:style>
  <w:style w:type="paragraph" w:customStyle="1" w:styleId="C866A9C9998E544B8F88E64E29740639">
    <w:name w:val="C866A9C9998E544B8F88E64E29740639"/>
    <w:rsid w:val="000529DD"/>
  </w:style>
  <w:style w:type="paragraph" w:customStyle="1" w:styleId="81187AD694150947B940A55E807DFFDF">
    <w:name w:val="81187AD694150947B940A55E807DFFDF"/>
    <w:rsid w:val="00052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EF142C-F3EB-4E36-AA72-6FA41190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GATA Network</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GATA Network</dc:title>
  <dc:subject/>
  <dc:creator>Beverley Hamilton</dc:creator>
  <cp:keywords/>
  <dc:description/>
  <cp:lastModifiedBy>Allyson Skene</cp:lastModifiedBy>
  <cp:revision>2</cp:revision>
  <cp:lastPrinted>2016-06-29T19:35:00Z</cp:lastPrinted>
  <dcterms:created xsi:type="dcterms:W3CDTF">2017-07-26T15:49:00Z</dcterms:created>
  <dcterms:modified xsi:type="dcterms:W3CDTF">2017-07-26T15:49:00Z</dcterms:modified>
</cp:coreProperties>
</file>