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9E7C" w14:textId="42CB4162" w:rsidR="006F422F" w:rsidRDefault="006F422F" w:rsidP="00CE695D">
      <w:pPr>
        <w:pStyle w:val="Title"/>
        <w:jc w:val="center"/>
        <w:rPr>
          <w:rFonts w:asciiTheme="minorBidi" w:hAnsiTheme="minorBidi" w:cstheme="minorBidi"/>
          <w:sz w:val="44"/>
          <w:szCs w:val="44"/>
        </w:rPr>
      </w:pPr>
      <w:r w:rsidRPr="00961C0A">
        <w:rPr>
          <w:rFonts w:asciiTheme="minorBidi" w:hAnsiTheme="minorBidi" w:cstheme="minorBidi"/>
          <w:sz w:val="44"/>
          <w:szCs w:val="44"/>
        </w:rPr>
        <w:t>Onboarding Checklist</w:t>
      </w:r>
      <w:r w:rsidR="00105862" w:rsidRPr="00961C0A">
        <w:rPr>
          <w:rFonts w:asciiTheme="minorBidi" w:hAnsiTheme="minorBidi" w:cstheme="minorBidi"/>
          <w:sz w:val="44"/>
          <w:szCs w:val="44"/>
        </w:rPr>
        <w:t xml:space="preserve"> </w:t>
      </w:r>
      <w:r w:rsidR="00CE695D" w:rsidRPr="00961C0A">
        <w:rPr>
          <w:rFonts w:asciiTheme="minorBidi" w:hAnsiTheme="minorBidi" w:cstheme="minorBidi"/>
          <w:sz w:val="44"/>
          <w:szCs w:val="44"/>
        </w:rPr>
        <w:t xml:space="preserve">for </w:t>
      </w:r>
      <w:r w:rsidR="00105862" w:rsidRPr="00961C0A">
        <w:rPr>
          <w:rFonts w:asciiTheme="minorBidi" w:hAnsiTheme="minorBidi" w:cstheme="minorBidi"/>
          <w:sz w:val="44"/>
          <w:szCs w:val="44"/>
        </w:rPr>
        <w:t>Sessional Instructor</w:t>
      </w:r>
      <w:r w:rsidRPr="00961C0A">
        <w:rPr>
          <w:rFonts w:asciiTheme="minorBidi" w:hAnsiTheme="minorBidi" w:cstheme="minorBidi"/>
          <w:sz w:val="44"/>
          <w:szCs w:val="44"/>
        </w:rPr>
        <w:t>s</w:t>
      </w:r>
    </w:p>
    <w:tbl>
      <w:tblPr>
        <w:tblStyle w:val="TableGrid"/>
        <w:tblW w:w="1026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7560"/>
        <w:gridCol w:w="1440"/>
        <w:gridCol w:w="1260"/>
      </w:tblGrid>
      <w:tr w:rsidR="0079165C" w14:paraId="02F72E3A" w14:textId="77777777" w:rsidTr="00D07853">
        <w:trPr>
          <w:trHeight w:val="575"/>
        </w:trPr>
        <w:tc>
          <w:tcPr>
            <w:tcW w:w="7560" w:type="dxa"/>
          </w:tcPr>
          <w:p w14:paraId="469E5262" w14:textId="77777777" w:rsidR="00420726" w:rsidRDefault="00420726" w:rsidP="002C45A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371E13DF" w14:textId="28D320CE" w:rsidR="0079165C" w:rsidRPr="006D4EEA" w:rsidRDefault="00FE62EE" w:rsidP="002C45A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7ED258F" w14:textId="2028FF20" w:rsidR="0079165C" w:rsidRPr="0079165C" w:rsidRDefault="0079165C" w:rsidP="00D0785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79165C">
              <w:rPr>
                <w:rFonts w:asciiTheme="minorBidi" w:hAnsiTheme="minorBidi"/>
                <w:b/>
                <w:bCs/>
              </w:rPr>
              <w:t>Completed</w:t>
            </w:r>
          </w:p>
        </w:tc>
        <w:tc>
          <w:tcPr>
            <w:tcW w:w="1260" w:type="dxa"/>
            <w:vAlign w:val="center"/>
          </w:tcPr>
          <w:p w14:paraId="7FC6A6BA" w14:textId="0320B7AB" w:rsidR="0079165C" w:rsidRPr="0079165C" w:rsidRDefault="0079165C" w:rsidP="00D0785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79165C">
              <w:rPr>
                <w:rFonts w:asciiTheme="minorBidi" w:hAnsiTheme="minorBidi"/>
                <w:b/>
                <w:bCs/>
              </w:rPr>
              <w:t>Not Required</w:t>
            </w:r>
          </w:p>
        </w:tc>
      </w:tr>
      <w:tr w:rsidR="00EA2FC7" w14:paraId="2B63488B" w14:textId="77777777" w:rsidTr="04C7C49B">
        <w:trPr>
          <w:trHeight w:val="323"/>
        </w:trPr>
        <w:tc>
          <w:tcPr>
            <w:tcW w:w="10260" w:type="dxa"/>
            <w:gridSpan w:val="3"/>
            <w:shd w:val="clear" w:color="auto" w:fill="005398"/>
          </w:tcPr>
          <w:p w14:paraId="2212195A" w14:textId="19E0EC49" w:rsidR="00EA2FC7" w:rsidRPr="006D4EEA" w:rsidRDefault="00EA2FC7" w:rsidP="00EA2FC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A2FC7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 xml:space="preserve">Getting Started </w:t>
            </w:r>
          </w:p>
        </w:tc>
      </w:tr>
      <w:tr w:rsidR="002E6907" w14:paraId="55102845" w14:textId="77777777" w:rsidTr="04C7C49B">
        <w:tc>
          <w:tcPr>
            <w:tcW w:w="7560" w:type="dxa"/>
          </w:tcPr>
          <w:p w14:paraId="25E9424C" w14:textId="6912A833" w:rsidR="002E6907" w:rsidRDefault="002E6907" w:rsidP="00471716">
            <w:pPr>
              <w:rPr>
                <w:b/>
                <w:bCs/>
                <w:sz w:val="32"/>
                <w:szCs w:val="32"/>
              </w:rPr>
            </w:pPr>
            <w:r w:rsidRPr="00E8132E">
              <w:rPr>
                <w:rStyle w:val="normaltextrun"/>
                <w:rFonts w:asciiTheme="minorBidi" w:hAnsiTheme="minorBidi"/>
                <w:color w:val="000000"/>
              </w:rPr>
              <w:t>Sign Contract </w:t>
            </w:r>
            <w:r w:rsidRPr="00E8132E">
              <w:rPr>
                <w:rStyle w:val="eop"/>
                <w:rFonts w:asciiTheme="minorBidi" w:hAnsiTheme="minorBidi"/>
                <w:color w:val="000000"/>
              </w:rPr>
              <w:t> </w:t>
            </w:r>
          </w:p>
        </w:tc>
        <w:sdt>
          <w:sdtPr>
            <w:rPr>
              <w:b/>
              <w:bCs/>
              <w:sz w:val="32"/>
              <w:szCs w:val="32"/>
            </w:rPr>
            <w:id w:val="-857426632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00A128FE" w14:textId="3B2836F7" w:rsidR="002E6907" w:rsidRDefault="002E6907" w:rsidP="00096563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1886832919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1AE4169" w14:textId="682619F5" w:rsidR="002E6907" w:rsidRDefault="002E6907" w:rsidP="00096563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E6907" w14:paraId="7AAE8543" w14:textId="77777777" w:rsidTr="04C7C49B">
        <w:tc>
          <w:tcPr>
            <w:tcW w:w="7560" w:type="dxa"/>
          </w:tcPr>
          <w:p w14:paraId="23971FCB" w14:textId="4F0743CE" w:rsidR="002E6907" w:rsidRDefault="00000000" w:rsidP="04C7C49B">
            <w:pPr>
              <w:spacing w:line="259" w:lineRule="auto"/>
              <w:rPr>
                <w:rFonts w:asciiTheme="minorBidi" w:hAnsiTheme="minorBidi"/>
                <w:color w:val="0563C1"/>
                <w:u w:val="single"/>
              </w:rPr>
            </w:pPr>
            <w:hyperlink r:id="rId9">
              <w:r w:rsidR="52DF4AEA" w:rsidRPr="04C7C49B">
                <w:rPr>
                  <w:rFonts w:asciiTheme="minorBidi" w:hAnsiTheme="minorBidi"/>
                  <w:color w:val="0563C1"/>
                  <w:u w:val="single"/>
                </w:rPr>
                <w:t xml:space="preserve">Receive </w:t>
              </w:r>
              <w:r w:rsidR="002E6907" w:rsidRPr="04C7C49B">
                <w:rPr>
                  <w:rFonts w:asciiTheme="minorBidi" w:hAnsiTheme="minorBidi"/>
                  <w:color w:val="0563C1"/>
                  <w:u w:val="single"/>
                </w:rPr>
                <w:t>Employee Number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1388607630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77AB7E9E" w14:textId="351FFF28" w:rsidR="002E6907" w:rsidRDefault="002E6907" w:rsidP="00E8132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-2067486130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925655E" w14:textId="6DE55A7C" w:rsidR="002E6907" w:rsidRDefault="002E6907" w:rsidP="00E8132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E6907" w14:paraId="475DC7AF" w14:textId="77777777" w:rsidTr="04C7C49B">
        <w:tc>
          <w:tcPr>
            <w:tcW w:w="7560" w:type="dxa"/>
          </w:tcPr>
          <w:p w14:paraId="55B0AA8B" w14:textId="796E0471" w:rsidR="002E6907" w:rsidRDefault="00000000" w:rsidP="00471716">
            <w:pPr>
              <w:rPr>
                <w:b/>
                <w:bCs/>
                <w:sz w:val="32"/>
                <w:szCs w:val="32"/>
              </w:rPr>
            </w:pPr>
            <w:hyperlink r:id="rId10" w:anchor="employees" w:history="1">
              <w:r w:rsidR="002E6907" w:rsidRPr="00A64444">
                <w:rPr>
                  <w:rStyle w:val="Hyperlink"/>
                  <w:rFonts w:asciiTheme="minorBidi" w:hAnsiTheme="minorBidi"/>
                </w:rPr>
                <w:t>Activate UWin Account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1327014793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758B77AD" w14:textId="0B359352" w:rsidR="002E6907" w:rsidRDefault="002E6907" w:rsidP="00E8132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630900574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27B183F" w14:textId="64CC55F2" w:rsidR="002E6907" w:rsidRDefault="002E6907" w:rsidP="00E8132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E6907" w14:paraId="4AA92182" w14:textId="77777777" w:rsidTr="04C7C49B">
        <w:tc>
          <w:tcPr>
            <w:tcW w:w="7560" w:type="dxa"/>
          </w:tcPr>
          <w:p w14:paraId="32E19CC9" w14:textId="3687CC43" w:rsidR="002E6907" w:rsidRDefault="00000000" w:rsidP="00471716">
            <w:pPr>
              <w:rPr>
                <w:b/>
                <w:bCs/>
                <w:sz w:val="32"/>
                <w:szCs w:val="32"/>
              </w:rPr>
            </w:pPr>
            <w:hyperlink r:id="rId11" w:history="1">
              <w:r w:rsidR="00EF351A" w:rsidRPr="00EF351A">
                <w:rPr>
                  <w:rStyle w:val="Hyperlink"/>
                  <w:rFonts w:asciiTheme="minorBidi" w:hAnsiTheme="minorBidi"/>
                </w:rPr>
                <w:t xml:space="preserve">Setup </w:t>
              </w:r>
              <w:r w:rsidR="002E6907" w:rsidRPr="00EF351A">
                <w:rPr>
                  <w:rStyle w:val="Hyperlink"/>
                  <w:rFonts w:asciiTheme="minorBidi" w:hAnsiTheme="minorBidi"/>
                </w:rPr>
                <w:t xml:space="preserve">Payroll 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1120035804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14489739" w14:textId="0F317EB5" w:rsidR="002E6907" w:rsidRDefault="002E6907" w:rsidP="00E8132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471099552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FDE3522" w14:textId="0945B23D" w:rsidR="002E6907" w:rsidRDefault="002E6907" w:rsidP="00E8132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82509" w14:paraId="66BD6A05" w14:textId="77777777" w:rsidTr="04C7C49B">
        <w:tc>
          <w:tcPr>
            <w:tcW w:w="7560" w:type="dxa"/>
          </w:tcPr>
          <w:p w14:paraId="1ABC7B22" w14:textId="128086F3" w:rsidR="00C82509" w:rsidRDefault="00000000" w:rsidP="00C82509">
            <w:pPr>
              <w:rPr>
                <w:rStyle w:val="normaltextrun"/>
                <w:rFonts w:asciiTheme="minorBidi" w:hAnsiTheme="minorBidi"/>
                <w:color w:val="000000"/>
              </w:rPr>
            </w:pPr>
            <w:hyperlink r:id="rId12" w:history="1">
              <w:r w:rsidR="00C82509" w:rsidRPr="00C82509">
                <w:rPr>
                  <w:rStyle w:val="Hyperlink"/>
                  <w:rFonts w:asciiTheme="minorBidi" w:hAnsiTheme="minorBidi"/>
                </w:rPr>
                <w:t xml:space="preserve">Commonly Used </w:t>
              </w:r>
              <w:r w:rsidR="0069631E" w:rsidRPr="00C82509">
                <w:rPr>
                  <w:rStyle w:val="Hyperlink"/>
                  <w:rFonts w:asciiTheme="minorBidi" w:hAnsiTheme="minorBidi"/>
                </w:rPr>
                <w:t>Acronyms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916137421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4BCC8551" w14:textId="38F13839" w:rsidR="00C82509" w:rsidRDefault="00C82509" w:rsidP="00C8250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8E0579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839738362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0235696" w14:textId="69ABBF9B" w:rsidR="00C82509" w:rsidRDefault="00C82509" w:rsidP="00C8250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8E0579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7710D" w14:paraId="7D377829" w14:textId="77777777" w:rsidTr="003F017F">
        <w:tc>
          <w:tcPr>
            <w:tcW w:w="7560" w:type="dxa"/>
          </w:tcPr>
          <w:p w14:paraId="2CB9691D" w14:textId="3715C8F0" w:rsidR="0067710D" w:rsidRDefault="00601CBC" w:rsidP="003F017F">
            <w:pPr>
              <w:rPr>
                <w:rStyle w:val="normaltextrun"/>
                <w:rFonts w:asciiTheme="minorBidi" w:hAnsiTheme="minorBidi"/>
                <w:color w:val="000000"/>
              </w:rPr>
            </w:pPr>
            <w:hyperlink r:id="rId13" w:history="1">
              <w:r w:rsidRPr="007B5F12">
                <w:rPr>
                  <w:rStyle w:val="Hyperlink"/>
                  <w:rFonts w:ascii="Arial" w:hAnsi="Arial" w:cs="Arial"/>
                </w:rPr>
                <w:t>Get started with technology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1475561631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60024A69" w14:textId="77777777" w:rsidR="0067710D" w:rsidRDefault="0067710D" w:rsidP="003F017F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8E0579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1053584316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2ED85EB" w14:textId="77777777" w:rsidR="0067710D" w:rsidRDefault="0067710D" w:rsidP="003F017F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8E0579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E5BC3" w14:paraId="748D97C3" w14:textId="77777777" w:rsidTr="04C7C49B">
        <w:tc>
          <w:tcPr>
            <w:tcW w:w="7560" w:type="dxa"/>
          </w:tcPr>
          <w:p w14:paraId="2D845E10" w14:textId="5A402E5F" w:rsidR="005E5BC3" w:rsidRPr="006318ED" w:rsidRDefault="00000000" w:rsidP="005E5BC3">
            <w:pPr>
              <w:rPr>
                <w:rFonts w:asciiTheme="minorBidi" w:hAnsiTheme="minorBidi"/>
              </w:rPr>
            </w:pPr>
            <w:hyperlink r:id="rId14" w:history="1">
              <w:r w:rsidR="006318ED" w:rsidRPr="006318ED">
                <w:rPr>
                  <w:rStyle w:val="Hyperlink"/>
                  <w:rFonts w:asciiTheme="minorBidi" w:hAnsiTheme="minorBidi"/>
                </w:rPr>
                <w:t>University of Windsor Policies and Procedures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114265379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4A19529F" w14:textId="588002A2" w:rsidR="005E5BC3" w:rsidRDefault="005E5BC3" w:rsidP="005E5BC3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8E0579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-955793432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8836A30" w14:textId="41F1EBD9" w:rsidR="005E5BC3" w:rsidRDefault="005E5BC3" w:rsidP="005E5BC3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8E0579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A2FC7" w14:paraId="3A0304F0" w14:textId="77777777" w:rsidTr="04C7C49B">
        <w:tc>
          <w:tcPr>
            <w:tcW w:w="10260" w:type="dxa"/>
            <w:gridSpan w:val="3"/>
            <w:shd w:val="clear" w:color="auto" w:fill="005398"/>
          </w:tcPr>
          <w:p w14:paraId="23A9893F" w14:textId="1064B086" w:rsidR="00EA2FC7" w:rsidRPr="006D4EEA" w:rsidRDefault="00EA2FC7" w:rsidP="00EA2FC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9602B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Teaching</w:t>
            </w:r>
            <w:r w:rsidR="00C21A37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9602B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Preparation</w:t>
            </w:r>
          </w:p>
        </w:tc>
      </w:tr>
      <w:tr w:rsidR="00BB2C73" w14:paraId="49F560C0" w14:textId="77777777" w:rsidTr="003F017F">
        <w:tc>
          <w:tcPr>
            <w:tcW w:w="7560" w:type="dxa"/>
          </w:tcPr>
          <w:p w14:paraId="1100260D" w14:textId="47CADEC7" w:rsidR="00BB2C73" w:rsidRPr="00E9358D" w:rsidRDefault="00BB2C73" w:rsidP="003F017F">
            <w:pPr>
              <w:rPr>
                <w:sz w:val="28"/>
                <w:szCs w:val="28"/>
              </w:rPr>
            </w:pPr>
            <w:hyperlink r:id="rId15" w:history="1">
              <w:r>
                <w:rPr>
                  <w:rStyle w:val="Hyperlink"/>
                  <w:rFonts w:asciiTheme="minorBidi" w:hAnsiTheme="minorBidi"/>
                </w:rPr>
                <w:t>Course Planning</w:t>
              </w:r>
              <w:r w:rsidRPr="005E22B2">
                <w:rPr>
                  <w:rStyle w:val="Hyperlink"/>
                  <w:rFonts w:asciiTheme="minorBidi" w:hAnsiTheme="minorBidi"/>
                </w:rPr>
                <w:t xml:space="preserve"> Resources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-2055301502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4DC07FF6" w14:textId="77777777" w:rsidR="00BB2C73" w:rsidRDefault="00BB2C73" w:rsidP="003F017F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1228422037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CF9E5E5" w14:textId="77777777" w:rsidR="00BB2C73" w:rsidRDefault="00BB2C73" w:rsidP="003F017F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E6907" w14:paraId="1FE471E4" w14:textId="77777777" w:rsidTr="04C7C49B">
        <w:tc>
          <w:tcPr>
            <w:tcW w:w="7560" w:type="dxa"/>
          </w:tcPr>
          <w:p w14:paraId="48A56C97" w14:textId="4C2A3387" w:rsidR="002E6907" w:rsidRPr="00E9358D" w:rsidRDefault="00000000" w:rsidP="00DC631E">
            <w:pPr>
              <w:rPr>
                <w:sz w:val="28"/>
                <w:szCs w:val="28"/>
              </w:rPr>
            </w:pPr>
            <w:hyperlink r:id="rId16" w:history="1">
              <w:r w:rsidR="00E9358D" w:rsidRPr="005E22B2">
                <w:rPr>
                  <w:rStyle w:val="Hyperlink"/>
                  <w:rFonts w:asciiTheme="minorBidi" w:hAnsiTheme="minorBidi"/>
                </w:rPr>
                <w:t>Teaching Online Resources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-1386635322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0D43C648" w14:textId="1E791210" w:rsidR="002E6907" w:rsidRDefault="002E6907" w:rsidP="00DC631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1810515959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C1A816F" w14:textId="128D4948" w:rsidR="002E6907" w:rsidRDefault="002E6907" w:rsidP="00DC631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E6907" w14:paraId="1845E72C" w14:textId="77777777" w:rsidTr="04C7C49B">
        <w:tc>
          <w:tcPr>
            <w:tcW w:w="7560" w:type="dxa"/>
          </w:tcPr>
          <w:p w14:paraId="7A3955B0" w14:textId="08B5D72B" w:rsidR="002E6907" w:rsidRPr="00F31AFB" w:rsidRDefault="00A414AA" w:rsidP="00DC631E">
            <w:pPr>
              <w:rPr>
                <w:b/>
                <w:bCs/>
                <w:sz w:val="28"/>
                <w:szCs w:val="28"/>
              </w:rPr>
            </w:pPr>
            <w:hyperlink r:id="rId17" w:history="1">
              <w:r w:rsidR="0027058B" w:rsidRPr="00A414AA">
                <w:rPr>
                  <w:rStyle w:val="Hyperlink"/>
                  <w:rFonts w:asciiTheme="minorBidi" w:hAnsiTheme="minorBidi"/>
                </w:rPr>
                <w:t>B</w:t>
              </w:r>
              <w:r w:rsidR="00B822AA" w:rsidRPr="00A414AA">
                <w:rPr>
                  <w:rStyle w:val="Hyperlink"/>
                  <w:rFonts w:asciiTheme="minorBidi" w:hAnsiTheme="minorBidi"/>
                </w:rPr>
                <w:t>rightspace</w:t>
              </w:r>
              <w:r w:rsidR="0027058B" w:rsidRPr="00A414AA">
                <w:rPr>
                  <w:rStyle w:val="Hyperlink"/>
                  <w:rFonts w:asciiTheme="minorBidi" w:hAnsiTheme="minorBidi"/>
                </w:rPr>
                <w:t xml:space="preserve"> </w:t>
              </w:r>
              <w:r w:rsidR="1E59A3B2" w:rsidRPr="00A414AA">
                <w:rPr>
                  <w:rStyle w:val="Hyperlink"/>
                  <w:rFonts w:asciiTheme="minorBidi" w:hAnsiTheme="minorBidi"/>
                </w:rPr>
                <w:t>L</w:t>
              </w:r>
              <w:r w:rsidR="0027058B" w:rsidRPr="00A414AA">
                <w:rPr>
                  <w:rStyle w:val="Hyperlink"/>
                  <w:rFonts w:asciiTheme="minorBidi" w:hAnsiTheme="minorBidi"/>
                </w:rPr>
                <w:t xml:space="preserve">earning Management System </w:t>
              </w:r>
              <w:r w:rsidR="00602B04" w:rsidRPr="00A414AA">
                <w:rPr>
                  <w:rStyle w:val="Hyperlink"/>
                  <w:rFonts w:asciiTheme="minorBidi" w:hAnsiTheme="minorBidi"/>
                </w:rPr>
                <w:t>Support</w:t>
              </w:r>
            </w:hyperlink>
            <w:r w:rsidR="00602B04" w:rsidRPr="00A414AA">
              <w:rPr>
                <w:rFonts w:asciiTheme="minorBidi" w:hAnsiTheme="minorBidi"/>
              </w:rPr>
              <w:t xml:space="preserve"> and </w:t>
            </w:r>
            <w:hyperlink r:id="rId18" w:history="1">
              <w:r w:rsidR="0027058B" w:rsidRPr="005611FC">
                <w:rPr>
                  <w:rStyle w:val="Hyperlink"/>
                  <w:rFonts w:asciiTheme="minorBidi" w:hAnsiTheme="minorBidi"/>
                </w:rPr>
                <w:t>Workshops</w:t>
              </w:r>
            </w:hyperlink>
            <w:r w:rsidR="0027058B" w:rsidRPr="00A414AA">
              <w:rPr>
                <w:rFonts w:asciiTheme="minorBidi" w:hAnsiTheme="minorBidi"/>
              </w:rPr>
              <w:t>  </w:t>
            </w:r>
          </w:p>
        </w:tc>
        <w:sdt>
          <w:sdtPr>
            <w:rPr>
              <w:b/>
              <w:bCs/>
              <w:sz w:val="32"/>
              <w:szCs w:val="32"/>
            </w:rPr>
            <w:id w:val="1265491756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04994318" w14:textId="064ACDC3" w:rsidR="002E6907" w:rsidRDefault="002E6907" w:rsidP="00DC631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-1568568096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6AF9077" w14:textId="6709485A" w:rsidR="002E6907" w:rsidRDefault="002E6907" w:rsidP="00DC631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E6907" w14:paraId="7108ED04" w14:textId="77777777" w:rsidTr="04C7C49B">
        <w:tc>
          <w:tcPr>
            <w:tcW w:w="7560" w:type="dxa"/>
          </w:tcPr>
          <w:p w14:paraId="2F104F00" w14:textId="5846A3C2" w:rsidR="002E6907" w:rsidRPr="00B30ACF" w:rsidRDefault="00000000" w:rsidP="743A48E0">
            <w:pPr>
              <w:rPr>
                <w:rFonts w:ascii="Arial" w:eastAsia="Arial" w:hAnsi="Arial" w:cs="Arial"/>
                <w:sz w:val="28"/>
                <w:szCs w:val="28"/>
              </w:rPr>
            </w:pPr>
            <w:hyperlink r:id="rId19">
              <w:r w:rsidR="00DD219F" w:rsidRPr="743A48E0">
                <w:rPr>
                  <w:rStyle w:val="Hyperlink"/>
                  <w:rFonts w:ascii="Arial" w:eastAsia="Arial" w:hAnsi="Arial" w:cs="Arial"/>
                </w:rPr>
                <w:t xml:space="preserve">Leddy Library </w:t>
              </w:r>
              <w:r w:rsidR="00CF7A26" w:rsidRPr="743A48E0">
                <w:rPr>
                  <w:rStyle w:val="Hyperlink"/>
                  <w:rFonts w:ascii="Arial" w:eastAsia="Arial" w:hAnsi="Arial" w:cs="Arial"/>
                </w:rPr>
                <w:t>R</w:t>
              </w:r>
              <w:r w:rsidR="00DD219F" w:rsidRPr="743A48E0">
                <w:rPr>
                  <w:rStyle w:val="Hyperlink"/>
                  <w:rFonts w:ascii="Arial" w:eastAsia="Arial" w:hAnsi="Arial" w:cs="Arial"/>
                </w:rPr>
                <w:t>esources</w:t>
              </w:r>
            </w:hyperlink>
            <w:r w:rsidR="00B30ACF" w:rsidRPr="743A48E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b/>
              <w:bCs/>
              <w:sz w:val="32"/>
              <w:szCs w:val="32"/>
            </w:rPr>
            <w:id w:val="-41443595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1FB37EE8" w14:textId="425D8E2F" w:rsidR="002E6907" w:rsidRDefault="002E6907" w:rsidP="00DC631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-732779995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4183DD5" w14:textId="5E2B3FCC" w:rsidR="002E6907" w:rsidRDefault="002E6907" w:rsidP="00DC631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E6907" w14:paraId="47C5725F" w14:textId="77777777" w:rsidTr="04C7C49B">
        <w:tc>
          <w:tcPr>
            <w:tcW w:w="7560" w:type="dxa"/>
          </w:tcPr>
          <w:p w14:paraId="004A1B04" w14:textId="49F8EB44" w:rsidR="002E6907" w:rsidRPr="005560A3" w:rsidRDefault="00000000" w:rsidP="00DC631E">
            <w:pPr>
              <w:rPr>
                <w:rStyle w:val="normaltextrun"/>
                <w:rFonts w:asciiTheme="minorBidi" w:hAnsiTheme="minorBidi"/>
                <w:color w:val="000000"/>
              </w:rPr>
            </w:pPr>
            <w:hyperlink r:id="rId20" w:history="1">
              <w:r w:rsidR="004B19A2" w:rsidRPr="004B19A2">
                <w:rPr>
                  <w:rStyle w:val="Hyperlink"/>
                  <w:rFonts w:asciiTheme="minorBidi" w:hAnsiTheme="minorBidi"/>
                </w:rPr>
                <w:t xml:space="preserve">Campus </w:t>
              </w:r>
              <w:r w:rsidR="005560A3" w:rsidRPr="004B19A2">
                <w:rPr>
                  <w:rStyle w:val="Hyperlink"/>
                  <w:rFonts w:asciiTheme="minorBidi" w:hAnsiTheme="minorBidi"/>
                </w:rPr>
                <w:t>Bookstore for Course Materials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877136445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35FB0EBE" w14:textId="09D4E907" w:rsidR="002E6907" w:rsidRDefault="002E6907" w:rsidP="00DC631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2021039700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B7161E4" w14:textId="26CEA16F" w:rsidR="002E6907" w:rsidRDefault="002E6907" w:rsidP="00DC631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E6907" w14:paraId="205E8941" w14:textId="77777777" w:rsidTr="04C7C49B">
        <w:tc>
          <w:tcPr>
            <w:tcW w:w="7560" w:type="dxa"/>
          </w:tcPr>
          <w:p w14:paraId="4A5029A1" w14:textId="4CBFA64F" w:rsidR="002E6907" w:rsidRPr="00F31AFB" w:rsidRDefault="00000000" w:rsidP="00DC631E">
            <w:pPr>
              <w:rPr>
                <w:b/>
                <w:bCs/>
                <w:sz w:val="28"/>
                <w:szCs w:val="28"/>
              </w:rPr>
            </w:pPr>
            <w:hyperlink r:id="rId21" w:history="1">
              <w:r w:rsidR="00AC306B" w:rsidRPr="00751845">
                <w:rPr>
                  <w:rStyle w:val="Hyperlink"/>
                  <w:rFonts w:asciiTheme="minorBidi" w:hAnsiTheme="minorBidi"/>
                </w:rPr>
                <w:t>Accessibility and Acco</w:t>
              </w:r>
              <w:r w:rsidR="00751845" w:rsidRPr="00751845">
                <w:rPr>
                  <w:rStyle w:val="Hyperlink"/>
                  <w:rFonts w:asciiTheme="minorBidi" w:hAnsiTheme="minorBidi"/>
                </w:rPr>
                <w:t>m</w:t>
              </w:r>
              <w:r w:rsidR="00AC306B" w:rsidRPr="00751845">
                <w:rPr>
                  <w:rStyle w:val="Hyperlink"/>
                  <w:rFonts w:asciiTheme="minorBidi" w:hAnsiTheme="minorBidi"/>
                </w:rPr>
                <w:t>modation</w:t>
              </w:r>
            </w:hyperlink>
            <w:r w:rsidR="00AC306B">
              <w:rPr>
                <w:rStyle w:val="normaltextrun"/>
                <w:rFonts w:asciiTheme="minorBidi" w:hAnsiTheme="minorBidi"/>
                <w:color w:val="000000"/>
              </w:rPr>
              <w:t xml:space="preserve"> </w:t>
            </w:r>
          </w:p>
        </w:tc>
        <w:sdt>
          <w:sdtPr>
            <w:rPr>
              <w:b/>
              <w:bCs/>
              <w:sz w:val="32"/>
              <w:szCs w:val="32"/>
            </w:rPr>
            <w:id w:val="-1879542858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0059DE5C" w14:textId="60EEC3C7" w:rsidR="002E6907" w:rsidRDefault="00C82509" w:rsidP="00DC631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-1071124068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2B40CDF" w14:textId="36F9678E" w:rsidR="002E6907" w:rsidRDefault="002E6907" w:rsidP="00DC631E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63B73" w14:paraId="345F2AFD" w14:textId="77777777" w:rsidTr="04C7C49B">
        <w:tc>
          <w:tcPr>
            <w:tcW w:w="7560" w:type="dxa"/>
          </w:tcPr>
          <w:p w14:paraId="6DACAC87" w14:textId="2EA3F986" w:rsidR="00E63B73" w:rsidRDefault="00000000" w:rsidP="00E63B73">
            <w:pPr>
              <w:rPr>
                <w:rStyle w:val="normaltextrun"/>
                <w:rFonts w:asciiTheme="minorBidi" w:hAnsiTheme="minorBidi"/>
                <w:color w:val="000000"/>
              </w:rPr>
            </w:pPr>
            <w:hyperlink r:id="rId22" w:history="1">
              <w:r w:rsidR="002A66DA" w:rsidRPr="002A66DA">
                <w:rPr>
                  <w:rStyle w:val="Hyperlink"/>
                  <w:rFonts w:asciiTheme="minorBidi" w:hAnsiTheme="minorBidi"/>
                </w:rPr>
                <w:t xml:space="preserve">Prepare course </w:t>
              </w:r>
              <w:r w:rsidR="002A66DA" w:rsidRPr="002A66DA">
                <w:rPr>
                  <w:rStyle w:val="Hyperlink"/>
                  <w:rFonts w:asciiTheme="minorBidi" w:hAnsiTheme="minorBidi"/>
                </w:rPr>
                <w:t>s</w:t>
              </w:r>
              <w:r w:rsidR="002A66DA" w:rsidRPr="002A66DA">
                <w:rPr>
                  <w:rStyle w:val="Hyperlink"/>
                  <w:rFonts w:asciiTheme="minorBidi" w:hAnsiTheme="minorBidi"/>
                </w:rPr>
                <w:t>yllabus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-1601022882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1463B29A" w14:textId="4C12567C" w:rsidR="00E63B73" w:rsidRDefault="002A66DA" w:rsidP="00E63B73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31080966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FC785A7" w14:textId="74EF96D7" w:rsidR="00E63B73" w:rsidRDefault="00E63B73" w:rsidP="00E63B73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A66DA" w14:paraId="00D20F77" w14:textId="77777777" w:rsidTr="04C7C49B">
        <w:tc>
          <w:tcPr>
            <w:tcW w:w="7560" w:type="dxa"/>
          </w:tcPr>
          <w:p w14:paraId="08588430" w14:textId="71C77953" w:rsidR="002A66DA" w:rsidRDefault="00000000" w:rsidP="002A66DA">
            <w:pPr>
              <w:rPr>
                <w:rStyle w:val="normaltextrun"/>
                <w:rFonts w:asciiTheme="minorBidi" w:hAnsiTheme="minorBidi"/>
                <w:color w:val="000000"/>
              </w:rPr>
            </w:pPr>
            <w:hyperlink r:id="rId23" w:history="1">
              <w:r w:rsidR="00712B6F" w:rsidRPr="00712B6F">
                <w:rPr>
                  <w:rStyle w:val="Hyperlink"/>
                  <w:rFonts w:asciiTheme="minorBidi" w:hAnsiTheme="minorBidi"/>
                </w:rPr>
                <w:t>Grading and Assessment Criteria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-2067562087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46D3DC6F" w14:textId="0DA8C3FF" w:rsidR="002A66DA" w:rsidRDefault="002A66DA" w:rsidP="002A66D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1717935055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8BC749A" w14:textId="63D880B0" w:rsidR="002A66DA" w:rsidRDefault="002A66DA" w:rsidP="002A66D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137D93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A66DA" w14:paraId="7ADBDA8A" w14:textId="77777777" w:rsidTr="04C7C49B">
        <w:tc>
          <w:tcPr>
            <w:tcW w:w="7560" w:type="dxa"/>
          </w:tcPr>
          <w:p w14:paraId="15A801B4" w14:textId="17F005CF" w:rsidR="002A66DA" w:rsidRDefault="00000000" w:rsidP="002A66DA">
            <w:pPr>
              <w:rPr>
                <w:rStyle w:val="normaltextrun"/>
                <w:rFonts w:asciiTheme="minorBidi" w:hAnsiTheme="minorBidi"/>
                <w:color w:val="000000"/>
              </w:rPr>
            </w:pPr>
            <w:hyperlink r:id="rId24" w:history="1">
              <w:r w:rsidR="00676A07" w:rsidRPr="00676A07">
                <w:rPr>
                  <w:rStyle w:val="Hyperlink"/>
                  <w:rFonts w:asciiTheme="minorBidi" w:hAnsiTheme="minorBidi"/>
                </w:rPr>
                <w:t>Academic Calendar</w:t>
              </w:r>
            </w:hyperlink>
            <w:r w:rsidR="00676A07">
              <w:rPr>
                <w:rStyle w:val="normaltextrun"/>
                <w:rFonts w:asciiTheme="minorBidi" w:hAnsiTheme="minorBidi"/>
                <w:color w:val="000000"/>
              </w:rPr>
              <w:t xml:space="preserve"> </w:t>
            </w:r>
            <w:r w:rsidR="00CD70B4">
              <w:rPr>
                <w:rStyle w:val="normaltextrun"/>
                <w:rFonts w:asciiTheme="minorBidi" w:hAnsiTheme="minorBidi"/>
                <w:color w:val="000000"/>
              </w:rPr>
              <w:t>(Registration and Course Withdrawals Deadlines)</w:t>
            </w:r>
            <w:r w:rsidR="00676A07">
              <w:rPr>
                <w:rStyle w:val="normaltextrun"/>
                <w:rFonts w:asciiTheme="minorBidi" w:hAnsiTheme="minorBidi"/>
                <w:color w:val="000000"/>
              </w:rPr>
              <w:t xml:space="preserve">  </w:t>
            </w:r>
          </w:p>
        </w:tc>
        <w:sdt>
          <w:sdtPr>
            <w:rPr>
              <w:b/>
              <w:bCs/>
              <w:sz w:val="32"/>
              <w:szCs w:val="32"/>
            </w:rPr>
            <w:id w:val="-1568722210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69561614" w14:textId="4B856DB6" w:rsidR="002A66DA" w:rsidRDefault="00094EA4" w:rsidP="002A66D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127602073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699F1BE" w14:textId="3E8EB36C" w:rsidR="002A66DA" w:rsidRDefault="00094EA4" w:rsidP="002A66D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94EA4" w14:paraId="3768134D" w14:textId="77777777" w:rsidTr="04C7C49B">
        <w:tc>
          <w:tcPr>
            <w:tcW w:w="7560" w:type="dxa"/>
          </w:tcPr>
          <w:p w14:paraId="58BF094C" w14:textId="00CB0C78" w:rsidR="00094EA4" w:rsidRDefault="00000000" w:rsidP="00094EA4">
            <w:pPr>
              <w:rPr>
                <w:rStyle w:val="normaltextrun"/>
                <w:rFonts w:asciiTheme="minorBidi" w:hAnsiTheme="minorBidi"/>
                <w:color w:val="000000"/>
              </w:rPr>
            </w:pPr>
            <w:hyperlink r:id="rId25" w:history="1">
              <w:r w:rsidR="00FE43EA" w:rsidRPr="00FE43EA">
                <w:rPr>
                  <w:rStyle w:val="Hyperlink"/>
                  <w:rFonts w:asciiTheme="minorBidi" w:hAnsiTheme="minorBidi"/>
                </w:rPr>
                <w:t>Academic Integrity</w:t>
              </w:r>
            </w:hyperlink>
            <w:r w:rsidR="00FE43EA">
              <w:rPr>
                <w:rStyle w:val="normaltextrun"/>
                <w:rFonts w:asciiTheme="minorBidi" w:hAnsiTheme="minorBidi"/>
                <w:color w:val="000000"/>
              </w:rPr>
              <w:t xml:space="preserve"> </w:t>
            </w:r>
          </w:p>
        </w:tc>
        <w:sdt>
          <w:sdtPr>
            <w:rPr>
              <w:b/>
              <w:bCs/>
              <w:sz w:val="32"/>
              <w:szCs w:val="32"/>
            </w:rPr>
            <w:id w:val="-505053502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33D4963B" w14:textId="37092C07" w:rsidR="00094EA4" w:rsidRPr="00137D93" w:rsidRDefault="00094EA4" w:rsidP="00094EA4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F7A95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-1866195014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D94254E" w14:textId="30BAAC1B" w:rsidR="00094EA4" w:rsidRPr="00137D93" w:rsidRDefault="00094EA4" w:rsidP="00094EA4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F7A95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94EA4" w14:paraId="4002AE75" w14:textId="77777777" w:rsidTr="04C7C49B">
        <w:tc>
          <w:tcPr>
            <w:tcW w:w="7560" w:type="dxa"/>
          </w:tcPr>
          <w:p w14:paraId="2EB95574" w14:textId="4BE38078" w:rsidR="00094EA4" w:rsidRDefault="00000000" w:rsidP="00094EA4">
            <w:pPr>
              <w:rPr>
                <w:rStyle w:val="normaltextrun"/>
                <w:rFonts w:asciiTheme="minorBidi" w:hAnsiTheme="minorBidi"/>
                <w:color w:val="000000"/>
              </w:rPr>
            </w:pPr>
            <w:hyperlink r:id="rId26" w:history="1">
              <w:r w:rsidR="00CE3693" w:rsidRPr="00CE3693">
                <w:rPr>
                  <w:rStyle w:val="Hyperlink"/>
                  <w:rFonts w:asciiTheme="minorBidi" w:hAnsiTheme="minorBidi"/>
                </w:rPr>
                <w:t>Grade Processing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-338387173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17100CDF" w14:textId="1D87BE52" w:rsidR="00094EA4" w:rsidRPr="00137D93" w:rsidRDefault="00094EA4" w:rsidP="00094EA4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F7A95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148024853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DCA96A9" w14:textId="5E4D3153" w:rsidR="00094EA4" w:rsidRPr="00137D93" w:rsidRDefault="00094EA4" w:rsidP="00094EA4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F7A95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94EA4" w14:paraId="37EB6B8D" w14:textId="77777777" w:rsidTr="04C7C49B">
        <w:tc>
          <w:tcPr>
            <w:tcW w:w="7560" w:type="dxa"/>
          </w:tcPr>
          <w:p w14:paraId="41EB88E8" w14:textId="62381EB6" w:rsidR="00094EA4" w:rsidRDefault="00000000" w:rsidP="00094EA4">
            <w:pPr>
              <w:rPr>
                <w:rStyle w:val="normaltextrun"/>
                <w:rFonts w:asciiTheme="minorBidi" w:hAnsiTheme="minorBidi"/>
                <w:color w:val="000000"/>
              </w:rPr>
            </w:pPr>
            <w:hyperlink r:id="rId27" w:history="1">
              <w:r w:rsidR="00094EA4" w:rsidRPr="005A0F94">
                <w:rPr>
                  <w:rStyle w:val="Hyperlink"/>
                  <w:rFonts w:asciiTheme="minorBidi" w:hAnsiTheme="minorBidi"/>
                </w:rPr>
                <w:t>IT Support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-147216517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03F01449" w14:textId="3657263D" w:rsidR="00094EA4" w:rsidRPr="00137D93" w:rsidRDefault="00094EA4" w:rsidP="00094EA4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F7A95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-1529636565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C46EC7E" w14:textId="386472E3" w:rsidR="00094EA4" w:rsidRPr="00137D93" w:rsidRDefault="00094EA4" w:rsidP="00094EA4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F7A95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56D07" w14:paraId="1EB2ABD1" w14:textId="77777777" w:rsidTr="04C7C49B">
        <w:tc>
          <w:tcPr>
            <w:tcW w:w="10260" w:type="dxa"/>
            <w:gridSpan w:val="3"/>
            <w:shd w:val="clear" w:color="auto" w:fill="005398"/>
          </w:tcPr>
          <w:p w14:paraId="785CE463" w14:textId="4F609EC7" w:rsidR="00756D07" w:rsidRDefault="00756D07" w:rsidP="00756D07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Teaching Assistants</w:t>
            </w:r>
          </w:p>
        </w:tc>
      </w:tr>
      <w:tr w:rsidR="00756D07" w14:paraId="43DD501A" w14:textId="77777777" w:rsidTr="04C7C49B">
        <w:tc>
          <w:tcPr>
            <w:tcW w:w="7560" w:type="dxa"/>
          </w:tcPr>
          <w:p w14:paraId="7000C54B" w14:textId="48564B02" w:rsidR="00756D07" w:rsidRPr="00F31AFB" w:rsidRDefault="00000000" w:rsidP="00756D07">
            <w:pPr>
              <w:rPr>
                <w:b/>
                <w:bCs/>
                <w:sz w:val="28"/>
                <w:szCs w:val="28"/>
              </w:rPr>
            </w:pPr>
            <w:hyperlink r:id="rId28" w:history="1">
              <w:r w:rsidR="00756D07" w:rsidRPr="00C94F1F">
                <w:rPr>
                  <w:rStyle w:val="Hyperlink"/>
                  <w:rFonts w:asciiTheme="minorBidi" w:hAnsiTheme="minorBidi"/>
                </w:rPr>
                <w:t>Contract signin</w:t>
              </w:r>
              <w:r w:rsidR="00A64444">
                <w:rPr>
                  <w:rStyle w:val="Hyperlink"/>
                  <w:rFonts w:asciiTheme="minorBidi" w:hAnsiTheme="minorBidi"/>
                </w:rPr>
                <w:t>g and support</w:t>
              </w:r>
            </w:hyperlink>
          </w:p>
        </w:tc>
        <w:sdt>
          <w:sdtPr>
            <w:rPr>
              <w:b/>
              <w:bCs/>
              <w:sz w:val="32"/>
              <w:szCs w:val="32"/>
            </w:rPr>
            <w:id w:val="-924880514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689DD125" w14:textId="579C6E9E" w:rsidR="00756D07" w:rsidRDefault="00756D07" w:rsidP="00756D0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835347082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96D5EDF" w14:textId="58156B96" w:rsidR="00756D07" w:rsidRDefault="00756D07" w:rsidP="00756D0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56D07" w14:paraId="0D543819" w14:textId="77777777" w:rsidTr="04C7C49B">
        <w:tc>
          <w:tcPr>
            <w:tcW w:w="7560" w:type="dxa"/>
          </w:tcPr>
          <w:p w14:paraId="00B071B5" w14:textId="677DED0B" w:rsidR="00756D07" w:rsidRPr="00F31AFB" w:rsidRDefault="00756D07" w:rsidP="00756D07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Bidi" w:hAnsiTheme="minorBidi"/>
                <w:color w:val="000000"/>
              </w:rPr>
              <w:t xml:space="preserve">Evaluation </w:t>
            </w:r>
            <w:r w:rsidRPr="00E8132E">
              <w:rPr>
                <w:rStyle w:val="normaltextrun"/>
                <w:rFonts w:asciiTheme="minorBidi" w:hAnsiTheme="minorBidi"/>
                <w:color w:val="000000"/>
              </w:rPr>
              <w:t> </w:t>
            </w:r>
            <w:r w:rsidRPr="00E8132E">
              <w:rPr>
                <w:rStyle w:val="eop"/>
                <w:rFonts w:asciiTheme="minorBidi" w:hAnsiTheme="minorBidi"/>
                <w:color w:val="000000"/>
              </w:rPr>
              <w:t> </w:t>
            </w:r>
          </w:p>
        </w:tc>
        <w:sdt>
          <w:sdtPr>
            <w:rPr>
              <w:b/>
              <w:bCs/>
              <w:sz w:val="32"/>
              <w:szCs w:val="32"/>
            </w:rPr>
            <w:id w:val="1318616896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0C06CB67" w14:textId="0F3FCD9C" w:rsidR="00756D07" w:rsidRDefault="00756D07" w:rsidP="00756D0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-1852174803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BB5ED0E" w14:textId="10274FE5" w:rsidR="00756D07" w:rsidRDefault="00756D07" w:rsidP="00756D0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85015" w:rsidRPr="00785015" w14:paraId="46B5323F" w14:textId="77777777" w:rsidTr="04C7C49B">
        <w:trPr>
          <w:trHeight w:val="350"/>
        </w:trPr>
        <w:tc>
          <w:tcPr>
            <w:tcW w:w="10260" w:type="dxa"/>
            <w:gridSpan w:val="3"/>
            <w:shd w:val="clear" w:color="auto" w:fill="005398"/>
          </w:tcPr>
          <w:p w14:paraId="0BB8AC43" w14:textId="306F6D4C" w:rsidR="00785015" w:rsidRPr="00785015" w:rsidRDefault="00451F30" w:rsidP="00785015">
            <w:pPr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785015" w:rsidRPr="00785015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 xml:space="preserve">cademic </w:t>
            </w:r>
            <w:r w:rsidR="00361293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M</w:t>
            </w:r>
            <w:r w:rsidR="00785015" w:rsidRPr="00785015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isconduct</w:t>
            </w:r>
          </w:p>
        </w:tc>
      </w:tr>
      <w:tr w:rsidR="00065D67" w14:paraId="5FDAD63B" w14:textId="77777777" w:rsidTr="04C7C49B">
        <w:tc>
          <w:tcPr>
            <w:tcW w:w="7560" w:type="dxa"/>
          </w:tcPr>
          <w:p w14:paraId="66B0FBD0" w14:textId="4FFE292D" w:rsidR="00065D67" w:rsidRPr="00F31AFB" w:rsidRDefault="00000000" w:rsidP="00756D07">
            <w:pPr>
              <w:rPr>
                <w:b/>
                <w:bCs/>
                <w:sz w:val="28"/>
                <w:szCs w:val="28"/>
              </w:rPr>
            </w:pPr>
            <w:hyperlink r:id="rId29" w:history="1">
              <w:r w:rsidR="00361293" w:rsidRPr="00420726">
                <w:rPr>
                  <w:rStyle w:val="Hyperlink"/>
                  <w:rFonts w:asciiTheme="minorBidi" w:hAnsiTheme="minorBidi"/>
                </w:rPr>
                <w:t>Academic Integrity and Student Conduct</w:t>
              </w:r>
            </w:hyperlink>
            <w:r w:rsidR="00361293">
              <w:rPr>
                <w:rFonts w:asciiTheme="minorBidi" w:hAnsiTheme="minorBidi"/>
              </w:rPr>
              <w:t xml:space="preserve"> </w:t>
            </w:r>
          </w:p>
        </w:tc>
        <w:sdt>
          <w:sdtPr>
            <w:rPr>
              <w:b/>
              <w:bCs/>
              <w:sz w:val="32"/>
              <w:szCs w:val="32"/>
            </w:rPr>
            <w:id w:val="-1575197873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440" w:type="dxa"/>
              </w:tcPr>
              <w:p w14:paraId="2EB95705" w14:textId="6D3257C9" w:rsidR="00065D67" w:rsidRDefault="00601CBC" w:rsidP="00756D0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115879548"/>
            <w14:checkbox>
              <w14:checked w14:val="0"/>
              <w14:checkedState w14:val="0052" w14:font="MrEavesXLModOTBook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74C2958" w14:textId="4DE942B2" w:rsidR="00065D67" w:rsidRDefault="00065D67" w:rsidP="00756D0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99512A9" w14:textId="77777777" w:rsidR="00CE695D" w:rsidRDefault="00CE695D" w:rsidP="00601CBC"/>
    <w:sectPr w:rsidR="00CE695D">
      <w:headerReference w:type="default" r:id="rId30"/>
      <w:footerReference w:type="default" r:id="rId3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C00E" w14:textId="77777777" w:rsidR="00D43C5E" w:rsidRDefault="00D43C5E">
      <w:pPr>
        <w:spacing w:after="0" w:line="240" w:lineRule="auto"/>
      </w:pPr>
      <w:r>
        <w:separator/>
      </w:r>
    </w:p>
  </w:endnote>
  <w:endnote w:type="continuationSeparator" w:id="0">
    <w:p w14:paraId="0F9AC1B2" w14:textId="77777777" w:rsidR="00D43C5E" w:rsidRDefault="00D43C5E">
      <w:pPr>
        <w:spacing w:after="0" w:line="240" w:lineRule="auto"/>
      </w:pPr>
      <w:r>
        <w:continuationSeparator/>
      </w:r>
    </w:p>
  </w:endnote>
  <w:endnote w:type="continuationNotice" w:id="1">
    <w:p w14:paraId="5317034C" w14:textId="77777777" w:rsidR="00D43C5E" w:rsidRDefault="00D43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C956C2" w:rsidRPr="00331F3D" w14:paraId="5C7F2599" w14:textId="77777777" w:rsidTr="2EB41A80">
      <w:tc>
        <w:tcPr>
          <w:tcW w:w="3120" w:type="dxa"/>
        </w:tcPr>
        <w:p w14:paraId="6F9A48C1" w14:textId="2537DB8A" w:rsidR="40C956C2" w:rsidRPr="00331F3D" w:rsidRDefault="40C956C2" w:rsidP="40C956C2">
          <w:pPr>
            <w:pStyle w:val="Header"/>
            <w:ind w:left="-115"/>
            <w:rPr>
              <w:sz w:val="20"/>
              <w:szCs w:val="20"/>
            </w:rPr>
          </w:pPr>
        </w:p>
      </w:tc>
      <w:tc>
        <w:tcPr>
          <w:tcW w:w="3120" w:type="dxa"/>
        </w:tcPr>
        <w:p w14:paraId="609F0DE2" w14:textId="2D6F630E" w:rsidR="40C956C2" w:rsidRPr="00331F3D" w:rsidRDefault="40C956C2" w:rsidP="40C956C2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120" w:type="dxa"/>
        </w:tcPr>
        <w:p w14:paraId="6DF86627" w14:textId="61A57A0A" w:rsidR="40C956C2" w:rsidRPr="00331F3D" w:rsidRDefault="40C956C2" w:rsidP="40C956C2">
          <w:pPr>
            <w:pStyle w:val="Header"/>
            <w:ind w:right="-115"/>
            <w:jc w:val="right"/>
            <w:rPr>
              <w:sz w:val="20"/>
              <w:szCs w:val="20"/>
            </w:rPr>
          </w:pPr>
        </w:p>
      </w:tc>
    </w:tr>
  </w:tbl>
  <w:p w14:paraId="067EDC0F" w14:textId="5DEC08B9" w:rsidR="00CE695D" w:rsidRDefault="00CE695D" w:rsidP="00FB139F">
    <w:pPr>
      <w:pStyle w:val="Footer"/>
      <w:pBdr>
        <w:bottom w:val="single" w:sz="6" w:space="1" w:color="auto"/>
      </w:pBdr>
      <w:jc w:val="center"/>
      <w:rPr>
        <w:rFonts w:asciiTheme="minorBidi" w:hAnsiTheme="minorBidi"/>
        <w:sz w:val="20"/>
        <w:szCs w:val="20"/>
      </w:rPr>
    </w:pPr>
  </w:p>
  <w:p w14:paraId="322C05EC" w14:textId="77777777" w:rsidR="00CE695D" w:rsidRDefault="00CE695D" w:rsidP="00FB139F">
    <w:pPr>
      <w:pStyle w:val="Footer"/>
      <w:jc w:val="center"/>
      <w:rPr>
        <w:rFonts w:asciiTheme="minorBidi" w:hAnsiTheme="minorBidi"/>
        <w:sz w:val="20"/>
        <w:szCs w:val="20"/>
      </w:rPr>
    </w:pPr>
  </w:p>
  <w:p w14:paraId="40F7BA4E" w14:textId="16E912B1" w:rsidR="40C956C2" w:rsidRPr="00331F3D" w:rsidRDefault="001D7E1D" w:rsidP="00FB139F">
    <w:pPr>
      <w:pStyle w:val="Footer"/>
      <w:jc w:val="center"/>
      <w:rPr>
        <w:rFonts w:asciiTheme="minorBidi" w:hAnsiTheme="minorBidi"/>
        <w:sz w:val="20"/>
        <w:szCs w:val="20"/>
      </w:rPr>
    </w:pPr>
    <w:r w:rsidRPr="00331F3D">
      <w:rPr>
        <w:rFonts w:asciiTheme="minorBidi" w:hAnsiTheme="minorBidi"/>
        <w:sz w:val="20"/>
        <w:szCs w:val="20"/>
      </w:rPr>
      <w:t xml:space="preserve">Developed by Lidia Kojic, </w:t>
    </w:r>
    <w:r w:rsidR="003746E1" w:rsidRPr="00331F3D">
      <w:rPr>
        <w:rFonts w:asciiTheme="minorBidi" w:hAnsiTheme="minorBidi"/>
        <w:sz w:val="20"/>
        <w:szCs w:val="20"/>
      </w:rPr>
      <w:t>Zorka Globar</w:t>
    </w:r>
    <w:r w:rsidR="009D2F1B" w:rsidRPr="00331F3D">
      <w:rPr>
        <w:rFonts w:asciiTheme="minorBidi" w:hAnsiTheme="minorBidi"/>
        <w:sz w:val="20"/>
        <w:szCs w:val="20"/>
      </w:rPr>
      <w:t>e</w:t>
    </w:r>
    <w:r w:rsidR="003746E1" w:rsidRPr="00331F3D">
      <w:rPr>
        <w:rFonts w:asciiTheme="minorBidi" w:hAnsiTheme="minorBidi"/>
        <w:sz w:val="20"/>
        <w:szCs w:val="20"/>
      </w:rPr>
      <w:t xml:space="preserve">vic and </w:t>
    </w:r>
    <w:r w:rsidR="00A0399D" w:rsidRPr="00331F3D">
      <w:rPr>
        <w:rFonts w:asciiTheme="minorBidi" w:hAnsiTheme="minorBidi"/>
        <w:sz w:val="20"/>
        <w:szCs w:val="20"/>
      </w:rPr>
      <w:t xml:space="preserve">Aisha Badi </w:t>
    </w:r>
    <w:r w:rsidR="00746E8A" w:rsidRPr="00331F3D">
      <w:rPr>
        <w:rFonts w:asciiTheme="minorBidi" w:hAnsiTheme="minorBidi"/>
        <w:sz w:val="20"/>
        <w:szCs w:val="20"/>
      </w:rPr>
      <w:t xml:space="preserve">from </w:t>
    </w:r>
    <w:r w:rsidR="00BB1951" w:rsidRPr="00331F3D">
      <w:rPr>
        <w:rFonts w:asciiTheme="minorBidi" w:hAnsiTheme="minorBidi"/>
        <w:sz w:val="20"/>
        <w:szCs w:val="20"/>
      </w:rPr>
      <w:t>the Centre of Teaching and Learning</w:t>
    </w:r>
  </w:p>
  <w:p w14:paraId="2E000285" w14:textId="24BC7F04" w:rsidR="00EA419C" w:rsidRPr="00331F3D" w:rsidRDefault="00AF7B4A" w:rsidP="00EA419C">
    <w:pPr>
      <w:jc w:val="center"/>
      <w:rPr>
        <w:rFonts w:asciiTheme="minorBidi" w:eastAsia="Times New Roman" w:hAnsiTheme="minorBidi"/>
        <w:sz w:val="20"/>
        <w:szCs w:val="20"/>
        <w:lang w:eastAsia="en-CA"/>
      </w:rPr>
    </w:pPr>
    <w:r w:rsidRPr="00331F3D">
      <w:rPr>
        <w:rFonts w:asciiTheme="minorBidi" w:hAnsiTheme="minorBidi"/>
        <w:sz w:val="20"/>
        <w:szCs w:val="20"/>
      </w:rPr>
      <w:t xml:space="preserve">Adapted from </w:t>
    </w:r>
    <w:r w:rsidR="000038D3">
      <w:rPr>
        <w:rFonts w:asciiTheme="minorBidi" w:hAnsiTheme="minorBidi"/>
        <w:sz w:val="20"/>
        <w:szCs w:val="20"/>
      </w:rPr>
      <w:t xml:space="preserve">Dr. </w:t>
    </w:r>
    <w:r w:rsidR="00EA419C" w:rsidRPr="00331F3D">
      <w:rPr>
        <w:rFonts w:asciiTheme="minorBidi" w:eastAsia="Times New Roman" w:hAnsiTheme="minorBidi"/>
        <w:sz w:val="20"/>
        <w:szCs w:val="20"/>
        <w:lang w:eastAsia="en-CA"/>
      </w:rPr>
      <w:t>Dave Andrew's checklist for Sessionals and Faculty</w:t>
    </w:r>
  </w:p>
  <w:p w14:paraId="42350A02" w14:textId="516D7977" w:rsidR="00BB1951" w:rsidRDefault="00BB1951" w:rsidP="00FB13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258FE" w14:textId="77777777" w:rsidR="00D43C5E" w:rsidRDefault="00D43C5E">
      <w:pPr>
        <w:spacing w:after="0" w:line="240" w:lineRule="auto"/>
      </w:pPr>
      <w:r>
        <w:separator/>
      </w:r>
    </w:p>
  </w:footnote>
  <w:footnote w:type="continuationSeparator" w:id="0">
    <w:p w14:paraId="32874C5F" w14:textId="77777777" w:rsidR="00D43C5E" w:rsidRDefault="00D43C5E">
      <w:pPr>
        <w:spacing w:after="0" w:line="240" w:lineRule="auto"/>
      </w:pPr>
      <w:r>
        <w:continuationSeparator/>
      </w:r>
    </w:p>
  </w:footnote>
  <w:footnote w:type="continuationNotice" w:id="1">
    <w:p w14:paraId="3C247D06" w14:textId="77777777" w:rsidR="00D43C5E" w:rsidRDefault="00D43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721C" w14:textId="3D08FFB1" w:rsidR="40C956C2" w:rsidRDefault="2EB41A80" w:rsidP="006F2EEE">
    <w:pPr>
      <w:pStyle w:val="Header"/>
    </w:pPr>
    <w:r>
      <w:rPr>
        <w:noProof/>
      </w:rPr>
      <w:drawing>
        <wp:inline distT="0" distB="0" distL="0" distR="0" wp14:anchorId="4012816D" wp14:editId="48BE5468">
          <wp:extent cx="1311469" cy="500743"/>
          <wp:effectExtent l="0" t="0" r="3175" b="0"/>
          <wp:docPr id="783555200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469" cy="500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62"/>
    <w:rsid w:val="000038D3"/>
    <w:rsid w:val="000148BA"/>
    <w:rsid w:val="00065D67"/>
    <w:rsid w:val="00093BA6"/>
    <w:rsid w:val="00094EA4"/>
    <w:rsid w:val="00096563"/>
    <w:rsid w:val="00097FA1"/>
    <w:rsid w:val="00097FC9"/>
    <w:rsid w:val="000C1F65"/>
    <w:rsid w:val="000E569A"/>
    <w:rsid w:val="000F2695"/>
    <w:rsid w:val="000F706D"/>
    <w:rsid w:val="00105862"/>
    <w:rsid w:val="0010607C"/>
    <w:rsid w:val="00172856"/>
    <w:rsid w:val="001A663C"/>
    <w:rsid w:val="001B15DE"/>
    <w:rsid w:val="001D7E1D"/>
    <w:rsid w:val="001E1014"/>
    <w:rsid w:val="001F2784"/>
    <w:rsid w:val="001F57C8"/>
    <w:rsid w:val="00220198"/>
    <w:rsid w:val="00261A82"/>
    <w:rsid w:val="002640D2"/>
    <w:rsid w:val="0027058B"/>
    <w:rsid w:val="002738D1"/>
    <w:rsid w:val="00297E47"/>
    <w:rsid w:val="002A66DA"/>
    <w:rsid w:val="002A70D7"/>
    <w:rsid w:val="002B0124"/>
    <w:rsid w:val="002B5618"/>
    <w:rsid w:val="002C136E"/>
    <w:rsid w:val="002C45A4"/>
    <w:rsid w:val="002E6907"/>
    <w:rsid w:val="002E7FA9"/>
    <w:rsid w:val="00326D63"/>
    <w:rsid w:val="00331F3D"/>
    <w:rsid w:val="0035153B"/>
    <w:rsid w:val="00361293"/>
    <w:rsid w:val="0036151F"/>
    <w:rsid w:val="003746E1"/>
    <w:rsid w:val="0037568A"/>
    <w:rsid w:val="00393C20"/>
    <w:rsid w:val="003A2076"/>
    <w:rsid w:val="003A44CB"/>
    <w:rsid w:val="003A5390"/>
    <w:rsid w:val="003A694E"/>
    <w:rsid w:val="003C4BD6"/>
    <w:rsid w:val="003E3D42"/>
    <w:rsid w:val="003F6016"/>
    <w:rsid w:val="00420726"/>
    <w:rsid w:val="00451F30"/>
    <w:rsid w:val="00460350"/>
    <w:rsid w:val="00471716"/>
    <w:rsid w:val="004A747E"/>
    <w:rsid w:val="004B19A2"/>
    <w:rsid w:val="004F537E"/>
    <w:rsid w:val="005364A1"/>
    <w:rsid w:val="00554866"/>
    <w:rsid w:val="005558EF"/>
    <w:rsid w:val="005560A3"/>
    <w:rsid w:val="005611FC"/>
    <w:rsid w:val="00577FA9"/>
    <w:rsid w:val="005A0F94"/>
    <w:rsid w:val="005B1C24"/>
    <w:rsid w:val="005E22B2"/>
    <w:rsid w:val="005E5BC3"/>
    <w:rsid w:val="005F797A"/>
    <w:rsid w:val="00601CBC"/>
    <w:rsid w:val="00602B04"/>
    <w:rsid w:val="00623B4F"/>
    <w:rsid w:val="006318ED"/>
    <w:rsid w:val="00644DD5"/>
    <w:rsid w:val="00654D2D"/>
    <w:rsid w:val="00676A07"/>
    <w:rsid w:val="0067710D"/>
    <w:rsid w:val="0069631E"/>
    <w:rsid w:val="006D4EEA"/>
    <w:rsid w:val="006E6E69"/>
    <w:rsid w:val="006F2EEE"/>
    <w:rsid w:val="006F422F"/>
    <w:rsid w:val="00704671"/>
    <w:rsid w:val="00712B6F"/>
    <w:rsid w:val="00740326"/>
    <w:rsid w:val="007456F6"/>
    <w:rsid w:val="00746E8A"/>
    <w:rsid w:val="00751845"/>
    <w:rsid w:val="00756D07"/>
    <w:rsid w:val="00785015"/>
    <w:rsid w:val="0079165C"/>
    <w:rsid w:val="007A757D"/>
    <w:rsid w:val="007B5F12"/>
    <w:rsid w:val="007D054C"/>
    <w:rsid w:val="0086322F"/>
    <w:rsid w:val="00867520"/>
    <w:rsid w:val="008722A8"/>
    <w:rsid w:val="0088124F"/>
    <w:rsid w:val="0089602B"/>
    <w:rsid w:val="0089755E"/>
    <w:rsid w:val="008E2A73"/>
    <w:rsid w:val="00904A95"/>
    <w:rsid w:val="00961C0A"/>
    <w:rsid w:val="00997A60"/>
    <w:rsid w:val="009A4164"/>
    <w:rsid w:val="009A74E8"/>
    <w:rsid w:val="009D2F1B"/>
    <w:rsid w:val="009D417A"/>
    <w:rsid w:val="009E3F5F"/>
    <w:rsid w:val="00A0399D"/>
    <w:rsid w:val="00A319B2"/>
    <w:rsid w:val="00A31B51"/>
    <w:rsid w:val="00A414AA"/>
    <w:rsid w:val="00A4593A"/>
    <w:rsid w:val="00A56137"/>
    <w:rsid w:val="00A5641E"/>
    <w:rsid w:val="00A64444"/>
    <w:rsid w:val="00A9242F"/>
    <w:rsid w:val="00A92E64"/>
    <w:rsid w:val="00A96D24"/>
    <w:rsid w:val="00AC306B"/>
    <w:rsid w:val="00AD1956"/>
    <w:rsid w:val="00AD72F9"/>
    <w:rsid w:val="00AF7B4A"/>
    <w:rsid w:val="00B01E86"/>
    <w:rsid w:val="00B03A14"/>
    <w:rsid w:val="00B16E1B"/>
    <w:rsid w:val="00B30ACF"/>
    <w:rsid w:val="00B422C3"/>
    <w:rsid w:val="00B50344"/>
    <w:rsid w:val="00B822AA"/>
    <w:rsid w:val="00B83520"/>
    <w:rsid w:val="00BB1951"/>
    <w:rsid w:val="00BB2C73"/>
    <w:rsid w:val="00BF381F"/>
    <w:rsid w:val="00C21A37"/>
    <w:rsid w:val="00C30335"/>
    <w:rsid w:val="00C82509"/>
    <w:rsid w:val="00C900AC"/>
    <w:rsid w:val="00C94F1F"/>
    <w:rsid w:val="00CA1A6F"/>
    <w:rsid w:val="00CA41CF"/>
    <w:rsid w:val="00CD70B4"/>
    <w:rsid w:val="00CE3693"/>
    <w:rsid w:val="00CE48FD"/>
    <w:rsid w:val="00CE695D"/>
    <w:rsid w:val="00CF02D7"/>
    <w:rsid w:val="00CF7A26"/>
    <w:rsid w:val="00D07853"/>
    <w:rsid w:val="00D11E3A"/>
    <w:rsid w:val="00D33210"/>
    <w:rsid w:val="00D35AA8"/>
    <w:rsid w:val="00D43C5E"/>
    <w:rsid w:val="00DC631E"/>
    <w:rsid w:val="00DD219F"/>
    <w:rsid w:val="00DD5A2A"/>
    <w:rsid w:val="00DE764F"/>
    <w:rsid w:val="00DF6B54"/>
    <w:rsid w:val="00E45B59"/>
    <w:rsid w:val="00E63B73"/>
    <w:rsid w:val="00E70DC3"/>
    <w:rsid w:val="00E8132E"/>
    <w:rsid w:val="00E8453D"/>
    <w:rsid w:val="00E9358D"/>
    <w:rsid w:val="00E95062"/>
    <w:rsid w:val="00EA071E"/>
    <w:rsid w:val="00EA2FC7"/>
    <w:rsid w:val="00EA419C"/>
    <w:rsid w:val="00EF351A"/>
    <w:rsid w:val="00F00045"/>
    <w:rsid w:val="00F14CF5"/>
    <w:rsid w:val="00F23B1A"/>
    <w:rsid w:val="00F31AFB"/>
    <w:rsid w:val="00F703BD"/>
    <w:rsid w:val="00FA4F55"/>
    <w:rsid w:val="00FB139F"/>
    <w:rsid w:val="00FB66BC"/>
    <w:rsid w:val="00FD3CD6"/>
    <w:rsid w:val="00FE43EA"/>
    <w:rsid w:val="00FE62EE"/>
    <w:rsid w:val="020D791C"/>
    <w:rsid w:val="0279CA54"/>
    <w:rsid w:val="04C7C49B"/>
    <w:rsid w:val="064BEE17"/>
    <w:rsid w:val="07CB70C5"/>
    <w:rsid w:val="086746EE"/>
    <w:rsid w:val="11451446"/>
    <w:rsid w:val="11494CDF"/>
    <w:rsid w:val="1CCF2C76"/>
    <w:rsid w:val="1E59A3B2"/>
    <w:rsid w:val="2DC25229"/>
    <w:rsid w:val="2EB41A80"/>
    <w:rsid w:val="2FD35B5D"/>
    <w:rsid w:val="3BB07206"/>
    <w:rsid w:val="3C74C326"/>
    <w:rsid w:val="40C956C2"/>
    <w:rsid w:val="45A840CB"/>
    <w:rsid w:val="4C48EB7B"/>
    <w:rsid w:val="52DF4AEA"/>
    <w:rsid w:val="569C4315"/>
    <w:rsid w:val="69D9DC5A"/>
    <w:rsid w:val="6A9D0A7F"/>
    <w:rsid w:val="743A48E0"/>
    <w:rsid w:val="74D57774"/>
    <w:rsid w:val="78B0D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76608"/>
  <w15:chartTrackingRefBased/>
  <w15:docId w15:val="{03917547-516C-4075-B2FE-7B38A2E9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58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096563"/>
  </w:style>
  <w:style w:type="character" w:customStyle="1" w:styleId="eop">
    <w:name w:val="eop"/>
    <w:basedOn w:val="DefaultParagraphFont"/>
    <w:rsid w:val="00096563"/>
  </w:style>
  <w:style w:type="paragraph" w:styleId="BalloonText">
    <w:name w:val="Balloon Text"/>
    <w:basedOn w:val="Normal"/>
    <w:link w:val="BalloonTextChar"/>
    <w:uiPriority w:val="99"/>
    <w:semiHidden/>
    <w:unhideWhenUsed/>
    <w:rsid w:val="00EA0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7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3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5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2EE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6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E69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95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windsor.ca/itservices/getting-started-faculty" TargetMode="External"/><Relationship Id="rId18" Type="http://schemas.openxmlformats.org/officeDocument/2006/relationships/hyperlink" Target="https://ctl2.uwindsor.ca/workshops/145/" TargetMode="External"/><Relationship Id="rId26" Type="http://schemas.openxmlformats.org/officeDocument/2006/relationships/hyperlink" Target="https://www.uwindsor.ca/registrar/534/grade-process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windsor.ca/ohrea/53/accessibilit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uwindsor.ca/aauheads/resources/acronyms.html" TargetMode="External"/><Relationship Id="rId17" Type="http://schemas.openxmlformats.org/officeDocument/2006/relationships/hyperlink" Target="https://www.uwindsor.ca/brightspace/" TargetMode="External"/><Relationship Id="rId25" Type="http://schemas.openxmlformats.org/officeDocument/2006/relationships/hyperlink" Target="http://www.uwindsor.ca/ctl/491/academic-integrity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indsor.ca/teaching-online/" TargetMode="External"/><Relationship Id="rId20" Type="http://schemas.openxmlformats.org/officeDocument/2006/relationships/hyperlink" Target="https://www.bkstr.com/uwindsorstore/home" TargetMode="External"/><Relationship Id="rId29" Type="http://schemas.openxmlformats.org/officeDocument/2006/relationships/hyperlink" Target="https://www.uwindsor.ca/aauheads/resources/academic-integrity-student-conduct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windsor.ca/finance/payroll" TargetMode="External"/><Relationship Id="rId24" Type="http://schemas.openxmlformats.org/officeDocument/2006/relationships/hyperlink" Target="https://www.uwindsor.ca/registrar/events-listing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uwindsor.ca/ctl/495/course-planning-and-redesign" TargetMode="External"/><Relationship Id="rId23" Type="http://schemas.openxmlformats.org/officeDocument/2006/relationships/hyperlink" Target="http://www.uwindsor.ca/ctl/496/grading-and-assessment-criteria" TargetMode="External"/><Relationship Id="rId28" Type="http://schemas.openxmlformats.org/officeDocument/2006/relationships/hyperlink" Target="https://www.uwindsor.ca/teaching-online/343/support-gatas" TargetMode="External"/><Relationship Id="rId10" Type="http://schemas.openxmlformats.org/officeDocument/2006/relationships/hyperlink" Target="https://uwindsor.teamdynamix.com/TDClient/1975/Portal/KB/ArticleDet?ID=9125" TargetMode="External"/><Relationship Id="rId19" Type="http://schemas.openxmlformats.org/officeDocument/2006/relationships/hyperlink" Target="http://leddy.uwindsor.ca/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uwindsor.ca/humanresources/faculty-staff/new-employee-orientation/getting-started" TargetMode="External"/><Relationship Id="rId14" Type="http://schemas.openxmlformats.org/officeDocument/2006/relationships/hyperlink" Target="https://www.uwindsor.ca/provost/322/policies-and-procedures" TargetMode="External"/><Relationship Id="rId22" Type="http://schemas.openxmlformats.org/officeDocument/2006/relationships/hyperlink" Target="http://www.uwindsor.ca/ctl/501/syllabus" TargetMode="External"/><Relationship Id="rId27" Type="http://schemas.openxmlformats.org/officeDocument/2006/relationships/hyperlink" Target="https://www.uwindsor.ca/itservices/support" TargetMode="External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96d7-52bb-43db-8569-4d05b93da1b4" xsi:nil="true"/>
    <lcf76f155ced4ddcb4097134ff3c332f xmlns="a4239d1e-45a0-4538-bc58-0f174f130b49">
      <Terms xmlns="http://schemas.microsoft.com/office/infopath/2007/PartnerControls"/>
    </lcf76f155ced4ddcb4097134ff3c332f>
    <SharedWithUsers xmlns="30b396d7-52bb-43db-8569-4d05b93da1b4">
      <UserInfo>
        <DisplayName>Erika Kustra</DisplayName>
        <AccountId>34</AccountId>
        <AccountType/>
      </UserInfo>
      <UserInfo>
        <DisplayName>Anna Galka</DisplayName>
        <AccountId>103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8CECF556B5E44AF17E4BC882E7283" ma:contentTypeVersion="16" ma:contentTypeDescription="Create a new document." ma:contentTypeScope="" ma:versionID="dc92a59c9bba957d9308c28e90bdc390">
  <xsd:schema xmlns:xsd="http://www.w3.org/2001/XMLSchema" xmlns:xs="http://www.w3.org/2001/XMLSchema" xmlns:p="http://schemas.microsoft.com/office/2006/metadata/properties" xmlns:ns2="a4239d1e-45a0-4538-bc58-0f174f130b49" xmlns:ns3="30b396d7-52bb-43db-8569-4d05b93da1b4" targetNamespace="http://schemas.microsoft.com/office/2006/metadata/properties" ma:root="true" ma:fieldsID="fb4a461548cd800182b2a1df6c67d415" ns2:_="" ns3:_="">
    <xsd:import namespace="a4239d1e-45a0-4538-bc58-0f174f130b49"/>
    <xsd:import namespace="30b396d7-52bb-43db-8569-4d05b93da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9d1e-45a0-4538-bc58-0f174f13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96d7-52bb-43db-8569-4d05b93da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a9426b-eb4f-4cbf-94f8-ae80cb2c7ac0}" ma:internalName="TaxCatchAll" ma:showField="CatchAllData" ma:web="30b396d7-52bb-43db-8569-4d05b93da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D6A52-2BA5-47D0-B225-C2C7E0B9A6A1}">
  <ds:schemaRefs>
    <ds:schemaRef ds:uri="http://schemas.microsoft.com/office/2006/metadata/properties"/>
    <ds:schemaRef ds:uri="http://schemas.microsoft.com/office/infopath/2007/PartnerControls"/>
    <ds:schemaRef ds:uri="30b396d7-52bb-43db-8569-4d05b93da1b4"/>
    <ds:schemaRef ds:uri="a4239d1e-45a0-4538-bc58-0f174f130b49"/>
  </ds:schemaRefs>
</ds:datastoreItem>
</file>

<file path=customXml/itemProps2.xml><?xml version="1.0" encoding="utf-8"?>
<ds:datastoreItem xmlns:ds="http://schemas.openxmlformats.org/officeDocument/2006/customXml" ds:itemID="{53FCF8F0-8BC5-4C06-8106-AE9845E1F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39d1e-45a0-4538-bc58-0f174f130b49"/>
    <ds:schemaRef ds:uri="30b396d7-52bb-43db-8569-4d05b93da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C8831-12A5-4144-946C-5511602FE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Links>
    <vt:vector size="102" baseType="variant">
      <vt:variant>
        <vt:i4>2556002</vt:i4>
      </vt:variant>
      <vt:variant>
        <vt:i4>48</vt:i4>
      </vt:variant>
      <vt:variant>
        <vt:i4>0</vt:i4>
      </vt:variant>
      <vt:variant>
        <vt:i4>5</vt:i4>
      </vt:variant>
      <vt:variant>
        <vt:lpwstr>https://lawlibrary.uwindsor.ca/Presto/content/Detail.aspx?ctID=OTdhY2QzODgtNjhlYi00ZWY0LTg2OTUtNmU5NjEzY2JkMWYx&amp;rID=NTk=&amp;qrs=RmFsc2U=&amp;q=U3R1ZGVudCBDb2RlIG9mIENvbmR1Y3Q=&amp;ph=VHJ1ZQ==&amp;bckToL=VHJ1ZQ==&amp;rrtc=VHJ1ZQ==</vt:lpwstr>
      </vt:variant>
      <vt:variant>
        <vt:lpwstr/>
      </vt:variant>
      <vt:variant>
        <vt:i4>3538982</vt:i4>
      </vt:variant>
      <vt:variant>
        <vt:i4>45</vt:i4>
      </vt:variant>
      <vt:variant>
        <vt:i4>0</vt:i4>
      </vt:variant>
      <vt:variant>
        <vt:i4>5</vt:i4>
      </vt:variant>
      <vt:variant>
        <vt:lpwstr>https://lawlibrary.uwindsor.ca/Presto/content/Detail.aspx?ctID=OTdhY2QzODgtNjhlYi00ZWY0LTg2OTUtNmU5NjEzY2JkMWYx&amp;rID=MTE2&amp;inr=VHJ1ZQ==&amp;dc=YWRk&amp;rrtc=VHJ1ZQ==&amp;bckToL=</vt:lpwstr>
      </vt:variant>
      <vt:variant>
        <vt:lpwstr/>
      </vt:variant>
      <vt:variant>
        <vt:i4>7536676</vt:i4>
      </vt:variant>
      <vt:variant>
        <vt:i4>42</vt:i4>
      </vt:variant>
      <vt:variant>
        <vt:i4>0</vt:i4>
      </vt:variant>
      <vt:variant>
        <vt:i4>5</vt:i4>
      </vt:variant>
      <vt:variant>
        <vt:lpwstr>https://www.uwindsor.ca/itservices/support</vt:lpwstr>
      </vt:variant>
      <vt:variant>
        <vt:lpwstr/>
      </vt:variant>
      <vt:variant>
        <vt:i4>6357115</vt:i4>
      </vt:variant>
      <vt:variant>
        <vt:i4>39</vt:i4>
      </vt:variant>
      <vt:variant>
        <vt:i4>0</vt:i4>
      </vt:variant>
      <vt:variant>
        <vt:i4>5</vt:i4>
      </vt:variant>
      <vt:variant>
        <vt:lpwstr>https://www.uwindsor.ca/registrar/534/grade-processing</vt:lpwstr>
      </vt:variant>
      <vt:variant>
        <vt:lpwstr/>
      </vt:variant>
      <vt:variant>
        <vt:i4>5570643</vt:i4>
      </vt:variant>
      <vt:variant>
        <vt:i4>36</vt:i4>
      </vt:variant>
      <vt:variant>
        <vt:i4>0</vt:i4>
      </vt:variant>
      <vt:variant>
        <vt:i4>5</vt:i4>
      </vt:variant>
      <vt:variant>
        <vt:lpwstr>http://www.uwindsor.ca/ctl/491/academic-integrity</vt:lpwstr>
      </vt:variant>
      <vt:variant>
        <vt:lpwstr/>
      </vt:variant>
      <vt:variant>
        <vt:i4>5242964</vt:i4>
      </vt:variant>
      <vt:variant>
        <vt:i4>33</vt:i4>
      </vt:variant>
      <vt:variant>
        <vt:i4>0</vt:i4>
      </vt:variant>
      <vt:variant>
        <vt:i4>5</vt:i4>
      </vt:variant>
      <vt:variant>
        <vt:lpwstr>https://www.uwindsor.ca/registrar/events-listing</vt:lpwstr>
      </vt:variant>
      <vt:variant>
        <vt:lpwstr/>
      </vt:variant>
      <vt:variant>
        <vt:i4>2687021</vt:i4>
      </vt:variant>
      <vt:variant>
        <vt:i4>30</vt:i4>
      </vt:variant>
      <vt:variant>
        <vt:i4>0</vt:i4>
      </vt:variant>
      <vt:variant>
        <vt:i4>5</vt:i4>
      </vt:variant>
      <vt:variant>
        <vt:lpwstr>http://www.uwindsor.ca/ctl/496/grading-and-assessment-criteria</vt:lpwstr>
      </vt:variant>
      <vt:variant>
        <vt:lpwstr/>
      </vt:variant>
      <vt:variant>
        <vt:i4>7536695</vt:i4>
      </vt:variant>
      <vt:variant>
        <vt:i4>27</vt:i4>
      </vt:variant>
      <vt:variant>
        <vt:i4>0</vt:i4>
      </vt:variant>
      <vt:variant>
        <vt:i4>5</vt:i4>
      </vt:variant>
      <vt:variant>
        <vt:lpwstr>http://www.uwindsor.ca/ctl/501/syllabus</vt:lpwstr>
      </vt:variant>
      <vt:variant>
        <vt:lpwstr/>
      </vt:variant>
      <vt:variant>
        <vt:i4>7078001</vt:i4>
      </vt:variant>
      <vt:variant>
        <vt:i4>24</vt:i4>
      </vt:variant>
      <vt:variant>
        <vt:i4>0</vt:i4>
      </vt:variant>
      <vt:variant>
        <vt:i4>5</vt:i4>
      </vt:variant>
      <vt:variant>
        <vt:lpwstr>https://www.uwindsor.ca/ohrea/53/accessibility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https://www.uwindsor.ca/bookstore/</vt:lpwstr>
      </vt:variant>
      <vt:variant>
        <vt:lpwstr/>
      </vt:variant>
      <vt:variant>
        <vt:i4>131165</vt:i4>
      </vt:variant>
      <vt:variant>
        <vt:i4>18</vt:i4>
      </vt:variant>
      <vt:variant>
        <vt:i4>0</vt:i4>
      </vt:variant>
      <vt:variant>
        <vt:i4>5</vt:i4>
      </vt:variant>
      <vt:variant>
        <vt:lpwstr>http://leddy.uwindsor.ca/</vt:lpwstr>
      </vt:variant>
      <vt:variant>
        <vt:lpwstr/>
      </vt:variant>
      <vt:variant>
        <vt:i4>6422627</vt:i4>
      </vt:variant>
      <vt:variant>
        <vt:i4>15</vt:i4>
      </vt:variant>
      <vt:variant>
        <vt:i4>0</vt:i4>
      </vt:variant>
      <vt:variant>
        <vt:i4>5</vt:i4>
      </vt:variant>
      <vt:variant>
        <vt:lpwstr>https://www.uwindsor.ca/bbworkshops</vt:lpwstr>
      </vt:variant>
      <vt:variant>
        <vt:lpwstr/>
      </vt:variant>
      <vt:variant>
        <vt:i4>5636164</vt:i4>
      </vt:variant>
      <vt:variant>
        <vt:i4>12</vt:i4>
      </vt:variant>
      <vt:variant>
        <vt:i4>0</vt:i4>
      </vt:variant>
      <vt:variant>
        <vt:i4>5</vt:i4>
      </vt:variant>
      <vt:variant>
        <vt:lpwstr>https://www.uwindsor.ca/teaching-online/</vt:lpwstr>
      </vt:variant>
      <vt:variant>
        <vt:lpwstr/>
      </vt:variant>
      <vt:variant>
        <vt:i4>4522003</vt:i4>
      </vt:variant>
      <vt:variant>
        <vt:i4>9</vt:i4>
      </vt:variant>
      <vt:variant>
        <vt:i4>0</vt:i4>
      </vt:variant>
      <vt:variant>
        <vt:i4>5</vt:i4>
      </vt:variant>
      <vt:variant>
        <vt:lpwstr>https://www.uwindsor.ca/aauheads/resources/acronyms.html</vt:lpwstr>
      </vt:variant>
      <vt:variant>
        <vt:lpwstr/>
      </vt:variant>
      <vt:variant>
        <vt:i4>2556029</vt:i4>
      </vt:variant>
      <vt:variant>
        <vt:i4>6</vt:i4>
      </vt:variant>
      <vt:variant>
        <vt:i4>0</vt:i4>
      </vt:variant>
      <vt:variant>
        <vt:i4>5</vt:i4>
      </vt:variant>
      <vt:variant>
        <vt:lpwstr>https://www.uwindsor.ca/finance/payroll</vt:lpwstr>
      </vt:variant>
      <vt:variant>
        <vt:lpwstr/>
      </vt:variant>
      <vt:variant>
        <vt:i4>2818160</vt:i4>
      </vt:variant>
      <vt:variant>
        <vt:i4>3</vt:i4>
      </vt:variant>
      <vt:variant>
        <vt:i4>0</vt:i4>
      </vt:variant>
      <vt:variant>
        <vt:i4>5</vt:i4>
      </vt:variant>
      <vt:variant>
        <vt:lpwstr>https://uwindsor.teamdynamix.com/TDClient/1975/Portal/KB/ArticleDet?ID=9125</vt:lpwstr>
      </vt:variant>
      <vt:variant>
        <vt:lpwstr>employees</vt:lpwstr>
      </vt:variant>
      <vt:variant>
        <vt:i4>4522001</vt:i4>
      </vt:variant>
      <vt:variant>
        <vt:i4>0</vt:i4>
      </vt:variant>
      <vt:variant>
        <vt:i4>0</vt:i4>
      </vt:variant>
      <vt:variant>
        <vt:i4>5</vt:i4>
      </vt:variant>
      <vt:variant>
        <vt:lpwstr>https://www.uwindsor.ca/humanresources/faculty-staff/new-employee-orientation/getting-started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Globarevic</dc:creator>
  <cp:keywords/>
  <dc:description/>
  <cp:lastModifiedBy>Anna Galka</cp:lastModifiedBy>
  <cp:revision>18</cp:revision>
  <cp:lastPrinted>2020-08-20T15:48:00Z</cp:lastPrinted>
  <dcterms:created xsi:type="dcterms:W3CDTF">2023-04-05T19:28:00Z</dcterms:created>
  <dcterms:modified xsi:type="dcterms:W3CDTF">2023-05-10T20:22:00Z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0x0101005E18CECF556B5E44AF17E4BC882E7283</vt:lpwstr>
  </property>
  <property fmtid="{D5CDD505-2E9C-101B-9397-08002B2CF9AE}" pid="3" name="MediaServiceImageTags">
    <vt:lpwstr/>
  </property>
</Properties>
</file>