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CEA09" w14:textId="7F568548" w:rsidR="00550724" w:rsidRPr="005E216E" w:rsidRDefault="00067066">
      <w:pPr>
        <w:rPr>
          <w:b/>
          <w:sz w:val="20"/>
        </w:rPr>
      </w:pPr>
      <w:r>
        <w:rPr>
          <w:b/>
          <w:sz w:val="32"/>
          <w:szCs w:val="32"/>
        </w:rPr>
        <w:t>B</w:t>
      </w:r>
      <w:r w:rsidR="00C412A5">
        <w:rPr>
          <w:b/>
          <w:sz w:val="32"/>
          <w:szCs w:val="32"/>
        </w:rPr>
        <w:t>F</w:t>
      </w:r>
      <w:r>
        <w:rPr>
          <w:b/>
          <w:sz w:val="32"/>
          <w:szCs w:val="32"/>
        </w:rPr>
        <w:t>A</w:t>
      </w:r>
      <w:r w:rsidR="00C412A5">
        <w:rPr>
          <w:b/>
          <w:sz w:val="32"/>
          <w:szCs w:val="32"/>
        </w:rPr>
        <w:t xml:space="preserve"> IN ACTING -</w:t>
      </w:r>
      <w:r w:rsidR="00405FD2" w:rsidRPr="00405FD2">
        <w:rPr>
          <w:b/>
          <w:sz w:val="32"/>
          <w:szCs w:val="32"/>
        </w:rPr>
        <w:t xml:space="preserve"> COUNSELLING SHEET</w:t>
      </w:r>
      <w:r w:rsidR="0009045A">
        <w:rPr>
          <w:b/>
          <w:sz w:val="32"/>
          <w:szCs w:val="32"/>
        </w:rPr>
        <w:tab/>
      </w:r>
    </w:p>
    <w:p w14:paraId="3AECEA0A" w14:textId="77777777" w:rsidR="00405FD2" w:rsidRPr="0009045A" w:rsidRDefault="00405FD2">
      <w:pPr>
        <w:rPr>
          <w:sz w:val="20"/>
        </w:rPr>
      </w:pPr>
    </w:p>
    <w:p w14:paraId="3AECEA0B" w14:textId="5BD6C506" w:rsidR="00405FD2" w:rsidRDefault="00405FD2">
      <w:pPr>
        <w:rPr>
          <w:b/>
          <w:sz w:val="28"/>
          <w:szCs w:val="28"/>
        </w:rPr>
      </w:pPr>
      <w:r w:rsidRPr="00405FD2">
        <w:rPr>
          <w:b/>
          <w:sz w:val="28"/>
          <w:szCs w:val="28"/>
        </w:rPr>
        <w:t>NAME:  _____________________________</w:t>
      </w:r>
      <w:r w:rsidRPr="00405FD2">
        <w:rPr>
          <w:b/>
          <w:sz w:val="28"/>
          <w:szCs w:val="28"/>
        </w:rPr>
        <w:tab/>
        <w:t>STUDENT #:  ______________________</w:t>
      </w:r>
    </w:p>
    <w:p w14:paraId="29DA873B" w14:textId="77777777" w:rsidR="00C24D88" w:rsidRDefault="00C24D88" w:rsidP="00C24D88">
      <w:pPr>
        <w:rPr>
          <w:b/>
          <w:sz w:val="22"/>
          <w:szCs w:val="22"/>
        </w:rPr>
      </w:pPr>
    </w:p>
    <w:p w14:paraId="202DB806" w14:textId="441662D6" w:rsidR="00C24D88" w:rsidRPr="004159E0" w:rsidRDefault="00C24D88" w:rsidP="00C24D88">
      <w:pPr>
        <w:rPr>
          <w:b/>
          <w:sz w:val="22"/>
          <w:szCs w:val="22"/>
        </w:rPr>
      </w:pPr>
      <w:r w:rsidRPr="001F3A57">
        <w:rPr>
          <w:b/>
          <w:sz w:val="22"/>
          <w:szCs w:val="22"/>
        </w:rPr>
        <w:t>MAJOR REQUIREMENTS =</w:t>
      </w:r>
      <w:r w:rsidRPr="001F3A57">
        <w:rPr>
          <w:b/>
          <w:sz w:val="22"/>
          <w:szCs w:val="22"/>
        </w:rPr>
        <w:tab/>
        <w:t>31</w:t>
      </w:r>
      <w:r w:rsidRPr="001F3A57">
        <w:rPr>
          <w:b/>
          <w:sz w:val="22"/>
          <w:szCs w:val="22"/>
        </w:rPr>
        <w:tab/>
        <w:t>OTHER REQUIREMENTS   =</w:t>
      </w:r>
      <w:r w:rsidRPr="001F3A57">
        <w:rPr>
          <w:b/>
          <w:sz w:val="22"/>
          <w:szCs w:val="22"/>
        </w:rPr>
        <w:tab/>
        <w:t>11</w:t>
      </w:r>
      <w:r>
        <w:rPr>
          <w:b/>
          <w:sz w:val="22"/>
          <w:szCs w:val="22"/>
        </w:rPr>
        <w:t>***</w:t>
      </w:r>
      <w:r w:rsidRPr="001F3A57">
        <w:rPr>
          <w:b/>
          <w:sz w:val="22"/>
          <w:szCs w:val="22"/>
        </w:rPr>
        <w:tab/>
      </w:r>
      <w:r w:rsidRPr="001F3A57">
        <w:rPr>
          <w:b/>
          <w:sz w:val="22"/>
          <w:szCs w:val="22"/>
        </w:rPr>
        <w:tab/>
      </w:r>
      <w:r w:rsidRPr="001F3A57">
        <w:rPr>
          <w:b/>
          <w:sz w:val="22"/>
          <w:szCs w:val="22"/>
          <w:u w:val="single"/>
        </w:rPr>
        <w:t>42</w:t>
      </w:r>
      <w:r w:rsidRPr="001F3A57">
        <w:rPr>
          <w:b/>
          <w:sz w:val="22"/>
          <w:szCs w:val="22"/>
        </w:rPr>
        <w:t xml:space="preserve"> CREDITS IN TOTAL</w:t>
      </w:r>
    </w:p>
    <w:p w14:paraId="34FA1E8E" w14:textId="77777777" w:rsidR="00C24D88" w:rsidRDefault="00C24D88" w:rsidP="00C24D88">
      <w:pPr>
        <w:ind w:left="360"/>
        <w:rPr>
          <w:b/>
          <w:sz w:val="22"/>
          <w:szCs w:val="22"/>
        </w:rPr>
      </w:pPr>
    </w:p>
    <w:p w14:paraId="22E066A6" w14:textId="48CE4090" w:rsidR="00C24D88" w:rsidRDefault="00C24D88" w:rsidP="00C24D88">
      <w:pPr>
        <w:ind w:left="360"/>
        <w:rPr>
          <w:b/>
          <w:sz w:val="22"/>
          <w:szCs w:val="22"/>
        </w:rPr>
      </w:pPr>
      <w:r w:rsidRPr="00DE2375">
        <w:rPr>
          <w:b/>
          <w:sz w:val="22"/>
          <w:szCs w:val="22"/>
        </w:rPr>
        <w:t>Options and Electives may be taken in a different order than outlined</w:t>
      </w:r>
      <w:r w:rsidR="00B20C04">
        <w:rPr>
          <w:b/>
          <w:sz w:val="22"/>
          <w:szCs w:val="22"/>
        </w:rPr>
        <w:t xml:space="preserve"> below</w:t>
      </w:r>
      <w:r>
        <w:rPr>
          <w:b/>
          <w:sz w:val="22"/>
          <w:szCs w:val="22"/>
        </w:rPr>
        <w:t>.</w:t>
      </w:r>
      <w:r w:rsidRPr="00DE2375">
        <w:rPr>
          <w:b/>
          <w:sz w:val="22"/>
          <w:szCs w:val="22"/>
        </w:rPr>
        <w:t xml:space="preserve">  </w:t>
      </w:r>
    </w:p>
    <w:p w14:paraId="15CEC646" w14:textId="77777777" w:rsidR="00C24D88" w:rsidRDefault="00C24D88" w:rsidP="00C24D88">
      <w:pPr>
        <w:ind w:left="360"/>
        <w:rPr>
          <w:b/>
          <w:sz w:val="22"/>
          <w:szCs w:val="22"/>
        </w:rPr>
      </w:pPr>
    </w:p>
    <w:p w14:paraId="38992859" w14:textId="77777777" w:rsidR="00C24D88" w:rsidRPr="00DE2375" w:rsidRDefault="00C24D88" w:rsidP="00C24D88">
      <w:pPr>
        <w:ind w:left="360"/>
        <w:rPr>
          <w:b/>
          <w:sz w:val="22"/>
          <w:szCs w:val="22"/>
        </w:rPr>
      </w:pPr>
      <w:r w:rsidRPr="00DE2375">
        <w:rPr>
          <w:b/>
          <w:sz w:val="22"/>
          <w:szCs w:val="22"/>
        </w:rPr>
        <w:t>Elective = non specified Dramatic Art course (note course code)</w:t>
      </w:r>
    </w:p>
    <w:p w14:paraId="66ADABA8" w14:textId="77777777" w:rsidR="00C24D88" w:rsidRDefault="00C24D88" w:rsidP="00C24D88">
      <w:pPr>
        <w:ind w:left="360"/>
        <w:rPr>
          <w:b/>
          <w:sz w:val="22"/>
          <w:szCs w:val="22"/>
        </w:rPr>
      </w:pPr>
      <w:r w:rsidRPr="00DE2375">
        <w:rPr>
          <w:b/>
          <w:sz w:val="22"/>
          <w:szCs w:val="22"/>
        </w:rPr>
        <w:t>Option = course outside of Dramatic Art (note course code)</w:t>
      </w:r>
    </w:p>
    <w:p w14:paraId="2F9F3741" w14:textId="77777777" w:rsidR="00C24D88" w:rsidRDefault="00C24D88" w:rsidP="00C24D88">
      <w:pPr>
        <w:ind w:left="360"/>
        <w:rPr>
          <w:b/>
          <w:sz w:val="22"/>
          <w:szCs w:val="22"/>
        </w:rPr>
      </w:pPr>
    </w:p>
    <w:p w14:paraId="0A178FAF" w14:textId="77777777" w:rsidR="00C24D88" w:rsidRDefault="00C24D88" w:rsidP="00C24D88">
      <w:pPr>
        <w:ind w:left="360"/>
        <w:rPr>
          <w:b/>
          <w:sz w:val="22"/>
          <w:szCs w:val="22"/>
        </w:rPr>
      </w:pPr>
      <w:r>
        <w:rPr>
          <w:b/>
          <w:sz w:val="22"/>
          <w:szCs w:val="22"/>
        </w:rPr>
        <w:t xml:space="preserve">To look up course descriptions for other Dramatic Art courses and those in other departments, please go to </w:t>
      </w:r>
      <w:hyperlink r:id="rId11" w:history="1">
        <w:r w:rsidRPr="00E174A3">
          <w:rPr>
            <w:rStyle w:val="Hyperlink"/>
            <w:b/>
            <w:sz w:val="22"/>
            <w:szCs w:val="22"/>
          </w:rPr>
          <w:t>www.uwindsor.ca/calendar</w:t>
        </w:r>
      </w:hyperlink>
      <w:r>
        <w:rPr>
          <w:b/>
          <w:sz w:val="22"/>
          <w:szCs w:val="22"/>
        </w:rPr>
        <w:t>.</w:t>
      </w:r>
    </w:p>
    <w:p w14:paraId="06B68386" w14:textId="77777777" w:rsidR="00C24D88" w:rsidRDefault="00C24D88">
      <w:pPr>
        <w:rPr>
          <w:b/>
          <w:sz w:val="28"/>
          <w:szCs w:val="28"/>
        </w:rPr>
      </w:pPr>
    </w:p>
    <w:tbl>
      <w:tblPr>
        <w:tblW w:w="5000" w:type="pct"/>
        <w:tblCellMar>
          <w:left w:w="0" w:type="dxa"/>
          <w:right w:w="0" w:type="dxa"/>
        </w:tblCellMar>
        <w:tblLook w:val="04A0" w:firstRow="1" w:lastRow="0" w:firstColumn="1" w:lastColumn="0" w:noHBand="0" w:noVBand="1"/>
        <w:tblDescription w:val="Assignment calendar"/>
      </w:tblPr>
      <w:tblGrid>
        <w:gridCol w:w="1764"/>
        <w:gridCol w:w="1746"/>
        <w:gridCol w:w="1746"/>
        <w:gridCol w:w="1746"/>
        <w:gridCol w:w="1746"/>
        <w:gridCol w:w="1746"/>
      </w:tblGrid>
      <w:tr w:rsidR="00C24D88" w14:paraId="3AECEA12" w14:textId="42C246D8" w:rsidTr="00C24D88">
        <w:tc>
          <w:tcPr>
            <w:tcW w:w="840" w:type="pct"/>
            <w:vAlign w:val="bottom"/>
          </w:tcPr>
          <w:p w14:paraId="3AECEA0D" w14:textId="77777777" w:rsidR="00C24D88" w:rsidRDefault="00C24D88">
            <w:pPr>
              <w:pStyle w:val="Days"/>
            </w:pPr>
          </w:p>
        </w:tc>
        <w:tc>
          <w:tcPr>
            <w:tcW w:w="832" w:type="pct"/>
            <w:vAlign w:val="bottom"/>
          </w:tcPr>
          <w:p w14:paraId="3AECEA0E" w14:textId="77777777" w:rsidR="00C24D88" w:rsidRDefault="00C24D88">
            <w:pPr>
              <w:pStyle w:val="Days"/>
            </w:pPr>
          </w:p>
        </w:tc>
        <w:tc>
          <w:tcPr>
            <w:tcW w:w="832" w:type="pct"/>
            <w:vAlign w:val="bottom"/>
          </w:tcPr>
          <w:p w14:paraId="3AECEA0F" w14:textId="77777777" w:rsidR="00C24D88" w:rsidRDefault="00C24D88">
            <w:pPr>
              <w:pStyle w:val="Days"/>
            </w:pPr>
          </w:p>
        </w:tc>
        <w:tc>
          <w:tcPr>
            <w:tcW w:w="832" w:type="pct"/>
            <w:vAlign w:val="bottom"/>
          </w:tcPr>
          <w:p w14:paraId="3AECEA10" w14:textId="77777777" w:rsidR="00C24D88" w:rsidRDefault="00C24D88">
            <w:pPr>
              <w:pStyle w:val="Days"/>
            </w:pPr>
          </w:p>
        </w:tc>
        <w:tc>
          <w:tcPr>
            <w:tcW w:w="832" w:type="pct"/>
            <w:vAlign w:val="bottom"/>
          </w:tcPr>
          <w:p w14:paraId="3AECEA11" w14:textId="77777777" w:rsidR="00C24D88" w:rsidRDefault="00C24D88">
            <w:pPr>
              <w:pStyle w:val="Days"/>
            </w:pPr>
          </w:p>
        </w:tc>
        <w:tc>
          <w:tcPr>
            <w:tcW w:w="832" w:type="pct"/>
          </w:tcPr>
          <w:p w14:paraId="3224A110" w14:textId="77777777" w:rsidR="00C24D88" w:rsidRDefault="00C24D88">
            <w:pPr>
              <w:pStyle w:val="Days"/>
            </w:pPr>
          </w:p>
        </w:tc>
      </w:tr>
    </w:tbl>
    <w:tbl>
      <w:tblPr>
        <w:tblStyle w:val="WeeklyAssignments"/>
        <w:tblW w:w="5075"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2A0" w:firstRow="1" w:lastRow="0" w:firstColumn="1" w:lastColumn="0" w:noHBand="1" w:noVBand="0"/>
        <w:tblDescription w:val="Assignment calendar"/>
      </w:tblPr>
      <w:tblGrid>
        <w:gridCol w:w="3934"/>
        <w:gridCol w:w="1357"/>
        <w:gridCol w:w="3539"/>
        <w:gridCol w:w="1803"/>
      </w:tblGrid>
      <w:tr w:rsidR="009F36FF" w:rsidRPr="009F36FF" w14:paraId="3AECEA19" w14:textId="77777777" w:rsidTr="00474DD3">
        <w:trPr>
          <w:cnfStyle w:val="100000000000" w:firstRow="1" w:lastRow="0" w:firstColumn="0" w:lastColumn="0" w:oddVBand="0" w:evenVBand="0" w:oddHBand="0" w:evenHBand="0" w:firstRowFirstColumn="0" w:firstRowLastColumn="0" w:lastRowFirstColumn="0" w:lastRowLastColumn="0"/>
          <w:trHeight w:val="804"/>
        </w:trPr>
        <w:tc>
          <w:tcPr>
            <w:tcW w:w="1850" w:type="pct"/>
            <w:shd w:val="clear" w:color="auto" w:fill="E5E5E5" w:themeFill="accent4" w:themeFillTint="33"/>
            <w:vAlign w:val="center"/>
          </w:tcPr>
          <w:p w14:paraId="3AECEA13" w14:textId="77777777" w:rsidR="009708B7" w:rsidRPr="009F36FF" w:rsidRDefault="009708B7" w:rsidP="00EB1780">
            <w:pPr>
              <w:rPr>
                <w:color w:val="auto"/>
                <w:sz w:val="24"/>
                <w:szCs w:val="24"/>
              </w:rPr>
            </w:pPr>
            <w:r w:rsidRPr="009F36FF">
              <w:rPr>
                <w:color w:val="auto"/>
                <w:sz w:val="24"/>
                <w:szCs w:val="24"/>
              </w:rPr>
              <w:t>YEAR ONE:  FALL</w:t>
            </w:r>
          </w:p>
        </w:tc>
        <w:tc>
          <w:tcPr>
            <w:cnfStyle w:val="000001000000" w:firstRow="0" w:lastRow="0" w:firstColumn="0" w:lastColumn="0" w:oddVBand="0" w:evenVBand="1" w:oddHBand="0" w:evenHBand="0" w:firstRowFirstColumn="0" w:firstRowLastColumn="0" w:lastRowFirstColumn="0" w:lastRowLastColumn="0"/>
            <w:tcW w:w="638" w:type="pct"/>
            <w:shd w:val="clear" w:color="auto" w:fill="E5E5E5" w:themeFill="accent4" w:themeFillTint="33"/>
            <w:vAlign w:val="center"/>
          </w:tcPr>
          <w:p w14:paraId="3AECEA14" w14:textId="77777777" w:rsidR="009708B7" w:rsidRPr="009F36FF" w:rsidRDefault="009708B7" w:rsidP="009708B7">
            <w:pPr>
              <w:jc w:val="center"/>
              <w:rPr>
                <w:b w:val="0"/>
                <w:caps w:val="0"/>
                <w:color w:val="auto"/>
                <w:sz w:val="20"/>
              </w:rPr>
            </w:pPr>
            <w:r w:rsidRPr="009F36FF">
              <w:rPr>
                <w:color w:val="auto"/>
                <w:sz w:val="20"/>
              </w:rPr>
              <w:t>SEMESTER</w:t>
            </w:r>
          </w:p>
          <w:p w14:paraId="3AECEA15" w14:textId="77777777" w:rsidR="009708B7" w:rsidRPr="009F36FF" w:rsidRDefault="009708B7" w:rsidP="009708B7">
            <w:pPr>
              <w:spacing w:before="40" w:after="40"/>
              <w:jc w:val="center"/>
              <w:rPr>
                <w:color w:val="auto"/>
                <w:sz w:val="24"/>
                <w:szCs w:val="24"/>
              </w:rPr>
            </w:pPr>
            <w:r w:rsidRPr="009F36FF">
              <w:rPr>
                <w:color w:val="auto"/>
                <w:sz w:val="20"/>
              </w:rPr>
              <w:t>COMPLETED</w:t>
            </w:r>
          </w:p>
        </w:tc>
        <w:tc>
          <w:tcPr>
            <w:tcW w:w="1664" w:type="pct"/>
            <w:shd w:val="clear" w:color="auto" w:fill="E5E5E5" w:themeFill="accent4" w:themeFillTint="33"/>
            <w:vAlign w:val="center"/>
          </w:tcPr>
          <w:p w14:paraId="3AECEA16" w14:textId="77777777" w:rsidR="009708B7" w:rsidRPr="009F36FF" w:rsidRDefault="009708B7">
            <w:pPr>
              <w:cnfStyle w:val="100000000000" w:firstRow="1" w:lastRow="0" w:firstColumn="0" w:lastColumn="0" w:oddVBand="0" w:evenVBand="0" w:oddHBand="0" w:evenHBand="0" w:firstRowFirstColumn="0" w:firstRowLastColumn="0" w:lastRowFirstColumn="0" w:lastRowLastColumn="0"/>
              <w:rPr>
                <w:color w:val="auto"/>
                <w:sz w:val="24"/>
                <w:szCs w:val="24"/>
              </w:rPr>
            </w:pPr>
            <w:r w:rsidRPr="009F36FF">
              <w:rPr>
                <w:color w:val="auto"/>
                <w:sz w:val="24"/>
                <w:szCs w:val="24"/>
              </w:rPr>
              <w:t>YEAR ONE:  WINTER</w:t>
            </w:r>
          </w:p>
        </w:tc>
        <w:tc>
          <w:tcPr>
            <w:cnfStyle w:val="000001000000" w:firstRow="0" w:lastRow="0" w:firstColumn="0" w:lastColumn="0" w:oddVBand="0" w:evenVBand="1" w:oddHBand="0" w:evenHBand="0" w:firstRowFirstColumn="0" w:firstRowLastColumn="0" w:lastRowFirstColumn="0" w:lastRowLastColumn="0"/>
            <w:tcW w:w="848" w:type="pct"/>
            <w:shd w:val="clear" w:color="auto" w:fill="E5E5E5" w:themeFill="accent4" w:themeFillTint="33"/>
            <w:vAlign w:val="center"/>
          </w:tcPr>
          <w:p w14:paraId="3AECEA17" w14:textId="77777777" w:rsidR="009708B7" w:rsidRPr="009F36FF" w:rsidRDefault="009708B7" w:rsidP="009708B7">
            <w:pPr>
              <w:jc w:val="center"/>
              <w:rPr>
                <w:b w:val="0"/>
                <w:caps w:val="0"/>
                <w:color w:val="auto"/>
                <w:sz w:val="20"/>
              </w:rPr>
            </w:pPr>
            <w:r w:rsidRPr="009F36FF">
              <w:rPr>
                <w:color w:val="auto"/>
                <w:sz w:val="20"/>
              </w:rPr>
              <w:t>SEMESTER</w:t>
            </w:r>
          </w:p>
          <w:p w14:paraId="3AECEA18" w14:textId="77777777" w:rsidR="009708B7" w:rsidRPr="009F36FF" w:rsidRDefault="009708B7" w:rsidP="009708B7">
            <w:pPr>
              <w:spacing w:before="40" w:after="40"/>
              <w:jc w:val="center"/>
              <w:rPr>
                <w:color w:val="auto"/>
                <w:sz w:val="20"/>
              </w:rPr>
            </w:pPr>
            <w:r w:rsidRPr="009F36FF">
              <w:rPr>
                <w:color w:val="auto"/>
                <w:sz w:val="20"/>
              </w:rPr>
              <w:t>COMPLETED</w:t>
            </w:r>
          </w:p>
        </w:tc>
      </w:tr>
      <w:tr w:rsidR="009F36FF" w14:paraId="3AECEA1E" w14:textId="77777777" w:rsidTr="00474DD3">
        <w:trPr>
          <w:trHeight w:val="537"/>
        </w:trPr>
        <w:tc>
          <w:tcPr>
            <w:tcW w:w="1850" w:type="pct"/>
            <w:vAlign w:val="center"/>
          </w:tcPr>
          <w:p w14:paraId="0DD8B8CD" w14:textId="4161A7F1" w:rsidR="00585D72" w:rsidRPr="00474DD3" w:rsidRDefault="00585D72" w:rsidP="009708B7">
            <w:pPr>
              <w:ind w:right="603"/>
              <w:rPr>
                <w:b/>
                <w:bCs/>
                <w:sz w:val="18"/>
                <w:szCs w:val="18"/>
              </w:rPr>
            </w:pPr>
            <w:r w:rsidRPr="00474DD3">
              <w:rPr>
                <w:b/>
                <w:bCs/>
                <w:sz w:val="18"/>
                <w:szCs w:val="18"/>
              </w:rPr>
              <w:t>DRAM-</w:t>
            </w:r>
            <w:r w:rsidR="00EB1780" w:rsidRPr="00474DD3">
              <w:rPr>
                <w:b/>
                <w:bCs/>
                <w:sz w:val="18"/>
                <w:szCs w:val="18"/>
              </w:rPr>
              <w:t>100</w:t>
            </w:r>
            <w:r w:rsidRPr="00474DD3">
              <w:rPr>
                <w:b/>
                <w:bCs/>
                <w:sz w:val="18"/>
                <w:szCs w:val="18"/>
              </w:rPr>
              <w:t xml:space="preserve">0      </w:t>
            </w:r>
            <w:r w:rsidR="00EB1780" w:rsidRPr="00474DD3">
              <w:rPr>
                <w:b/>
                <w:bCs/>
                <w:sz w:val="18"/>
                <w:szCs w:val="18"/>
              </w:rPr>
              <w:t xml:space="preserve">Nature of </w:t>
            </w:r>
          </w:p>
          <w:p w14:paraId="12E046F9" w14:textId="77777777" w:rsidR="00EB1780" w:rsidRPr="00474DD3" w:rsidRDefault="00585D72" w:rsidP="009708B7">
            <w:pPr>
              <w:ind w:right="603"/>
              <w:rPr>
                <w:b/>
                <w:bCs/>
                <w:sz w:val="18"/>
                <w:szCs w:val="18"/>
              </w:rPr>
            </w:pPr>
            <w:r w:rsidRPr="00474DD3">
              <w:rPr>
                <w:b/>
                <w:bCs/>
                <w:sz w:val="18"/>
                <w:szCs w:val="18"/>
              </w:rPr>
              <w:t xml:space="preserve">                           </w:t>
            </w:r>
            <w:r w:rsidR="00EB1780" w:rsidRPr="00474DD3">
              <w:rPr>
                <w:b/>
                <w:bCs/>
                <w:sz w:val="18"/>
                <w:szCs w:val="18"/>
              </w:rPr>
              <w:t xml:space="preserve">Theatre </w:t>
            </w:r>
            <w:r w:rsidR="00405FD2" w:rsidRPr="00474DD3">
              <w:rPr>
                <w:b/>
                <w:bCs/>
                <w:sz w:val="18"/>
                <w:szCs w:val="18"/>
              </w:rPr>
              <w:t>I</w:t>
            </w:r>
            <w:r w:rsidRPr="00474DD3">
              <w:rPr>
                <w:b/>
                <w:bCs/>
                <w:sz w:val="18"/>
                <w:szCs w:val="18"/>
              </w:rPr>
              <w:t xml:space="preserve"> (+ lab)</w:t>
            </w:r>
          </w:p>
          <w:p w14:paraId="3AECEA1A" w14:textId="28214B58" w:rsidR="00DC7B8F" w:rsidRPr="009708B7" w:rsidRDefault="00474DD3" w:rsidP="009708B7">
            <w:pPr>
              <w:ind w:right="603"/>
              <w:rPr>
                <w:sz w:val="18"/>
                <w:szCs w:val="18"/>
              </w:rPr>
            </w:pPr>
            <w:r w:rsidRPr="00AB3A39">
              <w:rPr>
                <w:rFonts w:ascii="Arial" w:eastAsia="Times New Roman" w:hAnsi="Arial" w:cs="Arial"/>
                <w:color w:val="58585B"/>
                <w:sz w:val="20"/>
                <w:lang w:eastAsia="en-CA"/>
              </w:rPr>
              <w:t>Introduction to the Process of Theatre. Two of the following topics will be covered: the analysis of the play script; the mechanics of performance; the principles of direction; and the theories of design/technical theatre. Nature of Theatre is a two-part sequence, required for majors in all School of Dramatic Art programs. A laboratory assignment supporting the production schedule of University Players is required for either DRAM-1000 or DRAM-2000. Three critical writing assignments are required for the term in which a laboratory is not taken. This course must be successfully completed in the first year of the program.</w:t>
            </w:r>
          </w:p>
        </w:tc>
        <w:tc>
          <w:tcPr>
            <w:cnfStyle w:val="000001000000" w:firstRow="0" w:lastRow="0" w:firstColumn="0" w:lastColumn="0" w:oddVBand="0" w:evenVBand="1" w:oddHBand="0" w:evenHBand="0" w:firstRowFirstColumn="0" w:firstRowLastColumn="0" w:lastRowFirstColumn="0" w:lastRowLastColumn="0"/>
            <w:tcW w:w="638" w:type="pct"/>
            <w:vAlign w:val="center"/>
          </w:tcPr>
          <w:p w14:paraId="3AECEA1B" w14:textId="77777777" w:rsidR="00EB1780" w:rsidRDefault="00EB1780"/>
        </w:tc>
        <w:tc>
          <w:tcPr>
            <w:tcW w:w="1664" w:type="pct"/>
            <w:vAlign w:val="center"/>
          </w:tcPr>
          <w:p w14:paraId="28AAE370" w14:textId="2C35D1D7" w:rsidR="00585D72" w:rsidRPr="00474DD3" w:rsidRDefault="00585D72" w:rsidP="00585D72">
            <w:pPr>
              <w:cnfStyle w:val="000000000000" w:firstRow="0" w:lastRow="0" w:firstColumn="0" w:lastColumn="0" w:oddVBand="0" w:evenVBand="0" w:oddHBand="0" w:evenHBand="0" w:firstRowFirstColumn="0" w:firstRowLastColumn="0" w:lastRowFirstColumn="0" w:lastRowLastColumn="0"/>
              <w:rPr>
                <w:b/>
                <w:bCs/>
                <w:sz w:val="18"/>
                <w:szCs w:val="18"/>
              </w:rPr>
            </w:pPr>
            <w:r w:rsidRPr="00474DD3">
              <w:rPr>
                <w:b/>
                <w:bCs/>
                <w:sz w:val="18"/>
                <w:szCs w:val="18"/>
              </w:rPr>
              <w:t>DRAM-</w:t>
            </w:r>
            <w:r w:rsidR="00EB1780" w:rsidRPr="00474DD3">
              <w:rPr>
                <w:b/>
                <w:bCs/>
                <w:sz w:val="18"/>
                <w:szCs w:val="18"/>
              </w:rPr>
              <w:t>200</w:t>
            </w:r>
            <w:r w:rsidRPr="00474DD3">
              <w:rPr>
                <w:b/>
                <w:bCs/>
                <w:sz w:val="18"/>
                <w:szCs w:val="18"/>
              </w:rPr>
              <w:t>0</w:t>
            </w:r>
            <w:r w:rsidR="0024624F" w:rsidRPr="00474DD3">
              <w:rPr>
                <w:b/>
                <w:bCs/>
                <w:sz w:val="18"/>
                <w:szCs w:val="18"/>
              </w:rPr>
              <w:t xml:space="preserve">   </w:t>
            </w:r>
            <w:r w:rsidR="00EB1780" w:rsidRPr="00474DD3">
              <w:rPr>
                <w:b/>
                <w:bCs/>
                <w:sz w:val="18"/>
                <w:szCs w:val="18"/>
              </w:rPr>
              <w:t xml:space="preserve"> Nature of Theatre II</w:t>
            </w:r>
            <w:r w:rsidRPr="00474DD3">
              <w:rPr>
                <w:b/>
                <w:bCs/>
                <w:sz w:val="18"/>
                <w:szCs w:val="18"/>
              </w:rPr>
              <w:t xml:space="preserve">               </w:t>
            </w:r>
          </w:p>
          <w:p w14:paraId="44825222" w14:textId="77777777" w:rsidR="00EB1780" w:rsidRPr="00474DD3" w:rsidRDefault="00585D72" w:rsidP="00810A0F">
            <w:pPr>
              <w:cnfStyle w:val="000000000000" w:firstRow="0" w:lastRow="0" w:firstColumn="0" w:lastColumn="0" w:oddVBand="0" w:evenVBand="0" w:oddHBand="0" w:evenHBand="0" w:firstRowFirstColumn="0" w:firstRowLastColumn="0" w:lastRowFirstColumn="0" w:lastRowLastColumn="0"/>
              <w:rPr>
                <w:b/>
                <w:bCs/>
                <w:sz w:val="18"/>
                <w:szCs w:val="18"/>
              </w:rPr>
            </w:pPr>
            <w:r w:rsidRPr="00474DD3">
              <w:rPr>
                <w:b/>
                <w:bCs/>
                <w:sz w:val="18"/>
                <w:szCs w:val="18"/>
              </w:rPr>
              <w:t xml:space="preserve">                        (+ lab)</w:t>
            </w:r>
          </w:p>
          <w:p w14:paraId="3AECEA1C" w14:textId="691EE957" w:rsidR="00474DD3" w:rsidRPr="009708B7" w:rsidRDefault="00474DD3" w:rsidP="00810A0F">
            <w:pPr>
              <w:cnfStyle w:val="000000000000" w:firstRow="0" w:lastRow="0" w:firstColumn="0" w:lastColumn="0" w:oddVBand="0" w:evenVBand="0" w:oddHBand="0" w:evenHBand="0" w:firstRowFirstColumn="0" w:firstRowLastColumn="0" w:lastRowFirstColumn="0" w:lastRowLastColumn="0"/>
              <w:rPr>
                <w:sz w:val="18"/>
                <w:szCs w:val="18"/>
              </w:rPr>
            </w:pPr>
            <w:r w:rsidRPr="00AB3A39">
              <w:rPr>
                <w:rFonts w:ascii="Arial" w:eastAsia="Times New Roman" w:hAnsi="Arial" w:cs="Arial"/>
                <w:color w:val="58585B"/>
                <w:sz w:val="20"/>
                <w:lang w:eastAsia="en-CA"/>
              </w:rPr>
              <w:t xml:space="preserve">Continuation of DRAM-1000. Two topics not covered in DRAM-1000 will be covered in DRAM-2000. Nature of Theatre is a two-part sequence, required for majors in all School of Dramatic Art programs. A laboratory assignment supporting the production schedule of University Players is required for either DRAM-1000 or DRAM-2000. Three critical writing assignments are required for the term in which a laboratory is not taken. This course must be successfully completed in the first year of the program. </w:t>
            </w:r>
          </w:p>
        </w:tc>
        <w:tc>
          <w:tcPr>
            <w:cnfStyle w:val="000001000000" w:firstRow="0" w:lastRow="0" w:firstColumn="0" w:lastColumn="0" w:oddVBand="0" w:evenVBand="1" w:oddHBand="0" w:evenHBand="0" w:firstRowFirstColumn="0" w:firstRowLastColumn="0" w:lastRowFirstColumn="0" w:lastRowLastColumn="0"/>
            <w:tcW w:w="848" w:type="pct"/>
            <w:vAlign w:val="center"/>
          </w:tcPr>
          <w:p w14:paraId="3AECEA1D" w14:textId="77777777" w:rsidR="00EB1780" w:rsidRDefault="00EB1780"/>
        </w:tc>
      </w:tr>
      <w:tr w:rsidR="009F36FF" w14:paraId="3AECEA23" w14:textId="77777777" w:rsidTr="00474DD3">
        <w:trPr>
          <w:trHeight w:val="537"/>
        </w:trPr>
        <w:tc>
          <w:tcPr>
            <w:tcW w:w="1850" w:type="pct"/>
            <w:vAlign w:val="center"/>
          </w:tcPr>
          <w:p w14:paraId="3FB9246B" w14:textId="77777777" w:rsidR="00EB1780" w:rsidRPr="00474DD3" w:rsidRDefault="00585D72" w:rsidP="00585D72">
            <w:pPr>
              <w:rPr>
                <w:b/>
                <w:bCs/>
                <w:sz w:val="18"/>
                <w:szCs w:val="18"/>
              </w:rPr>
            </w:pPr>
            <w:r w:rsidRPr="00474DD3">
              <w:rPr>
                <w:b/>
                <w:bCs/>
                <w:sz w:val="18"/>
                <w:szCs w:val="18"/>
              </w:rPr>
              <w:t>DRAM-</w:t>
            </w:r>
            <w:r w:rsidR="00EB1780" w:rsidRPr="00474DD3">
              <w:rPr>
                <w:b/>
                <w:bCs/>
                <w:sz w:val="18"/>
                <w:szCs w:val="18"/>
              </w:rPr>
              <w:t>120</w:t>
            </w:r>
            <w:r w:rsidRPr="00474DD3">
              <w:rPr>
                <w:b/>
                <w:bCs/>
                <w:sz w:val="18"/>
                <w:szCs w:val="18"/>
              </w:rPr>
              <w:t>0</w:t>
            </w:r>
            <w:r w:rsidR="0024624F" w:rsidRPr="00474DD3">
              <w:rPr>
                <w:b/>
                <w:bCs/>
                <w:sz w:val="18"/>
                <w:szCs w:val="18"/>
              </w:rPr>
              <w:t xml:space="preserve">       </w:t>
            </w:r>
            <w:r w:rsidR="00EB1780" w:rsidRPr="00474DD3">
              <w:rPr>
                <w:b/>
                <w:bCs/>
                <w:sz w:val="18"/>
                <w:szCs w:val="18"/>
              </w:rPr>
              <w:t>Voice for the Actor I</w:t>
            </w:r>
          </w:p>
          <w:p w14:paraId="3AECEA1F" w14:textId="2682B848" w:rsidR="00474DD3" w:rsidRPr="009708B7" w:rsidRDefault="00474DD3" w:rsidP="00585D72">
            <w:pPr>
              <w:rPr>
                <w:sz w:val="18"/>
                <w:szCs w:val="18"/>
              </w:rPr>
            </w:pPr>
            <w:r w:rsidRPr="00AB3A39">
              <w:rPr>
                <w:rFonts w:ascii="Arial" w:eastAsia="Times New Roman" w:hAnsi="Arial" w:cs="Arial"/>
                <w:color w:val="58585B"/>
                <w:sz w:val="20"/>
                <w:lang w:eastAsia="en-CA"/>
              </w:rPr>
              <w:t>An introduction to the study and practice of voice and speech for the theatre.</w:t>
            </w:r>
            <w:r>
              <w:rPr>
                <w:rFonts w:ascii="Arial" w:eastAsia="Times New Roman" w:hAnsi="Arial" w:cs="Arial"/>
                <w:color w:val="58585B"/>
                <w:sz w:val="20"/>
                <w:lang w:eastAsia="en-CA"/>
              </w:rPr>
              <w:t xml:space="preserve"> </w:t>
            </w:r>
            <w:r w:rsidRPr="00AB3A39">
              <w:rPr>
                <w:rFonts w:ascii="Arial" w:eastAsia="Times New Roman" w:hAnsi="Arial" w:cs="Arial"/>
                <w:color w:val="58585B"/>
                <w:sz w:val="20"/>
                <w:lang w:eastAsia="en-CA"/>
              </w:rPr>
              <w:t>(co-requisites: DRAM-1260, DRAM-1280.) (Restricted to BFA Acting students only.) (Laboratory hours by arrangement.)</w:t>
            </w:r>
          </w:p>
        </w:tc>
        <w:tc>
          <w:tcPr>
            <w:cnfStyle w:val="000001000000" w:firstRow="0" w:lastRow="0" w:firstColumn="0" w:lastColumn="0" w:oddVBand="0" w:evenVBand="1" w:oddHBand="0" w:evenHBand="0" w:firstRowFirstColumn="0" w:firstRowLastColumn="0" w:lastRowFirstColumn="0" w:lastRowLastColumn="0"/>
            <w:tcW w:w="638" w:type="pct"/>
            <w:vAlign w:val="center"/>
          </w:tcPr>
          <w:p w14:paraId="3AECEA20" w14:textId="77777777" w:rsidR="00EB1780" w:rsidRDefault="00EB1780"/>
        </w:tc>
        <w:tc>
          <w:tcPr>
            <w:tcW w:w="1664" w:type="pct"/>
            <w:vAlign w:val="center"/>
          </w:tcPr>
          <w:p w14:paraId="0D3D18C4" w14:textId="77777777" w:rsidR="00EB1780" w:rsidRDefault="00585D72" w:rsidP="00585D72">
            <w:pPr>
              <w:cnfStyle w:val="000000000000" w:firstRow="0" w:lastRow="0" w:firstColumn="0" w:lastColumn="0" w:oddVBand="0" w:evenVBand="0" w:oddHBand="0" w:evenHBand="0" w:firstRowFirstColumn="0" w:firstRowLastColumn="0" w:lastRowFirstColumn="0" w:lastRowLastColumn="0"/>
              <w:rPr>
                <w:b/>
                <w:bCs/>
                <w:sz w:val="18"/>
                <w:szCs w:val="18"/>
              </w:rPr>
            </w:pPr>
            <w:r w:rsidRPr="00474DD3">
              <w:rPr>
                <w:b/>
                <w:bCs/>
                <w:sz w:val="18"/>
                <w:szCs w:val="18"/>
              </w:rPr>
              <w:t>DRAM-1210</w:t>
            </w:r>
            <w:r w:rsidR="0024624F" w:rsidRPr="00474DD3">
              <w:rPr>
                <w:b/>
                <w:bCs/>
                <w:sz w:val="18"/>
                <w:szCs w:val="18"/>
              </w:rPr>
              <w:t xml:space="preserve">      Voice for the Actor II</w:t>
            </w:r>
          </w:p>
          <w:p w14:paraId="3AECEA21" w14:textId="7BEBBEB0" w:rsidR="00474DD3" w:rsidRPr="00474DD3" w:rsidRDefault="00474DD3" w:rsidP="00585D72">
            <w:pPr>
              <w:cnfStyle w:val="000000000000" w:firstRow="0" w:lastRow="0" w:firstColumn="0" w:lastColumn="0" w:oddVBand="0" w:evenVBand="0" w:oddHBand="0" w:evenHBand="0" w:firstRowFirstColumn="0" w:firstRowLastColumn="0" w:lastRowFirstColumn="0" w:lastRowLastColumn="0"/>
              <w:rPr>
                <w:sz w:val="18"/>
                <w:szCs w:val="18"/>
              </w:rPr>
            </w:pPr>
            <w:r w:rsidRPr="00AB3A39">
              <w:rPr>
                <w:rFonts w:ascii="Arial" w:eastAsia="Times New Roman" w:hAnsi="Arial" w:cs="Arial"/>
                <w:color w:val="58585B"/>
                <w:sz w:val="20"/>
                <w:lang w:eastAsia="en-CA"/>
              </w:rPr>
              <w:t>Continuation of DRAM-1200. The study and practice of voice and speech for the theatre (Restricted to BFA Acting students only.) (Prerequisite: DRAM-1200.).(co-requisites: DRAM-1270, DRAM-1290.) (Laboratory hours by arrangement.)</w:t>
            </w:r>
          </w:p>
        </w:tc>
        <w:tc>
          <w:tcPr>
            <w:cnfStyle w:val="000001000000" w:firstRow="0" w:lastRow="0" w:firstColumn="0" w:lastColumn="0" w:oddVBand="0" w:evenVBand="1" w:oddHBand="0" w:evenHBand="0" w:firstRowFirstColumn="0" w:firstRowLastColumn="0" w:lastRowFirstColumn="0" w:lastRowLastColumn="0"/>
            <w:tcW w:w="848" w:type="pct"/>
            <w:vAlign w:val="center"/>
          </w:tcPr>
          <w:p w14:paraId="3AECEA22" w14:textId="77777777" w:rsidR="00EB1780" w:rsidRDefault="00EB1780"/>
        </w:tc>
      </w:tr>
      <w:tr w:rsidR="009F36FF" w14:paraId="3AECEA28" w14:textId="77777777" w:rsidTr="00474DD3">
        <w:trPr>
          <w:trHeight w:val="537"/>
        </w:trPr>
        <w:tc>
          <w:tcPr>
            <w:tcW w:w="1850" w:type="pct"/>
            <w:vAlign w:val="center"/>
          </w:tcPr>
          <w:p w14:paraId="0FA70C69" w14:textId="77777777" w:rsidR="00585D72" w:rsidRPr="00474DD3" w:rsidRDefault="00585D72" w:rsidP="00585D72">
            <w:pPr>
              <w:rPr>
                <w:b/>
                <w:bCs/>
                <w:sz w:val="18"/>
                <w:szCs w:val="18"/>
              </w:rPr>
            </w:pPr>
            <w:r w:rsidRPr="00474DD3">
              <w:rPr>
                <w:b/>
                <w:bCs/>
                <w:sz w:val="18"/>
                <w:szCs w:val="18"/>
              </w:rPr>
              <w:t>DRAM-</w:t>
            </w:r>
            <w:r w:rsidR="00EB1780" w:rsidRPr="00474DD3">
              <w:rPr>
                <w:b/>
                <w:bCs/>
                <w:sz w:val="18"/>
                <w:szCs w:val="18"/>
              </w:rPr>
              <w:t>126</w:t>
            </w:r>
            <w:r w:rsidRPr="00474DD3">
              <w:rPr>
                <w:b/>
                <w:bCs/>
                <w:sz w:val="18"/>
                <w:szCs w:val="18"/>
              </w:rPr>
              <w:t>0</w:t>
            </w:r>
            <w:r w:rsidR="0024624F" w:rsidRPr="00474DD3">
              <w:rPr>
                <w:b/>
                <w:bCs/>
                <w:sz w:val="18"/>
                <w:szCs w:val="18"/>
              </w:rPr>
              <w:t xml:space="preserve">       </w:t>
            </w:r>
            <w:r w:rsidR="00EB1780" w:rsidRPr="00474DD3">
              <w:rPr>
                <w:b/>
                <w:bCs/>
                <w:sz w:val="18"/>
                <w:szCs w:val="18"/>
              </w:rPr>
              <w:t xml:space="preserve">Movement for the </w:t>
            </w:r>
          </w:p>
          <w:p w14:paraId="7CA0683E" w14:textId="77777777" w:rsidR="00EB1780" w:rsidRPr="00474DD3" w:rsidRDefault="00585D72" w:rsidP="00585D72">
            <w:pPr>
              <w:rPr>
                <w:b/>
                <w:bCs/>
                <w:sz w:val="18"/>
                <w:szCs w:val="18"/>
              </w:rPr>
            </w:pPr>
            <w:r w:rsidRPr="00474DD3">
              <w:rPr>
                <w:b/>
                <w:bCs/>
                <w:sz w:val="18"/>
                <w:szCs w:val="18"/>
              </w:rPr>
              <w:t xml:space="preserve">                           </w:t>
            </w:r>
            <w:r w:rsidR="00EB1780" w:rsidRPr="00474DD3">
              <w:rPr>
                <w:b/>
                <w:bCs/>
                <w:sz w:val="18"/>
                <w:szCs w:val="18"/>
              </w:rPr>
              <w:t>Actor I</w:t>
            </w:r>
          </w:p>
          <w:p w14:paraId="3AECEA24" w14:textId="7EFCB1D2" w:rsidR="00474DD3" w:rsidRPr="009708B7" w:rsidRDefault="00474DD3" w:rsidP="00585D72">
            <w:pPr>
              <w:rPr>
                <w:sz w:val="18"/>
                <w:szCs w:val="18"/>
              </w:rPr>
            </w:pPr>
            <w:r w:rsidRPr="00AB3A39">
              <w:rPr>
                <w:rFonts w:ascii="Arial" w:eastAsia="Times New Roman" w:hAnsi="Arial" w:cs="Arial"/>
                <w:color w:val="58585B"/>
                <w:sz w:val="20"/>
                <w:lang w:eastAsia="en-CA"/>
              </w:rPr>
              <w:t xml:space="preserve">An introduction to the study and practice of movement for the actor. (Co-requisites: </w:t>
            </w:r>
            <w:r w:rsidRPr="00AB3A39">
              <w:rPr>
                <w:rFonts w:ascii="Arial" w:eastAsia="Times New Roman" w:hAnsi="Arial" w:cs="Arial"/>
                <w:color w:val="58585B"/>
                <w:sz w:val="20"/>
                <w:lang w:eastAsia="en-CA"/>
              </w:rPr>
              <w:lastRenderedPageBreak/>
              <w:t xml:space="preserve">DRAM-1200, DRAM-1280.) (Restricted to BFA Acting students only.) </w:t>
            </w:r>
          </w:p>
        </w:tc>
        <w:tc>
          <w:tcPr>
            <w:cnfStyle w:val="000001000000" w:firstRow="0" w:lastRow="0" w:firstColumn="0" w:lastColumn="0" w:oddVBand="0" w:evenVBand="1" w:oddHBand="0" w:evenHBand="0" w:firstRowFirstColumn="0" w:firstRowLastColumn="0" w:lastRowFirstColumn="0" w:lastRowLastColumn="0"/>
            <w:tcW w:w="638" w:type="pct"/>
            <w:vAlign w:val="center"/>
          </w:tcPr>
          <w:p w14:paraId="3AECEA25" w14:textId="77777777" w:rsidR="00EB1780" w:rsidRDefault="00EB1780"/>
        </w:tc>
        <w:tc>
          <w:tcPr>
            <w:tcW w:w="1664" w:type="pct"/>
            <w:vAlign w:val="center"/>
          </w:tcPr>
          <w:p w14:paraId="66B8ECD2" w14:textId="77777777" w:rsidR="00585D72" w:rsidRPr="00474DD3" w:rsidRDefault="00585D72">
            <w:pPr>
              <w:cnfStyle w:val="000000000000" w:firstRow="0" w:lastRow="0" w:firstColumn="0" w:lastColumn="0" w:oddVBand="0" w:evenVBand="0" w:oddHBand="0" w:evenHBand="0" w:firstRowFirstColumn="0" w:firstRowLastColumn="0" w:lastRowFirstColumn="0" w:lastRowLastColumn="0"/>
              <w:rPr>
                <w:b/>
                <w:bCs/>
                <w:sz w:val="18"/>
                <w:szCs w:val="18"/>
              </w:rPr>
            </w:pPr>
            <w:r w:rsidRPr="00474DD3">
              <w:rPr>
                <w:b/>
                <w:bCs/>
                <w:sz w:val="18"/>
                <w:szCs w:val="18"/>
              </w:rPr>
              <w:t>DRAM-1270</w:t>
            </w:r>
            <w:r w:rsidR="0024624F" w:rsidRPr="00474DD3">
              <w:rPr>
                <w:b/>
                <w:bCs/>
                <w:sz w:val="18"/>
                <w:szCs w:val="18"/>
              </w:rPr>
              <w:t xml:space="preserve">      Movement for the </w:t>
            </w:r>
          </w:p>
          <w:p w14:paraId="5F27017E" w14:textId="77777777" w:rsidR="00EB1780" w:rsidRDefault="00585D72">
            <w:pPr>
              <w:cnfStyle w:val="000000000000" w:firstRow="0" w:lastRow="0" w:firstColumn="0" w:lastColumn="0" w:oddVBand="0" w:evenVBand="0" w:oddHBand="0" w:evenHBand="0" w:firstRowFirstColumn="0" w:firstRowLastColumn="0" w:lastRowFirstColumn="0" w:lastRowLastColumn="0"/>
              <w:rPr>
                <w:b/>
                <w:bCs/>
                <w:sz w:val="18"/>
                <w:szCs w:val="18"/>
              </w:rPr>
            </w:pPr>
            <w:r w:rsidRPr="00474DD3">
              <w:rPr>
                <w:b/>
                <w:bCs/>
                <w:sz w:val="18"/>
                <w:szCs w:val="18"/>
              </w:rPr>
              <w:t xml:space="preserve">                          </w:t>
            </w:r>
            <w:r w:rsidR="0024624F" w:rsidRPr="00474DD3">
              <w:rPr>
                <w:b/>
                <w:bCs/>
                <w:sz w:val="18"/>
                <w:szCs w:val="18"/>
              </w:rPr>
              <w:t>Actor II</w:t>
            </w:r>
          </w:p>
          <w:p w14:paraId="3AECEA26" w14:textId="23D3F1DF" w:rsidR="00474DD3" w:rsidRPr="00474DD3" w:rsidRDefault="00474DD3">
            <w:pPr>
              <w:cnfStyle w:val="000000000000" w:firstRow="0" w:lastRow="0" w:firstColumn="0" w:lastColumn="0" w:oddVBand="0" w:evenVBand="0" w:oddHBand="0" w:evenHBand="0" w:firstRowFirstColumn="0" w:firstRowLastColumn="0" w:lastRowFirstColumn="0" w:lastRowLastColumn="0"/>
              <w:rPr>
                <w:b/>
                <w:bCs/>
                <w:sz w:val="18"/>
                <w:szCs w:val="18"/>
              </w:rPr>
            </w:pPr>
            <w:r w:rsidRPr="00AB3A39">
              <w:rPr>
                <w:rFonts w:ascii="Arial" w:eastAsia="Times New Roman" w:hAnsi="Arial" w:cs="Arial"/>
                <w:color w:val="58585B"/>
                <w:sz w:val="20"/>
                <w:lang w:eastAsia="en-CA"/>
              </w:rPr>
              <w:t xml:space="preserve">Continuation of DRAM-1260. The study and practice of movement for </w:t>
            </w:r>
            <w:r w:rsidRPr="00AB3A39">
              <w:rPr>
                <w:rFonts w:ascii="Arial" w:eastAsia="Times New Roman" w:hAnsi="Arial" w:cs="Arial"/>
                <w:color w:val="58585B"/>
                <w:sz w:val="20"/>
                <w:lang w:eastAsia="en-CA"/>
              </w:rPr>
              <w:lastRenderedPageBreak/>
              <w:t>the actor. (Prerequisite: DRAM-1260.) (Co-requisites: DRAM-1200, DRAM-1280.) (Restricted to BFA Acting students only.) (Laboratory hours by arrangement.)</w:t>
            </w:r>
          </w:p>
        </w:tc>
        <w:tc>
          <w:tcPr>
            <w:cnfStyle w:val="000001000000" w:firstRow="0" w:lastRow="0" w:firstColumn="0" w:lastColumn="0" w:oddVBand="0" w:evenVBand="1" w:oddHBand="0" w:evenHBand="0" w:firstRowFirstColumn="0" w:firstRowLastColumn="0" w:lastRowFirstColumn="0" w:lastRowLastColumn="0"/>
            <w:tcW w:w="848" w:type="pct"/>
            <w:vAlign w:val="center"/>
          </w:tcPr>
          <w:p w14:paraId="3AECEA27" w14:textId="77777777" w:rsidR="00EB1780" w:rsidRDefault="00EB1780"/>
        </w:tc>
      </w:tr>
      <w:tr w:rsidR="009F36FF" w14:paraId="3AECEA2F" w14:textId="77777777" w:rsidTr="00474DD3">
        <w:trPr>
          <w:trHeight w:val="537"/>
        </w:trPr>
        <w:tc>
          <w:tcPr>
            <w:tcW w:w="1850" w:type="pct"/>
            <w:vAlign w:val="center"/>
          </w:tcPr>
          <w:p w14:paraId="738E968F" w14:textId="77777777" w:rsidR="00585D72" w:rsidRPr="00474DD3" w:rsidRDefault="00585D72">
            <w:pPr>
              <w:rPr>
                <w:b/>
                <w:bCs/>
                <w:sz w:val="18"/>
                <w:szCs w:val="18"/>
              </w:rPr>
            </w:pPr>
            <w:r w:rsidRPr="00474DD3">
              <w:rPr>
                <w:b/>
                <w:bCs/>
                <w:sz w:val="18"/>
                <w:szCs w:val="18"/>
              </w:rPr>
              <w:t>DRAM-1280</w:t>
            </w:r>
            <w:r w:rsidR="0024624F" w:rsidRPr="00474DD3">
              <w:rPr>
                <w:b/>
                <w:bCs/>
                <w:sz w:val="18"/>
                <w:szCs w:val="18"/>
              </w:rPr>
              <w:t xml:space="preserve">       I</w:t>
            </w:r>
            <w:r w:rsidR="00EB1780" w:rsidRPr="00474DD3">
              <w:rPr>
                <w:b/>
                <w:bCs/>
                <w:sz w:val="18"/>
                <w:szCs w:val="18"/>
              </w:rPr>
              <w:t xml:space="preserve">mprovisation &amp; Intro </w:t>
            </w:r>
          </w:p>
          <w:p w14:paraId="0086D084" w14:textId="77777777" w:rsidR="00585D72" w:rsidRPr="00474DD3" w:rsidRDefault="00585D72" w:rsidP="00585D72">
            <w:pPr>
              <w:rPr>
                <w:b/>
                <w:bCs/>
                <w:sz w:val="18"/>
                <w:szCs w:val="18"/>
              </w:rPr>
            </w:pPr>
            <w:r w:rsidRPr="00474DD3">
              <w:rPr>
                <w:b/>
                <w:bCs/>
                <w:sz w:val="18"/>
                <w:szCs w:val="18"/>
              </w:rPr>
              <w:t xml:space="preserve">                           </w:t>
            </w:r>
            <w:r w:rsidR="00EB1780" w:rsidRPr="00474DD3">
              <w:rPr>
                <w:b/>
                <w:bCs/>
                <w:sz w:val="18"/>
                <w:szCs w:val="18"/>
              </w:rPr>
              <w:t>to</w:t>
            </w:r>
            <w:r w:rsidR="0024624F" w:rsidRPr="00474DD3">
              <w:rPr>
                <w:b/>
                <w:bCs/>
                <w:sz w:val="18"/>
                <w:szCs w:val="18"/>
              </w:rPr>
              <w:t xml:space="preserve"> </w:t>
            </w:r>
            <w:r w:rsidR="00EB1780" w:rsidRPr="00474DD3">
              <w:rPr>
                <w:b/>
                <w:bCs/>
                <w:sz w:val="18"/>
                <w:szCs w:val="18"/>
              </w:rPr>
              <w:t xml:space="preserve">Acting for the </w:t>
            </w:r>
          </w:p>
          <w:p w14:paraId="017CA017" w14:textId="77777777" w:rsidR="00EB1780" w:rsidRPr="00474DD3" w:rsidRDefault="00585D72" w:rsidP="00585D72">
            <w:pPr>
              <w:rPr>
                <w:b/>
                <w:bCs/>
                <w:sz w:val="18"/>
                <w:szCs w:val="18"/>
              </w:rPr>
            </w:pPr>
            <w:r w:rsidRPr="00474DD3">
              <w:rPr>
                <w:b/>
                <w:bCs/>
                <w:sz w:val="18"/>
                <w:szCs w:val="18"/>
              </w:rPr>
              <w:t xml:space="preserve">                          </w:t>
            </w:r>
            <w:r w:rsidR="00EB1780" w:rsidRPr="00474DD3">
              <w:rPr>
                <w:b/>
                <w:bCs/>
                <w:sz w:val="18"/>
                <w:szCs w:val="18"/>
              </w:rPr>
              <w:t>Theatre I</w:t>
            </w:r>
          </w:p>
          <w:p w14:paraId="3AECEA2A" w14:textId="54DFE348" w:rsidR="00474DD3" w:rsidRPr="009708B7" w:rsidRDefault="00474DD3" w:rsidP="00585D72">
            <w:pPr>
              <w:rPr>
                <w:sz w:val="18"/>
                <w:szCs w:val="18"/>
              </w:rPr>
            </w:pPr>
            <w:r w:rsidRPr="00AB3A39">
              <w:rPr>
                <w:rFonts w:ascii="Arial" w:eastAsia="Times New Roman" w:hAnsi="Arial" w:cs="Arial"/>
                <w:color w:val="58585B"/>
                <w:sz w:val="20"/>
                <w:lang w:eastAsia="en-CA"/>
              </w:rPr>
              <w:t>An introduction to the study and practice of acting with an emphasis on the basic elements of improvisation. (Co-requisites: DRAM-1200, DRAM-1260.) (Restricted to BFA Acting students only.) (Laboratory hours by arrangement.)</w:t>
            </w:r>
          </w:p>
        </w:tc>
        <w:tc>
          <w:tcPr>
            <w:cnfStyle w:val="000001000000" w:firstRow="0" w:lastRow="0" w:firstColumn="0" w:lastColumn="0" w:oddVBand="0" w:evenVBand="1" w:oddHBand="0" w:evenHBand="0" w:firstRowFirstColumn="0" w:firstRowLastColumn="0" w:lastRowFirstColumn="0" w:lastRowLastColumn="0"/>
            <w:tcW w:w="638" w:type="pct"/>
            <w:vAlign w:val="center"/>
          </w:tcPr>
          <w:p w14:paraId="3AECEA2B" w14:textId="77777777" w:rsidR="00EB1780" w:rsidRDefault="00EB1780"/>
        </w:tc>
        <w:tc>
          <w:tcPr>
            <w:tcW w:w="1664" w:type="pct"/>
            <w:vAlign w:val="center"/>
          </w:tcPr>
          <w:p w14:paraId="3AECEA2C" w14:textId="0A638A63" w:rsidR="00EB1780" w:rsidRPr="00474DD3" w:rsidRDefault="00585D72">
            <w:pPr>
              <w:cnfStyle w:val="000000000000" w:firstRow="0" w:lastRow="0" w:firstColumn="0" w:lastColumn="0" w:oddVBand="0" w:evenVBand="0" w:oddHBand="0" w:evenHBand="0" w:firstRowFirstColumn="0" w:firstRowLastColumn="0" w:lastRowFirstColumn="0" w:lastRowLastColumn="0"/>
              <w:rPr>
                <w:b/>
                <w:bCs/>
                <w:sz w:val="18"/>
                <w:szCs w:val="18"/>
              </w:rPr>
            </w:pPr>
            <w:r w:rsidRPr="00474DD3">
              <w:rPr>
                <w:b/>
                <w:bCs/>
                <w:sz w:val="18"/>
                <w:szCs w:val="18"/>
              </w:rPr>
              <w:t>DRAM-</w:t>
            </w:r>
            <w:r w:rsidR="0024624F" w:rsidRPr="00474DD3">
              <w:rPr>
                <w:b/>
                <w:bCs/>
                <w:sz w:val="18"/>
                <w:szCs w:val="18"/>
              </w:rPr>
              <w:t>129</w:t>
            </w:r>
            <w:r w:rsidRPr="00474DD3">
              <w:rPr>
                <w:b/>
                <w:bCs/>
                <w:sz w:val="18"/>
                <w:szCs w:val="18"/>
              </w:rPr>
              <w:t>0</w:t>
            </w:r>
            <w:r w:rsidR="0024624F" w:rsidRPr="00474DD3">
              <w:rPr>
                <w:b/>
                <w:bCs/>
                <w:sz w:val="18"/>
                <w:szCs w:val="18"/>
              </w:rPr>
              <w:t xml:space="preserve">    </w:t>
            </w:r>
            <w:r w:rsidRPr="00474DD3">
              <w:rPr>
                <w:b/>
                <w:bCs/>
                <w:sz w:val="18"/>
                <w:szCs w:val="18"/>
              </w:rPr>
              <w:t xml:space="preserve">  </w:t>
            </w:r>
            <w:r w:rsidR="0024624F" w:rsidRPr="00474DD3">
              <w:rPr>
                <w:b/>
                <w:bCs/>
                <w:sz w:val="18"/>
                <w:szCs w:val="18"/>
              </w:rPr>
              <w:t>Improvisation &amp; Intro to</w:t>
            </w:r>
          </w:p>
          <w:p w14:paraId="6EBE211F" w14:textId="77777777" w:rsidR="00585D72" w:rsidRPr="00474DD3" w:rsidRDefault="0024624F" w:rsidP="00585D72">
            <w:pPr>
              <w:cnfStyle w:val="000000000000" w:firstRow="0" w:lastRow="0" w:firstColumn="0" w:lastColumn="0" w:oddVBand="0" w:evenVBand="0" w:oddHBand="0" w:evenHBand="0" w:firstRowFirstColumn="0" w:firstRowLastColumn="0" w:lastRowFirstColumn="0" w:lastRowLastColumn="0"/>
              <w:rPr>
                <w:b/>
                <w:bCs/>
                <w:sz w:val="18"/>
                <w:szCs w:val="18"/>
              </w:rPr>
            </w:pPr>
            <w:r w:rsidRPr="00474DD3">
              <w:rPr>
                <w:b/>
                <w:bCs/>
                <w:sz w:val="18"/>
                <w:szCs w:val="18"/>
              </w:rPr>
              <w:t xml:space="preserve">                   </w:t>
            </w:r>
            <w:r w:rsidR="00585D72" w:rsidRPr="00474DD3">
              <w:rPr>
                <w:b/>
                <w:bCs/>
                <w:sz w:val="18"/>
                <w:szCs w:val="18"/>
              </w:rPr>
              <w:t xml:space="preserve">       </w:t>
            </w:r>
            <w:r w:rsidRPr="00474DD3">
              <w:rPr>
                <w:b/>
                <w:bCs/>
                <w:sz w:val="18"/>
                <w:szCs w:val="18"/>
              </w:rPr>
              <w:t>Acting for</w:t>
            </w:r>
            <w:r w:rsidR="00585D72" w:rsidRPr="00474DD3">
              <w:rPr>
                <w:b/>
                <w:bCs/>
                <w:sz w:val="18"/>
                <w:szCs w:val="18"/>
              </w:rPr>
              <w:t xml:space="preserve"> the</w:t>
            </w:r>
            <w:r w:rsidRPr="00474DD3">
              <w:rPr>
                <w:b/>
                <w:bCs/>
                <w:sz w:val="18"/>
                <w:szCs w:val="18"/>
              </w:rPr>
              <w:t xml:space="preserve"> </w:t>
            </w:r>
          </w:p>
          <w:p w14:paraId="34151643" w14:textId="77777777" w:rsidR="0024624F" w:rsidRDefault="00585D72" w:rsidP="00585D72">
            <w:pPr>
              <w:cnfStyle w:val="000000000000" w:firstRow="0" w:lastRow="0" w:firstColumn="0" w:lastColumn="0" w:oddVBand="0" w:evenVBand="0" w:oddHBand="0" w:evenHBand="0" w:firstRowFirstColumn="0" w:firstRowLastColumn="0" w:lastRowFirstColumn="0" w:lastRowLastColumn="0"/>
              <w:rPr>
                <w:b/>
                <w:bCs/>
                <w:sz w:val="18"/>
                <w:szCs w:val="18"/>
              </w:rPr>
            </w:pPr>
            <w:r w:rsidRPr="00474DD3">
              <w:rPr>
                <w:b/>
                <w:bCs/>
                <w:sz w:val="18"/>
                <w:szCs w:val="18"/>
              </w:rPr>
              <w:t xml:space="preserve">                          </w:t>
            </w:r>
            <w:r w:rsidR="0024624F" w:rsidRPr="00474DD3">
              <w:rPr>
                <w:b/>
                <w:bCs/>
                <w:sz w:val="18"/>
                <w:szCs w:val="18"/>
              </w:rPr>
              <w:t>Theatre II</w:t>
            </w:r>
          </w:p>
          <w:p w14:paraId="3AECEA2D" w14:textId="22769B6A" w:rsidR="00474DD3" w:rsidRPr="00474DD3" w:rsidRDefault="00474DD3" w:rsidP="00585D72">
            <w:pPr>
              <w:cnfStyle w:val="000000000000" w:firstRow="0" w:lastRow="0" w:firstColumn="0" w:lastColumn="0" w:oddVBand="0" w:evenVBand="0" w:oddHBand="0" w:evenHBand="0" w:firstRowFirstColumn="0" w:firstRowLastColumn="0" w:lastRowFirstColumn="0" w:lastRowLastColumn="0"/>
              <w:rPr>
                <w:sz w:val="18"/>
                <w:szCs w:val="18"/>
              </w:rPr>
            </w:pPr>
            <w:r w:rsidRPr="00AB3A39">
              <w:rPr>
                <w:rFonts w:ascii="Arial" w:eastAsia="Times New Roman" w:hAnsi="Arial" w:cs="Arial"/>
                <w:color w:val="58585B"/>
                <w:sz w:val="20"/>
                <w:lang w:eastAsia="en-CA"/>
              </w:rPr>
              <w:t>Continuation of DRAM-1280. The study and practice of basic elements of acting and improvisation (Prerequisite: DRAM-1280.) (Co-requisites: DRAM-1200, DRAM-1260.) (Restricted to BFA Acting students only.) (Laboratory hours by arrangement.)</w:t>
            </w:r>
          </w:p>
        </w:tc>
        <w:tc>
          <w:tcPr>
            <w:cnfStyle w:val="000001000000" w:firstRow="0" w:lastRow="0" w:firstColumn="0" w:lastColumn="0" w:oddVBand="0" w:evenVBand="1" w:oddHBand="0" w:evenHBand="0" w:firstRowFirstColumn="0" w:firstRowLastColumn="0" w:lastRowFirstColumn="0" w:lastRowLastColumn="0"/>
            <w:tcW w:w="848" w:type="pct"/>
            <w:vAlign w:val="center"/>
          </w:tcPr>
          <w:p w14:paraId="3AECEA2E" w14:textId="77777777" w:rsidR="00EB1780" w:rsidRDefault="00EB1780"/>
        </w:tc>
      </w:tr>
      <w:tr w:rsidR="009F36FF" w14:paraId="3AECEA34" w14:textId="77777777" w:rsidTr="00474DD3">
        <w:trPr>
          <w:trHeight w:val="537"/>
        </w:trPr>
        <w:tc>
          <w:tcPr>
            <w:tcW w:w="1850" w:type="pct"/>
            <w:vAlign w:val="center"/>
          </w:tcPr>
          <w:p w14:paraId="3AECEA30" w14:textId="3A9AEF7B" w:rsidR="00EB1780" w:rsidRPr="009708B7" w:rsidRDefault="00A638C1" w:rsidP="00585D72">
            <w:pPr>
              <w:rPr>
                <w:sz w:val="18"/>
                <w:szCs w:val="18"/>
              </w:rPr>
            </w:pPr>
            <w:r w:rsidRPr="00A638C1">
              <w:rPr>
                <w:b/>
                <w:sz w:val="24"/>
                <w:szCs w:val="24"/>
              </w:rPr>
              <w:t>**</w:t>
            </w:r>
            <w:r w:rsidR="00585D72" w:rsidRPr="00474DD3">
              <w:rPr>
                <w:b/>
                <w:bCs/>
                <w:sz w:val="18"/>
                <w:szCs w:val="18"/>
              </w:rPr>
              <w:t>DRAM-</w:t>
            </w:r>
            <w:r w:rsidR="00EB1780" w:rsidRPr="00474DD3">
              <w:rPr>
                <w:b/>
                <w:bCs/>
                <w:sz w:val="18"/>
                <w:szCs w:val="18"/>
              </w:rPr>
              <w:t>13</w:t>
            </w:r>
            <w:r w:rsidR="00585D72" w:rsidRPr="00474DD3">
              <w:rPr>
                <w:b/>
                <w:bCs/>
                <w:sz w:val="18"/>
                <w:szCs w:val="18"/>
              </w:rPr>
              <w:t>0</w:t>
            </w:r>
            <w:r w:rsidR="00EB1780" w:rsidRPr="00474DD3">
              <w:rPr>
                <w:b/>
                <w:bCs/>
                <w:sz w:val="18"/>
                <w:szCs w:val="18"/>
              </w:rPr>
              <w:t>0</w:t>
            </w:r>
            <w:r w:rsidR="00842C3F" w:rsidRPr="00474DD3">
              <w:rPr>
                <w:b/>
                <w:bCs/>
                <w:sz w:val="18"/>
                <w:szCs w:val="18"/>
              </w:rPr>
              <w:t xml:space="preserve"> </w:t>
            </w:r>
            <w:r w:rsidR="0024624F" w:rsidRPr="00474DD3">
              <w:rPr>
                <w:b/>
                <w:bCs/>
                <w:sz w:val="18"/>
                <w:szCs w:val="18"/>
              </w:rPr>
              <w:t xml:space="preserve"> </w:t>
            </w:r>
            <w:r w:rsidR="00EB1780" w:rsidRPr="00474DD3">
              <w:rPr>
                <w:b/>
                <w:bCs/>
                <w:sz w:val="18"/>
                <w:szCs w:val="18"/>
              </w:rPr>
              <w:t>Theatre History I</w:t>
            </w:r>
            <w:r w:rsidR="00474DD3">
              <w:rPr>
                <w:sz w:val="18"/>
                <w:szCs w:val="18"/>
              </w:rPr>
              <w:br/>
            </w:r>
            <w:r w:rsidR="00474DD3" w:rsidRPr="00AB3A39">
              <w:rPr>
                <w:rFonts w:ascii="Arial" w:eastAsia="Times New Roman" w:hAnsi="Arial" w:cs="Arial"/>
                <w:color w:val="58585B"/>
                <w:sz w:val="20"/>
                <w:lang w:eastAsia="en-CA"/>
              </w:rPr>
              <w:t>Critical approaches to the main elements of Greek and Roman theatre, medieval western and Asian theatre, Italian, Spanish, and English Renaissance Theatre. (Open to non-Dramatic Art majors.)</w:t>
            </w:r>
          </w:p>
        </w:tc>
        <w:tc>
          <w:tcPr>
            <w:cnfStyle w:val="000001000000" w:firstRow="0" w:lastRow="0" w:firstColumn="0" w:lastColumn="0" w:oddVBand="0" w:evenVBand="1" w:oddHBand="0" w:evenHBand="0" w:firstRowFirstColumn="0" w:firstRowLastColumn="0" w:lastRowFirstColumn="0" w:lastRowLastColumn="0"/>
            <w:tcW w:w="638" w:type="pct"/>
            <w:vAlign w:val="center"/>
          </w:tcPr>
          <w:p w14:paraId="3AECEA31" w14:textId="77777777" w:rsidR="00EB1780" w:rsidRDefault="00EB1780"/>
        </w:tc>
        <w:tc>
          <w:tcPr>
            <w:tcW w:w="1664" w:type="pct"/>
            <w:vAlign w:val="center"/>
          </w:tcPr>
          <w:p w14:paraId="5A6C42F5" w14:textId="77777777" w:rsidR="00842C3F" w:rsidRDefault="00A638C1" w:rsidP="00585D72">
            <w:pPr>
              <w:cnfStyle w:val="000000000000" w:firstRow="0" w:lastRow="0" w:firstColumn="0" w:lastColumn="0" w:oddVBand="0" w:evenVBand="0" w:oddHBand="0" w:evenHBand="0" w:firstRowFirstColumn="0" w:firstRowLastColumn="0" w:lastRowFirstColumn="0" w:lastRowLastColumn="0"/>
              <w:rPr>
                <w:b/>
                <w:bCs/>
                <w:sz w:val="18"/>
                <w:szCs w:val="18"/>
              </w:rPr>
            </w:pPr>
            <w:r w:rsidRPr="00474DD3">
              <w:rPr>
                <w:b/>
                <w:bCs/>
                <w:sz w:val="24"/>
                <w:szCs w:val="24"/>
              </w:rPr>
              <w:t>**</w:t>
            </w:r>
            <w:r w:rsidR="00585D72" w:rsidRPr="00474DD3">
              <w:rPr>
                <w:b/>
                <w:bCs/>
                <w:sz w:val="18"/>
                <w:szCs w:val="18"/>
              </w:rPr>
              <w:t>DRAM-</w:t>
            </w:r>
            <w:r w:rsidR="0024624F" w:rsidRPr="00474DD3">
              <w:rPr>
                <w:b/>
                <w:bCs/>
                <w:sz w:val="18"/>
                <w:szCs w:val="18"/>
              </w:rPr>
              <w:t>230</w:t>
            </w:r>
            <w:r w:rsidR="00585D72" w:rsidRPr="00474DD3">
              <w:rPr>
                <w:b/>
                <w:bCs/>
                <w:sz w:val="18"/>
                <w:szCs w:val="18"/>
              </w:rPr>
              <w:t>0</w:t>
            </w:r>
            <w:r w:rsidR="0024624F" w:rsidRPr="00474DD3">
              <w:rPr>
                <w:b/>
                <w:bCs/>
                <w:sz w:val="18"/>
                <w:szCs w:val="18"/>
              </w:rPr>
              <w:t xml:space="preserve">   Theatre History II</w:t>
            </w:r>
          </w:p>
          <w:p w14:paraId="3AECEA32" w14:textId="434A4315" w:rsidR="00474DD3" w:rsidRPr="00474DD3" w:rsidRDefault="00474DD3" w:rsidP="00585D72">
            <w:pPr>
              <w:cnfStyle w:val="000000000000" w:firstRow="0" w:lastRow="0" w:firstColumn="0" w:lastColumn="0" w:oddVBand="0" w:evenVBand="0" w:oddHBand="0" w:evenHBand="0" w:firstRowFirstColumn="0" w:firstRowLastColumn="0" w:lastRowFirstColumn="0" w:lastRowLastColumn="0"/>
              <w:rPr>
                <w:b/>
                <w:bCs/>
                <w:sz w:val="18"/>
                <w:szCs w:val="18"/>
              </w:rPr>
            </w:pPr>
            <w:r w:rsidRPr="00AB3A39">
              <w:rPr>
                <w:rFonts w:ascii="Arial" w:eastAsia="Times New Roman" w:hAnsi="Arial" w:cs="Arial"/>
                <w:color w:val="58585B"/>
                <w:sz w:val="20"/>
                <w:lang w:eastAsia="en-CA"/>
              </w:rPr>
              <w:t>Critical approaches to the main elements of theatre of the seventeenth, eighteenth, and nineteenth centuries. (Open to non-Dramatic Art majors.)</w:t>
            </w:r>
          </w:p>
        </w:tc>
        <w:tc>
          <w:tcPr>
            <w:cnfStyle w:val="000001000000" w:firstRow="0" w:lastRow="0" w:firstColumn="0" w:lastColumn="0" w:oddVBand="0" w:evenVBand="1" w:oddHBand="0" w:evenHBand="0" w:firstRowFirstColumn="0" w:firstRowLastColumn="0" w:lastRowFirstColumn="0" w:lastRowLastColumn="0"/>
            <w:tcW w:w="848" w:type="pct"/>
            <w:vAlign w:val="center"/>
          </w:tcPr>
          <w:p w14:paraId="3AECEA33" w14:textId="77777777" w:rsidR="00EB1780" w:rsidRDefault="00EB1780"/>
        </w:tc>
      </w:tr>
      <w:tr w:rsidR="009F36FF" w14:paraId="3AECEA3B" w14:textId="77777777" w:rsidTr="00474DD3">
        <w:trPr>
          <w:trHeight w:val="537"/>
        </w:trPr>
        <w:tc>
          <w:tcPr>
            <w:tcW w:w="1850" w:type="pct"/>
            <w:vAlign w:val="center"/>
          </w:tcPr>
          <w:p w14:paraId="6476582D" w14:textId="77777777" w:rsidR="00EB1780" w:rsidRDefault="00585D72" w:rsidP="00585D72">
            <w:pPr>
              <w:rPr>
                <w:sz w:val="18"/>
                <w:szCs w:val="18"/>
              </w:rPr>
            </w:pPr>
            <w:r>
              <w:rPr>
                <w:sz w:val="18"/>
                <w:szCs w:val="18"/>
              </w:rPr>
              <w:t>GART</w:t>
            </w:r>
            <w:r w:rsidR="00EB1780" w:rsidRPr="009708B7">
              <w:rPr>
                <w:sz w:val="18"/>
                <w:szCs w:val="18"/>
              </w:rPr>
              <w:t>-150</w:t>
            </w:r>
            <w:r>
              <w:rPr>
                <w:sz w:val="18"/>
                <w:szCs w:val="18"/>
              </w:rPr>
              <w:t>0</w:t>
            </w:r>
            <w:r w:rsidR="00A638C1">
              <w:rPr>
                <w:sz w:val="18"/>
                <w:szCs w:val="18"/>
              </w:rPr>
              <w:t xml:space="preserve">     </w:t>
            </w:r>
            <w:r w:rsidR="0024624F" w:rsidRPr="009708B7">
              <w:rPr>
                <w:sz w:val="18"/>
                <w:szCs w:val="18"/>
              </w:rPr>
              <w:t xml:space="preserve">  </w:t>
            </w:r>
            <w:r>
              <w:rPr>
                <w:sz w:val="18"/>
                <w:szCs w:val="18"/>
              </w:rPr>
              <w:t>Effective Writing I</w:t>
            </w:r>
          </w:p>
          <w:p w14:paraId="3AECEA36" w14:textId="3F3EBA1A" w:rsidR="00474DD3" w:rsidRPr="009708B7" w:rsidRDefault="00474DD3" w:rsidP="00585D72">
            <w:pPr>
              <w:rPr>
                <w:sz w:val="18"/>
                <w:szCs w:val="18"/>
              </w:rPr>
            </w:pPr>
          </w:p>
        </w:tc>
        <w:tc>
          <w:tcPr>
            <w:cnfStyle w:val="000001000000" w:firstRow="0" w:lastRow="0" w:firstColumn="0" w:lastColumn="0" w:oddVBand="0" w:evenVBand="1" w:oddHBand="0" w:evenHBand="0" w:firstRowFirstColumn="0" w:firstRowLastColumn="0" w:lastRowFirstColumn="0" w:lastRowLastColumn="0"/>
            <w:tcW w:w="638" w:type="pct"/>
            <w:vAlign w:val="center"/>
          </w:tcPr>
          <w:p w14:paraId="3AECEA37" w14:textId="77777777" w:rsidR="00EB1780" w:rsidRDefault="00EB1780"/>
        </w:tc>
        <w:tc>
          <w:tcPr>
            <w:tcW w:w="1664" w:type="pct"/>
            <w:vAlign w:val="center"/>
          </w:tcPr>
          <w:p w14:paraId="3AECEA39" w14:textId="2D274B98" w:rsidR="0024624F" w:rsidRPr="009708B7" w:rsidRDefault="00585D72" w:rsidP="00585D7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GART</w:t>
            </w:r>
            <w:r w:rsidR="0024624F" w:rsidRPr="009708B7">
              <w:rPr>
                <w:sz w:val="18"/>
                <w:szCs w:val="18"/>
              </w:rPr>
              <w:t>-151</w:t>
            </w:r>
            <w:r>
              <w:rPr>
                <w:sz w:val="18"/>
                <w:szCs w:val="18"/>
              </w:rPr>
              <w:t>0</w:t>
            </w:r>
            <w:r w:rsidR="0024624F" w:rsidRPr="009708B7">
              <w:rPr>
                <w:sz w:val="18"/>
                <w:szCs w:val="18"/>
              </w:rPr>
              <w:t xml:space="preserve"> </w:t>
            </w:r>
            <w:r w:rsidR="00A638C1">
              <w:rPr>
                <w:sz w:val="18"/>
                <w:szCs w:val="18"/>
              </w:rPr>
              <w:t xml:space="preserve">    </w:t>
            </w:r>
            <w:r w:rsidR="0024624F" w:rsidRPr="009708B7">
              <w:rPr>
                <w:sz w:val="18"/>
                <w:szCs w:val="18"/>
              </w:rPr>
              <w:t xml:space="preserve">   </w:t>
            </w:r>
            <w:r>
              <w:rPr>
                <w:sz w:val="18"/>
                <w:szCs w:val="18"/>
              </w:rPr>
              <w:t>Effective Writi</w:t>
            </w:r>
            <w:r w:rsidR="0024624F" w:rsidRPr="009708B7">
              <w:rPr>
                <w:sz w:val="18"/>
                <w:szCs w:val="18"/>
              </w:rPr>
              <w:t>ng II</w:t>
            </w:r>
          </w:p>
        </w:tc>
        <w:tc>
          <w:tcPr>
            <w:cnfStyle w:val="000001000000" w:firstRow="0" w:lastRow="0" w:firstColumn="0" w:lastColumn="0" w:oddVBand="0" w:evenVBand="1" w:oddHBand="0" w:evenHBand="0" w:firstRowFirstColumn="0" w:firstRowLastColumn="0" w:lastRowFirstColumn="0" w:lastRowLastColumn="0"/>
            <w:tcW w:w="848" w:type="pct"/>
            <w:vAlign w:val="center"/>
          </w:tcPr>
          <w:p w14:paraId="3AECEA3A" w14:textId="77777777" w:rsidR="00EB1780" w:rsidRDefault="00EB1780"/>
        </w:tc>
      </w:tr>
    </w:tbl>
    <w:p w14:paraId="70451B70" w14:textId="12DCE8C0" w:rsidR="40529028" w:rsidRDefault="40529028" w:rsidP="40529028">
      <w:pPr>
        <w:rPr>
          <w:b/>
          <w:bCs/>
          <w:sz w:val="24"/>
          <w:szCs w:val="24"/>
        </w:rPr>
      </w:pPr>
    </w:p>
    <w:p w14:paraId="3AECEA45" w14:textId="02617DD4" w:rsidR="00550724" w:rsidRDefault="40529028" w:rsidP="40529028">
      <w:pPr>
        <w:rPr>
          <w:b/>
          <w:bCs/>
          <w:sz w:val="24"/>
          <w:szCs w:val="24"/>
        </w:rPr>
      </w:pPr>
      <w:r w:rsidRPr="40529028">
        <w:rPr>
          <w:b/>
          <w:bCs/>
          <w:sz w:val="24"/>
          <w:szCs w:val="24"/>
        </w:rPr>
        <w:t xml:space="preserve">** If DRAM-1300/DRAM-2300 is not offered choose:  </w:t>
      </w:r>
      <w:r w:rsidR="009B6321">
        <w:rPr>
          <w:b/>
          <w:bCs/>
          <w:sz w:val="24"/>
          <w:szCs w:val="24"/>
        </w:rPr>
        <w:t>Seek academic advising</w:t>
      </w:r>
      <w:r w:rsidR="00F77AC1">
        <w:rPr>
          <w:b/>
          <w:bCs/>
          <w:sz w:val="24"/>
          <w:szCs w:val="24"/>
        </w:rPr>
        <w:t xml:space="preserve"> from Professor Lionel Walsh</w:t>
      </w:r>
    </w:p>
    <w:p w14:paraId="3F61E138" w14:textId="3628690B" w:rsidR="40529028" w:rsidRDefault="40529028" w:rsidP="40529028">
      <w:pPr>
        <w:rPr>
          <w:b/>
          <w:bCs/>
          <w:sz w:val="24"/>
          <w:szCs w:val="24"/>
        </w:rPr>
      </w:pPr>
    </w:p>
    <w:tbl>
      <w:tblPr>
        <w:tblStyle w:val="WeeklyAssignments"/>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2A0" w:firstRow="1" w:lastRow="0" w:firstColumn="1" w:lastColumn="0" w:noHBand="1" w:noVBand="0"/>
        <w:tblDescription w:val="Assignment calendar"/>
      </w:tblPr>
      <w:tblGrid>
        <w:gridCol w:w="3791"/>
        <w:gridCol w:w="1352"/>
        <w:gridCol w:w="3617"/>
        <w:gridCol w:w="1716"/>
      </w:tblGrid>
      <w:tr w:rsidR="009F36FF" w:rsidRPr="009F36FF" w14:paraId="3AECEA4C" w14:textId="77777777" w:rsidTr="00474DD3">
        <w:trPr>
          <w:cnfStyle w:val="100000000000" w:firstRow="1" w:lastRow="0" w:firstColumn="0" w:lastColumn="0" w:oddVBand="0" w:evenVBand="0" w:oddHBand="0" w:evenHBand="0" w:firstRowFirstColumn="0" w:firstRowLastColumn="0" w:lastRowFirstColumn="0" w:lastRowLastColumn="0"/>
          <w:trHeight w:val="669"/>
        </w:trPr>
        <w:tc>
          <w:tcPr>
            <w:tcW w:w="1820" w:type="pct"/>
            <w:shd w:val="clear" w:color="auto" w:fill="E5E5E5" w:themeFill="accent4" w:themeFillTint="33"/>
            <w:vAlign w:val="center"/>
          </w:tcPr>
          <w:p w14:paraId="3AECEA46" w14:textId="77777777" w:rsidR="009F36FF" w:rsidRPr="009F36FF" w:rsidRDefault="009F36FF" w:rsidP="009F36FF">
            <w:pPr>
              <w:rPr>
                <w:color w:val="auto"/>
                <w:sz w:val="24"/>
                <w:szCs w:val="24"/>
              </w:rPr>
            </w:pPr>
            <w:r w:rsidRPr="009F36FF">
              <w:rPr>
                <w:color w:val="auto"/>
                <w:sz w:val="24"/>
                <w:szCs w:val="24"/>
              </w:rPr>
              <w:t xml:space="preserve">YEAR </w:t>
            </w:r>
            <w:r>
              <w:rPr>
                <w:color w:val="auto"/>
                <w:sz w:val="24"/>
                <w:szCs w:val="24"/>
              </w:rPr>
              <w:t>TWO</w:t>
            </w:r>
            <w:r w:rsidRPr="009F36FF">
              <w:rPr>
                <w:color w:val="auto"/>
                <w:sz w:val="24"/>
                <w:szCs w:val="24"/>
              </w:rPr>
              <w:t>:  FALL</w:t>
            </w:r>
          </w:p>
        </w:tc>
        <w:tc>
          <w:tcPr>
            <w:cnfStyle w:val="000001000000" w:firstRow="0" w:lastRow="0" w:firstColumn="0" w:lastColumn="0" w:oddVBand="0" w:evenVBand="1" w:oddHBand="0" w:evenHBand="0" w:firstRowFirstColumn="0" w:firstRowLastColumn="0" w:lastRowFirstColumn="0" w:lastRowLastColumn="0"/>
            <w:tcW w:w="614" w:type="pct"/>
            <w:shd w:val="clear" w:color="auto" w:fill="E5E5E5" w:themeFill="accent4" w:themeFillTint="33"/>
            <w:vAlign w:val="center"/>
          </w:tcPr>
          <w:p w14:paraId="3AECEA47" w14:textId="77777777" w:rsidR="009F36FF" w:rsidRPr="009F36FF" w:rsidRDefault="009F36FF" w:rsidP="00312295">
            <w:pPr>
              <w:jc w:val="center"/>
              <w:rPr>
                <w:b w:val="0"/>
                <w:caps w:val="0"/>
                <w:color w:val="auto"/>
                <w:sz w:val="20"/>
              </w:rPr>
            </w:pPr>
            <w:r w:rsidRPr="009F36FF">
              <w:rPr>
                <w:color w:val="auto"/>
                <w:sz w:val="20"/>
              </w:rPr>
              <w:t>SEMESTER</w:t>
            </w:r>
          </w:p>
          <w:p w14:paraId="3AECEA48" w14:textId="77777777" w:rsidR="009F36FF" w:rsidRPr="009F36FF" w:rsidRDefault="009F36FF" w:rsidP="00312295">
            <w:pPr>
              <w:spacing w:before="40" w:after="40"/>
              <w:jc w:val="center"/>
              <w:rPr>
                <w:color w:val="auto"/>
                <w:sz w:val="24"/>
                <w:szCs w:val="24"/>
              </w:rPr>
            </w:pPr>
            <w:r w:rsidRPr="009F36FF">
              <w:rPr>
                <w:color w:val="auto"/>
                <w:sz w:val="20"/>
              </w:rPr>
              <w:t>COMPLETED</w:t>
            </w:r>
          </w:p>
        </w:tc>
        <w:tc>
          <w:tcPr>
            <w:tcW w:w="1737" w:type="pct"/>
            <w:shd w:val="clear" w:color="auto" w:fill="E5E5E5" w:themeFill="accent4" w:themeFillTint="33"/>
            <w:vAlign w:val="center"/>
          </w:tcPr>
          <w:p w14:paraId="3AECEA49" w14:textId="77777777" w:rsidR="009F36FF" w:rsidRPr="009F36FF" w:rsidRDefault="009F36FF" w:rsidP="009F36FF">
            <w:pPr>
              <w:cnfStyle w:val="100000000000" w:firstRow="1" w:lastRow="0" w:firstColumn="0" w:lastColumn="0" w:oddVBand="0" w:evenVBand="0" w:oddHBand="0" w:evenHBand="0" w:firstRowFirstColumn="0" w:firstRowLastColumn="0" w:lastRowFirstColumn="0" w:lastRowLastColumn="0"/>
              <w:rPr>
                <w:color w:val="auto"/>
                <w:sz w:val="24"/>
                <w:szCs w:val="24"/>
              </w:rPr>
            </w:pPr>
            <w:r w:rsidRPr="009F36FF">
              <w:rPr>
                <w:color w:val="auto"/>
                <w:sz w:val="24"/>
                <w:szCs w:val="24"/>
              </w:rPr>
              <w:t xml:space="preserve">YEAR </w:t>
            </w:r>
            <w:r>
              <w:rPr>
                <w:color w:val="auto"/>
                <w:sz w:val="24"/>
                <w:szCs w:val="24"/>
              </w:rPr>
              <w:t>TWO</w:t>
            </w:r>
            <w:r w:rsidRPr="009F36FF">
              <w:rPr>
                <w:color w:val="auto"/>
                <w:sz w:val="24"/>
                <w:szCs w:val="24"/>
              </w:rPr>
              <w:t>:  WINTER</w:t>
            </w:r>
          </w:p>
        </w:tc>
        <w:tc>
          <w:tcPr>
            <w:cnfStyle w:val="000001000000" w:firstRow="0" w:lastRow="0" w:firstColumn="0" w:lastColumn="0" w:oddVBand="0" w:evenVBand="1" w:oddHBand="0" w:evenHBand="0" w:firstRowFirstColumn="0" w:firstRowLastColumn="0" w:lastRowFirstColumn="0" w:lastRowLastColumn="0"/>
            <w:tcW w:w="829" w:type="pct"/>
            <w:shd w:val="clear" w:color="auto" w:fill="E5E5E5" w:themeFill="accent4" w:themeFillTint="33"/>
            <w:vAlign w:val="center"/>
          </w:tcPr>
          <w:p w14:paraId="3AECEA4A" w14:textId="77777777" w:rsidR="009F36FF" w:rsidRPr="009F36FF" w:rsidRDefault="009F36FF" w:rsidP="00312295">
            <w:pPr>
              <w:jc w:val="center"/>
              <w:rPr>
                <w:b w:val="0"/>
                <w:caps w:val="0"/>
                <w:color w:val="auto"/>
                <w:sz w:val="20"/>
              </w:rPr>
            </w:pPr>
            <w:r w:rsidRPr="009F36FF">
              <w:rPr>
                <w:color w:val="auto"/>
                <w:sz w:val="20"/>
              </w:rPr>
              <w:t>SEMESTER</w:t>
            </w:r>
          </w:p>
          <w:p w14:paraId="3AECEA4B" w14:textId="77777777" w:rsidR="009F36FF" w:rsidRPr="009F36FF" w:rsidRDefault="009F36FF" w:rsidP="00312295">
            <w:pPr>
              <w:spacing w:before="40" w:after="40"/>
              <w:jc w:val="center"/>
              <w:rPr>
                <w:color w:val="auto"/>
                <w:sz w:val="20"/>
              </w:rPr>
            </w:pPr>
            <w:r w:rsidRPr="009F36FF">
              <w:rPr>
                <w:color w:val="auto"/>
                <w:sz w:val="20"/>
              </w:rPr>
              <w:t>COMPLETED</w:t>
            </w:r>
          </w:p>
        </w:tc>
      </w:tr>
      <w:tr w:rsidR="009F36FF" w14:paraId="3AECEA51" w14:textId="77777777" w:rsidTr="00474DD3">
        <w:trPr>
          <w:trHeight w:val="537"/>
        </w:trPr>
        <w:tc>
          <w:tcPr>
            <w:tcW w:w="1820" w:type="pct"/>
            <w:vAlign w:val="center"/>
          </w:tcPr>
          <w:p w14:paraId="6E5822BC" w14:textId="77777777" w:rsidR="00585D72" w:rsidRPr="00474DD3" w:rsidRDefault="00585D72" w:rsidP="000615E5">
            <w:pPr>
              <w:ind w:right="603"/>
              <w:rPr>
                <w:b/>
                <w:bCs/>
                <w:sz w:val="18"/>
                <w:szCs w:val="18"/>
              </w:rPr>
            </w:pPr>
            <w:r w:rsidRPr="00474DD3">
              <w:rPr>
                <w:b/>
                <w:bCs/>
                <w:sz w:val="18"/>
                <w:szCs w:val="18"/>
              </w:rPr>
              <w:t>DRAM-</w:t>
            </w:r>
            <w:r w:rsidR="009F36FF" w:rsidRPr="00474DD3">
              <w:rPr>
                <w:b/>
                <w:bCs/>
                <w:sz w:val="18"/>
                <w:szCs w:val="18"/>
              </w:rPr>
              <w:t>220</w:t>
            </w:r>
            <w:r w:rsidRPr="00474DD3">
              <w:rPr>
                <w:b/>
                <w:bCs/>
                <w:sz w:val="18"/>
                <w:szCs w:val="18"/>
              </w:rPr>
              <w:t>0</w:t>
            </w:r>
            <w:r w:rsidR="009F36FF" w:rsidRPr="00474DD3">
              <w:rPr>
                <w:b/>
                <w:bCs/>
                <w:sz w:val="18"/>
                <w:szCs w:val="18"/>
              </w:rPr>
              <w:t xml:space="preserve">      </w:t>
            </w:r>
            <w:r w:rsidR="0024624F" w:rsidRPr="00474DD3">
              <w:rPr>
                <w:b/>
                <w:bCs/>
                <w:sz w:val="18"/>
                <w:szCs w:val="18"/>
              </w:rPr>
              <w:t xml:space="preserve">Voice for the </w:t>
            </w:r>
          </w:p>
          <w:p w14:paraId="4E833C47" w14:textId="42B65101" w:rsidR="0024624F" w:rsidRDefault="00585D72" w:rsidP="000615E5">
            <w:pPr>
              <w:ind w:right="603"/>
              <w:rPr>
                <w:b/>
                <w:bCs/>
                <w:sz w:val="18"/>
                <w:szCs w:val="18"/>
              </w:rPr>
            </w:pPr>
            <w:r w:rsidRPr="00474DD3">
              <w:rPr>
                <w:b/>
                <w:bCs/>
                <w:sz w:val="18"/>
                <w:szCs w:val="18"/>
              </w:rPr>
              <w:t xml:space="preserve">                          </w:t>
            </w:r>
            <w:r w:rsidR="0024624F" w:rsidRPr="00474DD3">
              <w:rPr>
                <w:b/>
                <w:bCs/>
                <w:sz w:val="18"/>
                <w:szCs w:val="18"/>
              </w:rPr>
              <w:t>Actor I</w:t>
            </w:r>
            <w:r w:rsidR="00C501DE" w:rsidRPr="00474DD3">
              <w:rPr>
                <w:b/>
                <w:bCs/>
                <w:sz w:val="18"/>
                <w:szCs w:val="18"/>
              </w:rPr>
              <w:t>I</w:t>
            </w:r>
            <w:r w:rsidRPr="00474DD3">
              <w:rPr>
                <w:b/>
                <w:bCs/>
                <w:sz w:val="18"/>
                <w:szCs w:val="18"/>
              </w:rPr>
              <w:t>I</w:t>
            </w:r>
          </w:p>
          <w:p w14:paraId="674E676F" w14:textId="45E2EDE8" w:rsidR="00474DD3" w:rsidRPr="00474DD3" w:rsidRDefault="00474DD3" w:rsidP="000615E5">
            <w:pPr>
              <w:ind w:right="603"/>
              <w:rPr>
                <w:sz w:val="18"/>
                <w:szCs w:val="18"/>
              </w:rPr>
            </w:pPr>
            <w:r w:rsidRPr="00AB3A39">
              <w:rPr>
                <w:rFonts w:ascii="Arial" w:eastAsia="Times New Roman" w:hAnsi="Arial" w:cs="Arial"/>
                <w:color w:val="58585B"/>
                <w:sz w:val="20"/>
                <w:lang w:eastAsia="en-CA"/>
              </w:rPr>
              <w:t>Continuation of DRAM-1210. The study and practice of voice and speech for the theatre. (Prerequisite: DRAM-1210.) (Co-requisites: DRAM-2230, DRAM-2260, DRAM-2280.) (Restricted to BFA Acting students only.) (Laboratory hours by arrangement.)</w:t>
            </w:r>
          </w:p>
          <w:p w14:paraId="3AECEA4D" w14:textId="6AC97B11" w:rsidR="00474DD3" w:rsidRPr="00474DD3" w:rsidRDefault="00474DD3" w:rsidP="000615E5">
            <w:pPr>
              <w:ind w:right="603"/>
              <w:rPr>
                <w:sz w:val="18"/>
                <w:szCs w:val="18"/>
              </w:rPr>
            </w:pPr>
          </w:p>
        </w:tc>
        <w:tc>
          <w:tcPr>
            <w:cnfStyle w:val="000001000000" w:firstRow="0" w:lastRow="0" w:firstColumn="0" w:lastColumn="0" w:oddVBand="0" w:evenVBand="1" w:oddHBand="0" w:evenHBand="0" w:firstRowFirstColumn="0" w:firstRowLastColumn="0" w:lastRowFirstColumn="0" w:lastRowLastColumn="0"/>
            <w:tcW w:w="614" w:type="pct"/>
            <w:vAlign w:val="center"/>
          </w:tcPr>
          <w:p w14:paraId="3AECEA4E" w14:textId="77777777" w:rsidR="0024624F" w:rsidRDefault="0024624F" w:rsidP="00312295"/>
        </w:tc>
        <w:tc>
          <w:tcPr>
            <w:tcW w:w="1737" w:type="pct"/>
            <w:vAlign w:val="center"/>
          </w:tcPr>
          <w:p w14:paraId="367213B0" w14:textId="77777777" w:rsidR="0024624F" w:rsidRDefault="00585D72" w:rsidP="0024624F">
            <w:pPr>
              <w:cnfStyle w:val="000000000000" w:firstRow="0" w:lastRow="0" w:firstColumn="0" w:lastColumn="0" w:oddVBand="0" w:evenVBand="0" w:oddHBand="0" w:evenHBand="0" w:firstRowFirstColumn="0" w:firstRowLastColumn="0" w:lastRowFirstColumn="0" w:lastRowLastColumn="0"/>
              <w:rPr>
                <w:b/>
                <w:bCs/>
                <w:sz w:val="18"/>
                <w:szCs w:val="18"/>
              </w:rPr>
            </w:pPr>
            <w:r w:rsidRPr="00474DD3">
              <w:rPr>
                <w:b/>
                <w:bCs/>
                <w:sz w:val="18"/>
                <w:szCs w:val="18"/>
              </w:rPr>
              <w:t>DRAM-</w:t>
            </w:r>
            <w:r w:rsidR="0024624F" w:rsidRPr="00474DD3">
              <w:rPr>
                <w:b/>
                <w:bCs/>
                <w:sz w:val="18"/>
                <w:szCs w:val="18"/>
              </w:rPr>
              <w:t>221</w:t>
            </w:r>
            <w:r w:rsidRPr="00474DD3">
              <w:rPr>
                <w:b/>
                <w:bCs/>
                <w:sz w:val="18"/>
                <w:szCs w:val="18"/>
              </w:rPr>
              <w:t>0</w:t>
            </w:r>
            <w:r w:rsidR="0024624F" w:rsidRPr="00474DD3">
              <w:rPr>
                <w:b/>
                <w:bCs/>
                <w:sz w:val="18"/>
                <w:szCs w:val="18"/>
              </w:rPr>
              <w:t xml:space="preserve">     Voice for the Actor IV</w:t>
            </w:r>
          </w:p>
          <w:p w14:paraId="3AECEA4F" w14:textId="5077D12D" w:rsidR="00474DD3" w:rsidRPr="00474DD3" w:rsidRDefault="00474DD3" w:rsidP="0024624F">
            <w:pPr>
              <w:cnfStyle w:val="000000000000" w:firstRow="0" w:lastRow="0" w:firstColumn="0" w:lastColumn="0" w:oddVBand="0" w:evenVBand="0" w:oddHBand="0" w:evenHBand="0" w:firstRowFirstColumn="0" w:firstRowLastColumn="0" w:lastRowFirstColumn="0" w:lastRowLastColumn="0"/>
              <w:rPr>
                <w:sz w:val="18"/>
                <w:szCs w:val="18"/>
              </w:rPr>
            </w:pPr>
            <w:r w:rsidRPr="00AB3A39">
              <w:rPr>
                <w:rFonts w:ascii="Arial" w:eastAsia="Times New Roman" w:hAnsi="Arial" w:cs="Arial"/>
                <w:color w:val="58585B"/>
                <w:sz w:val="20"/>
                <w:lang w:eastAsia="en-CA"/>
              </w:rPr>
              <w:t>Continuation of DRAM-2200. The study and practice of voice and speech for the theatre. (Prerequisite: DRAM-2200.)(Co-requisites: DRAM-2230, DRAM-2260, DRAM-2280.) (Restricted to BFA Acting students only.) (Laboratory hours by arrangement.)</w:t>
            </w:r>
            <w:r w:rsidRPr="00AB3A39">
              <w:rPr>
                <w:rFonts w:ascii="Tahoma" w:eastAsia="Times New Roman" w:hAnsi="Tahoma" w:cs="Tahoma"/>
                <w:color w:val="58585B"/>
                <w:sz w:val="20"/>
                <w:lang w:eastAsia="en-CA"/>
              </w:rPr>
              <w:br/>
            </w:r>
          </w:p>
        </w:tc>
        <w:tc>
          <w:tcPr>
            <w:cnfStyle w:val="000001000000" w:firstRow="0" w:lastRow="0" w:firstColumn="0" w:lastColumn="0" w:oddVBand="0" w:evenVBand="1" w:oddHBand="0" w:evenHBand="0" w:firstRowFirstColumn="0" w:firstRowLastColumn="0" w:lastRowFirstColumn="0" w:lastRowLastColumn="0"/>
            <w:tcW w:w="829" w:type="pct"/>
            <w:vAlign w:val="center"/>
          </w:tcPr>
          <w:p w14:paraId="3AECEA50" w14:textId="77777777" w:rsidR="0024624F" w:rsidRDefault="0024624F" w:rsidP="00312295"/>
        </w:tc>
      </w:tr>
      <w:tr w:rsidR="009F36FF" w14:paraId="3AECEA56" w14:textId="77777777" w:rsidTr="00474DD3">
        <w:trPr>
          <w:trHeight w:val="537"/>
        </w:trPr>
        <w:tc>
          <w:tcPr>
            <w:tcW w:w="1820" w:type="pct"/>
            <w:vAlign w:val="center"/>
          </w:tcPr>
          <w:p w14:paraId="723FE029" w14:textId="77777777" w:rsidR="00585D72" w:rsidRPr="00474DD3" w:rsidRDefault="00585D72" w:rsidP="008733CE">
            <w:pPr>
              <w:rPr>
                <w:b/>
                <w:bCs/>
                <w:sz w:val="18"/>
                <w:szCs w:val="18"/>
              </w:rPr>
            </w:pPr>
            <w:r w:rsidRPr="00474DD3">
              <w:rPr>
                <w:b/>
                <w:bCs/>
                <w:sz w:val="18"/>
                <w:szCs w:val="18"/>
              </w:rPr>
              <w:t>DRAM-</w:t>
            </w:r>
            <w:r w:rsidR="0024624F" w:rsidRPr="00474DD3">
              <w:rPr>
                <w:b/>
                <w:bCs/>
                <w:sz w:val="18"/>
                <w:szCs w:val="18"/>
              </w:rPr>
              <w:t>223</w:t>
            </w:r>
            <w:r w:rsidRPr="00474DD3">
              <w:rPr>
                <w:b/>
                <w:bCs/>
                <w:sz w:val="18"/>
                <w:szCs w:val="18"/>
              </w:rPr>
              <w:t>0</w:t>
            </w:r>
            <w:r w:rsidR="0024624F" w:rsidRPr="00474DD3">
              <w:rPr>
                <w:b/>
                <w:bCs/>
                <w:sz w:val="18"/>
                <w:szCs w:val="18"/>
              </w:rPr>
              <w:t xml:space="preserve">       Acting for the </w:t>
            </w:r>
          </w:p>
          <w:p w14:paraId="2B510169" w14:textId="18998FFC" w:rsidR="0024624F" w:rsidRDefault="00585D72" w:rsidP="008733CE">
            <w:pPr>
              <w:rPr>
                <w:b/>
                <w:bCs/>
                <w:sz w:val="18"/>
                <w:szCs w:val="18"/>
              </w:rPr>
            </w:pPr>
            <w:r w:rsidRPr="00474DD3">
              <w:rPr>
                <w:b/>
                <w:bCs/>
                <w:sz w:val="18"/>
                <w:szCs w:val="18"/>
              </w:rPr>
              <w:t xml:space="preserve">                          </w:t>
            </w:r>
            <w:r w:rsidR="0024624F" w:rsidRPr="00474DD3">
              <w:rPr>
                <w:b/>
                <w:bCs/>
                <w:sz w:val="18"/>
                <w:szCs w:val="18"/>
              </w:rPr>
              <w:t>Theatre I</w:t>
            </w:r>
          </w:p>
          <w:p w14:paraId="56358392" w14:textId="5E056DC0" w:rsidR="00474DD3" w:rsidRPr="00474DD3" w:rsidRDefault="00474DD3" w:rsidP="008733CE">
            <w:pPr>
              <w:rPr>
                <w:sz w:val="18"/>
                <w:szCs w:val="18"/>
              </w:rPr>
            </w:pPr>
            <w:r w:rsidRPr="00AB3A39">
              <w:rPr>
                <w:rFonts w:ascii="Arial" w:eastAsia="Times New Roman" w:hAnsi="Arial" w:cs="Arial"/>
                <w:color w:val="58585B"/>
                <w:sz w:val="20"/>
                <w:lang w:eastAsia="en-CA"/>
              </w:rPr>
              <w:t xml:space="preserve">Continuation of DRAM-1290. The emphasis will be on acting exercises, script analysis and scene work. (Prerequisite: DRAM-1290.) (Co-requisites: DRAM-2200, DRAM-2260, DRAM-2280.) (Restricted to BFA Acting students only.) (May be taken twice with </w:t>
            </w:r>
            <w:r w:rsidRPr="00AB3A39">
              <w:rPr>
                <w:rFonts w:ascii="Arial" w:eastAsia="Times New Roman" w:hAnsi="Arial" w:cs="Arial"/>
                <w:color w:val="58585B"/>
                <w:sz w:val="20"/>
                <w:lang w:eastAsia="en-CA"/>
              </w:rPr>
              <w:lastRenderedPageBreak/>
              <w:t>the consent of instructor if assignments or their treatments are significantly varied.)</w:t>
            </w:r>
          </w:p>
          <w:p w14:paraId="3AECEA52" w14:textId="076AE7F3" w:rsidR="00474DD3" w:rsidRPr="00474DD3" w:rsidRDefault="00474DD3" w:rsidP="008733CE">
            <w:pPr>
              <w:rPr>
                <w:sz w:val="18"/>
                <w:szCs w:val="18"/>
              </w:rPr>
            </w:pPr>
          </w:p>
        </w:tc>
        <w:tc>
          <w:tcPr>
            <w:cnfStyle w:val="000001000000" w:firstRow="0" w:lastRow="0" w:firstColumn="0" w:lastColumn="0" w:oddVBand="0" w:evenVBand="1" w:oddHBand="0" w:evenHBand="0" w:firstRowFirstColumn="0" w:firstRowLastColumn="0" w:lastRowFirstColumn="0" w:lastRowLastColumn="0"/>
            <w:tcW w:w="614" w:type="pct"/>
            <w:vAlign w:val="center"/>
          </w:tcPr>
          <w:p w14:paraId="3AECEA53" w14:textId="77777777" w:rsidR="0024624F" w:rsidRDefault="0024624F" w:rsidP="00312295"/>
        </w:tc>
        <w:tc>
          <w:tcPr>
            <w:tcW w:w="1737" w:type="pct"/>
            <w:vAlign w:val="center"/>
          </w:tcPr>
          <w:p w14:paraId="6CF6A3A7" w14:textId="77777777" w:rsidR="0024624F" w:rsidRDefault="00585D72" w:rsidP="00312295">
            <w:pPr>
              <w:cnfStyle w:val="000000000000" w:firstRow="0" w:lastRow="0" w:firstColumn="0" w:lastColumn="0" w:oddVBand="0" w:evenVBand="0" w:oddHBand="0" w:evenHBand="0" w:firstRowFirstColumn="0" w:firstRowLastColumn="0" w:lastRowFirstColumn="0" w:lastRowLastColumn="0"/>
              <w:rPr>
                <w:b/>
                <w:bCs/>
                <w:sz w:val="18"/>
                <w:szCs w:val="18"/>
              </w:rPr>
            </w:pPr>
            <w:r w:rsidRPr="00474DD3">
              <w:rPr>
                <w:b/>
                <w:bCs/>
                <w:sz w:val="18"/>
                <w:szCs w:val="18"/>
              </w:rPr>
              <w:t>DRAM-</w:t>
            </w:r>
            <w:r w:rsidR="0024624F" w:rsidRPr="00474DD3">
              <w:rPr>
                <w:b/>
                <w:bCs/>
                <w:sz w:val="18"/>
                <w:szCs w:val="18"/>
              </w:rPr>
              <w:t>224</w:t>
            </w:r>
            <w:r w:rsidRPr="00474DD3">
              <w:rPr>
                <w:b/>
                <w:bCs/>
                <w:sz w:val="18"/>
                <w:szCs w:val="18"/>
              </w:rPr>
              <w:t>0</w:t>
            </w:r>
            <w:r w:rsidR="0024624F" w:rsidRPr="00474DD3">
              <w:rPr>
                <w:b/>
                <w:bCs/>
                <w:sz w:val="18"/>
                <w:szCs w:val="18"/>
              </w:rPr>
              <w:t xml:space="preserve">     Acting for the Theatre II</w:t>
            </w:r>
          </w:p>
          <w:p w14:paraId="3AECEA54" w14:textId="67BDA8CC" w:rsidR="00474DD3" w:rsidRPr="00474DD3" w:rsidRDefault="00474DD3" w:rsidP="00312295">
            <w:pPr>
              <w:cnfStyle w:val="000000000000" w:firstRow="0" w:lastRow="0" w:firstColumn="0" w:lastColumn="0" w:oddVBand="0" w:evenVBand="0" w:oddHBand="0" w:evenHBand="0" w:firstRowFirstColumn="0" w:firstRowLastColumn="0" w:lastRowFirstColumn="0" w:lastRowLastColumn="0"/>
              <w:rPr>
                <w:b/>
                <w:bCs/>
                <w:sz w:val="18"/>
                <w:szCs w:val="18"/>
              </w:rPr>
            </w:pPr>
            <w:r w:rsidRPr="00AB3A39">
              <w:rPr>
                <w:rFonts w:ascii="Arial" w:eastAsia="Times New Roman" w:hAnsi="Arial" w:cs="Arial"/>
                <w:color w:val="58585B"/>
                <w:sz w:val="20"/>
                <w:lang w:eastAsia="en-CA"/>
              </w:rPr>
              <w:t xml:space="preserve">Continuation of DRAM-2230. The emphasis will be on the analysis and performance of scenes from plays. (Prerequisite: DRAM-2230.)(Co-requisites: DRAM-2200, DRAM-2260, DRAM-2280.) (Restricted to BFA Acting students only.) (May be taken twice with the consent of instructor if </w:t>
            </w:r>
            <w:r w:rsidRPr="00AB3A39">
              <w:rPr>
                <w:rFonts w:ascii="Arial" w:eastAsia="Times New Roman" w:hAnsi="Arial" w:cs="Arial"/>
                <w:color w:val="58585B"/>
                <w:sz w:val="20"/>
                <w:lang w:eastAsia="en-CA"/>
              </w:rPr>
              <w:lastRenderedPageBreak/>
              <w:t>assignments or their treatments are significantly varied.)</w:t>
            </w:r>
          </w:p>
        </w:tc>
        <w:tc>
          <w:tcPr>
            <w:cnfStyle w:val="000001000000" w:firstRow="0" w:lastRow="0" w:firstColumn="0" w:lastColumn="0" w:oddVBand="0" w:evenVBand="1" w:oddHBand="0" w:evenHBand="0" w:firstRowFirstColumn="0" w:firstRowLastColumn="0" w:lastRowFirstColumn="0" w:lastRowLastColumn="0"/>
            <w:tcW w:w="829" w:type="pct"/>
            <w:vAlign w:val="center"/>
          </w:tcPr>
          <w:p w14:paraId="3AECEA55" w14:textId="77777777" w:rsidR="0024624F" w:rsidRDefault="0024624F" w:rsidP="00312295"/>
        </w:tc>
      </w:tr>
      <w:tr w:rsidR="009F36FF" w14:paraId="3AECEA5B" w14:textId="77777777" w:rsidTr="00474DD3">
        <w:trPr>
          <w:trHeight w:val="537"/>
        </w:trPr>
        <w:tc>
          <w:tcPr>
            <w:tcW w:w="1820" w:type="pct"/>
            <w:vAlign w:val="center"/>
          </w:tcPr>
          <w:p w14:paraId="31A41C32" w14:textId="77777777" w:rsidR="00585D72" w:rsidRPr="00474DD3" w:rsidRDefault="00585D72" w:rsidP="00585D72">
            <w:pPr>
              <w:rPr>
                <w:b/>
                <w:bCs/>
                <w:sz w:val="18"/>
                <w:szCs w:val="18"/>
              </w:rPr>
            </w:pPr>
            <w:r w:rsidRPr="00474DD3">
              <w:rPr>
                <w:b/>
                <w:bCs/>
                <w:sz w:val="18"/>
                <w:szCs w:val="18"/>
              </w:rPr>
              <w:t>DRAM-</w:t>
            </w:r>
            <w:r w:rsidR="0024624F" w:rsidRPr="00474DD3">
              <w:rPr>
                <w:b/>
                <w:bCs/>
                <w:sz w:val="18"/>
                <w:szCs w:val="18"/>
              </w:rPr>
              <w:t>226</w:t>
            </w:r>
            <w:r w:rsidRPr="00474DD3">
              <w:rPr>
                <w:b/>
                <w:bCs/>
                <w:sz w:val="18"/>
                <w:szCs w:val="18"/>
              </w:rPr>
              <w:t>0</w:t>
            </w:r>
            <w:r w:rsidR="0024624F" w:rsidRPr="00474DD3">
              <w:rPr>
                <w:b/>
                <w:bCs/>
                <w:sz w:val="18"/>
                <w:szCs w:val="18"/>
              </w:rPr>
              <w:t xml:space="preserve">      Movement for the </w:t>
            </w:r>
          </w:p>
          <w:p w14:paraId="60CAA271" w14:textId="77777777" w:rsidR="0024624F" w:rsidRDefault="00585D72" w:rsidP="0009045A">
            <w:pPr>
              <w:rPr>
                <w:b/>
                <w:bCs/>
                <w:sz w:val="18"/>
                <w:szCs w:val="18"/>
              </w:rPr>
            </w:pPr>
            <w:r w:rsidRPr="00474DD3">
              <w:rPr>
                <w:b/>
                <w:bCs/>
                <w:sz w:val="18"/>
                <w:szCs w:val="18"/>
              </w:rPr>
              <w:t xml:space="preserve">                        </w:t>
            </w:r>
            <w:r w:rsidR="0009045A" w:rsidRPr="00474DD3">
              <w:rPr>
                <w:b/>
                <w:bCs/>
                <w:sz w:val="18"/>
                <w:szCs w:val="18"/>
              </w:rPr>
              <w:t xml:space="preserve"> </w:t>
            </w:r>
            <w:r w:rsidR="0024624F" w:rsidRPr="00474DD3">
              <w:rPr>
                <w:b/>
                <w:bCs/>
                <w:sz w:val="18"/>
                <w:szCs w:val="18"/>
              </w:rPr>
              <w:t>Actor III</w:t>
            </w:r>
          </w:p>
          <w:p w14:paraId="3AECEA57" w14:textId="5737825D" w:rsidR="00474DD3" w:rsidRPr="00474DD3" w:rsidRDefault="00474DD3" w:rsidP="0009045A">
            <w:pPr>
              <w:rPr>
                <w:sz w:val="18"/>
                <w:szCs w:val="18"/>
              </w:rPr>
            </w:pPr>
            <w:r w:rsidRPr="00AB3A39">
              <w:rPr>
                <w:rFonts w:ascii="Arial" w:eastAsia="Times New Roman" w:hAnsi="Arial" w:cs="Arial"/>
                <w:color w:val="58585B"/>
                <w:sz w:val="20"/>
                <w:lang w:eastAsia="en-CA"/>
              </w:rPr>
              <w:t>Continuation of DRAM-1270. The study and practice of movement for the actor. (Prerequisite: DRAM-1270.) (Co-requisites: DRAM-2200, DRAM-2230, DRAM-2280.) (Restricted to BFA Acting students only.) (Laboratory hours by arrangement.)</w:t>
            </w:r>
          </w:p>
        </w:tc>
        <w:tc>
          <w:tcPr>
            <w:cnfStyle w:val="000001000000" w:firstRow="0" w:lastRow="0" w:firstColumn="0" w:lastColumn="0" w:oddVBand="0" w:evenVBand="1" w:oddHBand="0" w:evenHBand="0" w:firstRowFirstColumn="0" w:firstRowLastColumn="0" w:lastRowFirstColumn="0" w:lastRowLastColumn="0"/>
            <w:tcW w:w="614" w:type="pct"/>
            <w:vAlign w:val="center"/>
          </w:tcPr>
          <w:p w14:paraId="3AECEA58" w14:textId="77777777" w:rsidR="0024624F" w:rsidRDefault="0024624F" w:rsidP="0024624F"/>
        </w:tc>
        <w:tc>
          <w:tcPr>
            <w:tcW w:w="1737" w:type="pct"/>
            <w:vAlign w:val="center"/>
          </w:tcPr>
          <w:p w14:paraId="59FEE063" w14:textId="77777777" w:rsidR="00585D72" w:rsidRPr="00474DD3" w:rsidRDefault="00585D72" w:rsidP="0024624F">
            <w:pPr>
              <w:cnfStyle w:val="000000000000" w:firstRow="0" w:lastRow="0" w:firstColumn="0" w:lastColumn="0" w:oddVBand="0" w:evenVBand="0" w:oddHBand="0" w:evenHBand="0" w:firstRowFirstColumn="0" w:firstRowLastColumn="0" w:lastRowFirstColumn="0" w:lastRowLastColumn="0"/>
              <w:rPr>
                <w:b/>
                <w:bCs/>
                <w:sz w:val="18"/>
                <w:szCs w:val="18"/>
              </w:rPr>
            </w:pPr>
            <w:r w:rsidRPr="00474DD3">
              <w:rPr>
                <w:b/>
                <w:bCs/>
                <w:sz w:val="18"/>
                <w:szCs w:val="18"/>
              </w:rPr>
              <w:t>DRAM-</w:t>
            </w:r>
            <w:r w:rsidR="0024624F" w:rsidRPr="00474DD3">
              <w:rPr>
                <w:b/>
                <w:bCs/>
                <w:sz w:val="18"/>
                <w:szCs w:val="18"/>
              </w:rPr>
              <w:t>227</w:t>
            </w:r>
            <w:r w:rsidRPr="00474DD3">
              <w:rPr>
                <w:b/>
                <w:bCs/>
                <w:sz w:val="18"/>
                <w:szCs w:val="18"/>
              </w:rPr>
              <w:t>0</w:t>
            </w:r>
            <w:r w:rsidR="0024624F" w:rsidRPr="00474DD3">
              <w:rPr>
                <w:b/>
                <w:bCs/>
                <w:sz w:val="18"/>
                <w:szCs w:val="18"/>
              </w:rPr>
              <w:t xml:space="preserve">     Movement for the </w:t>
            </w:r>
          </w:p>
          <w:p w14:paraId="5188C671" w14:textId="77777777" w:rsidR="0024624F" w:rsidRDefault="00585D72" w:rsidP="0024624F">
            <w:pPr>
              <w:cnfStyle w:val="000000000000" w:firstRow="0" w:lastRow="0" w:firstColumn="0" w:lastColumn="0" w:oddVBand="0" w:evenVBand="0" w:oddHBand="0" w:evenHBand="0" w:firstRowFirstColumn="0" w:firstRowLastColumn="0" w:lastRowFirstColumn="0" w:lastRowLastColumn="0"/>
              <w:rPr>
                <w:b/>
                <w:bCs/>
                <w:sz w:val="18"/>
                <w:szCs w:val="18"/>
              </w:rPr>
            </w:pPr>
            <w:r w:rsidRPr="00474DD3">
              <w:rPr>
                <w:b/>
                <w:bCs/>
                <w:sz w:val="18"/>
                <w:szCs w:val="18"/>
              </w:rPr>
              <w:t xml:space="preserve">                         </w:t>
            </w:r>
            <w:r w:rsidR="0024624F" w:rsidRPr="00474DD3">
              <w:rPr>
                <w:b/>
                <w:bCs/>
                <w:sz w:val="18"/>
                <w:szCs w:val="18"/>
              </w:rPr>
              <w:t>Actor IV</w:t>
            </w:r>
          </w:p>
          <w:p w14:paraId="3AECEA59" w14:textId="14415B28" w:rsidR="00474DD3" w:rsidRPr="00C024D2" w:rsidRDefault="00C024D2" w:rsidP="0024624F">
            <w:pPr>
              <w:cnfStyle w:val="000000000000" w:firstRow="0" w:lastRow="0" w:firstColumn="0" w:lastColumn="0" w:oddVBand="0" w:evenVBand="0" w:oddHBand="0" w:evenHBand="0" w:firstRowFirstColumn="0" w:firstRowLastColumn="0" w:lastRowFirstColumn="0" w:lastRowLastColumn="0"/>
              <w:rPr>
                <w:sz w:val="18"/>
                <w:szCs w:val="18"/>
              </w:rPr>
            </w:pPr>
            <w:r w:rsidRPr="00AB3A39">
              <w:rPr>
                <w:rFonts w:ascii="Arial" w:eastAsia="Times New Roman" w:hAnsi="Arial" w:cs="Arial"/>
                <w:color w:val="58585B"/>
                <w:sz w:val="20"/>
                <w:lang w:eastAsia="en-CA"/>
              </w:rPr>
              <w:t>Continuation of DRAM-2260. The study and practice of movement for the actor. (Prerequisite: DRAM-2260.)(Co-requisites: DRAM-2200, DRAM-2230, DRAM-2280.) (Restricted to BFA Acting students only.) (Laboratory hours by arrangement.)</w:t>
            </w:r>
          </w:p>
        </w:tc>
        <w:tc>
          <w:tcPr>
            <w:cnfStyle w:val="000001000000" w:firstRow="0" w:lastRow="0" w:firstColumn="0" w:lastColumn="0" w:oddVBand="0" w:evenVBand="1" w:oddHBand="0" w:evenHBand="0" w:firstRowFirstColumn="0" w:firstRowLastColumn="0" w:lastRowFirstColumn="0" w:lastRowLastColumn="0"/>
            <w:tcW w:w="829" w:type="pct"/>
            <w:vAlign w:val="center"/>
          </w:tcPr>
          <w:p w14:paraId="3AECEA5A" w14:textId="77777777" w:rsidR="0024624F" w:rsidRDefault="0024624F" w:rsidP="0024624F"/>
        </w:tc>
      </w:tr>
      <w:tr w:rsidR="00EB0DFE" w14:paraId="3AECEA62" w14:textId="77777777" w:rsidTr="00474DD3">
        <w:trPr>
          <w:trHeight w:val="537"/>
        </w:trPr>
        <w:tc>
          <w:tcPr>
            <w:tcW w:w="1820" w:type="pct"/>
            <w:vAlign w:val="center"/>
          </w:tcPr>
          <w:p w14:paraId="3AECEA5C" w14:textId="0E8D739D" w:rsidR="00EB0DFE" w:rsidRPr="00474DD3" w:rsidRDefault="00585D72" w:rsidP="00EB0DFE">
            <w:pPr>
              <w:rPr>
                <w:b/>
                <w:bCs/>
                <w:sz w:val="18"/>
                <w:szCs w:val="18"/>
              </w:rPr>
            </w:pPr>
            <w:r w:rsidRPr="00474DD3">
              <w:rPr>
                <w:b/>
                <w:bCs/>
                <w:sz w:val="18"/>
                <w:szCs w:val="18"/>
              </w:rPr>
              <w:t>DRAM-</w:t>
            </w:r>
            <w:r w:rsidR="00EB0DFE" w:rsidRPr="00474DD3">
              <w:rPr>
                <w:b/>
                <w:bCs/>
                <w:sz w:val="18"/>
                <w:szCs w:val="18"/>
              </w:rPr>
              <w:t>228</w:t>
            </w:r>
            <w:r w:rsidRPr="00474DD3">
              <w:rPr>
                <w:b/>
                <w:bCs/>
                <w:sz w:val="18"/>
                <w:szCs w:val="18"/>
              </w:rPr>
              <w:t>0</w:t>
            </w:r>
            <w:r w:rsidR="00EB0DFE" w:rsidRPr="00474DD3">
              <w:rPr>
                <w:b/>
                <w:bCs/>
                <w:sz w:val="18"/>
                <w:szCs w:val="18"/>
              </w:rPr>
              <w:t xml:space="preserve">      Psychophysical Acting </w:t>
            </w:r>
          </w:p>
          <w:p w14:paraId="19528153" w14:textId="77777777" w:rsidR="00EB0DFE" w:rsidRDefault="00EB0DFE" w:rsidP="00EB0DFE">
            <w:pPr>
              <w:rPr>
                <w:b/>
                <w:bCs/>
                <w:sz w:val="18"/>
                <w:szCs w:val="18"/>
              </w:rPr>
            </w:pPr>
            <w:r w:rsidRPr="00474DD3">
              <w:rPr>
                <w:b/>
                <w:bCs/>
                <w:sz w:val="18"/>
                <w:szCs w:val="18"/>
              </w:rPr>
              <w:t xml:space="preserve">                  </w:t>
            </w:r>
            <w:r w:rsidR="00585D72" w:rsidRPr="00474DD3">
              <w:rPr>
                <w:b/>
                <w:bCs/>
                <w:sz w:val="18"/>
                <w:szCs w:val="18"/>
              </w:rPr>
              <w:t xml:space="preserve">        </w:t>
            </w:r>
            <w:r w:rsidRPr="00474DD3">
              <w:rPr>
                <w:b/>
                <w:bCs/>
                <w:sz w:val="18"/>
                <w:szCs w:val="18"/>
              </w:rPr>
              <w:t>Techniques</w:t>
            </w:r>
          </w:p>
          <w:p w14:paraId="3AECEA5D" w14:textId="479EF2B6" w:rsidR="00C024D2" w:rsidRPr="00C024D2" w:rsidRDefault="00C024D2" w:rsidP="00EB0DFE">
            <w:pPr>
              <w:rPr>
                <w:sz w:val="18"/>
                <w:szCs w:val="18"/>
              </w:rPr>
            </w:pPr>
            <w:r w:rsidRPr="00AB3A39">
              <w:rPr>
                <w:rFonts w:ascii="Arial" w:eastAsia="Times New Roman" w:hAnsi="Arial" w:cs="Arial"/>
                <w:color w:val="58585B"/>
                <w:sz w:val="20"/>
                <w:lang w:eastAsia="en-CA"/>
              </w:rPr>
              <w:t>Exercises in improvisation designed to support the rehearsal process for scripted works (Prerequisite: DRAM-1290). (Co-requisites: DRAM-2200, DRAM-2230, DRAM-2260.).) (Restricted to BFA Acting majors only.) (Laboratory hours by arrangement.)</w:t>
            </w:r>
          </w:p>
        </w:tc>
        <w:tc>
          <w:tcPr>
            <w:cnfStyle w:val="000001000000" w:firstRow="0" w:lastRow="0" w:firstColumn="0" w:lastColumn="0" w:oddVBand="0" w:evenVBand="1" w:oddHBand="0" w:evenHBand="0" w:firstRowFirstColumn="0" w:firstRowLastColumn="0" w:lastRowFirstColumn="0" w:lastRowLastColumn="0"/>
            <w:tcW w:w="614" w:type="pct"/>
            <w:vAlign w:val="center"/>
          </w:tcPr>
          <w:p w14:paraId="3AECEA5E" w14:textId="77777777" w:rsidR="00EB0DFE" w:rsidRDefault="00EB0DFE" w:rsidP="00EB0DFE"/>
        </w:tc>
        <w:tc>
          <w:tcPr>
            <w:tcW w:w="1737" w:type="pct"/>
            <w:tcBorders>
              <w:bottom w:val="single" w:sz="12" w:space="0" w:color="auto"/>
            </w:tcBorders>
            <w:vAlign w:val="center"/>
          </w:tcPr>
          <w:p w14:paraId="3AECEA60" w14:textId="16953D16" w:rsidR="00EB0DFE" w:rsidRPr="00810A0F" w:rsidRDefault="00A638C1" w:rsidP="00810A0F">
            <w:pPr>
              <w:cnfStyle w:val="000000000000" w:firstRow="0" w:lastRow="0" w:firstColumn="0" w:lastColumn="0" w:oddVBand="0" w:evenVBand="0" w:oddHBand="0" w:evenHBand="0" w:firstRowFirstColumn="0" w:firstRowLastColumn="0" w:lastRowFirstColumn="0" w:lastRowLastColumn="0"/>
              <w:rPr>
                <w:sz w:val="18"/>
                <w:szCs w:val="18"/>
              </w:rPr>
            </w:pPr>
            <w:r w:rsidRPr="00810A0F">
              <w:rPr>
                <w:sz w:val="18"/>
                <w:szCs w:val="18"/>
              </w:rPr>
              <w:t xml:space="preserve">One of the following academic credits:  </w:t>
            </w:r>
            <w:r w:rsidR="00585D72" w:rsidRPr="00810A0F">
              <w:rPr>
                <w:sz w:val="18"/>
                <w:szCs w:val="18"/>
              </w:rPr>
              <w:t>DRAM-</w:t>
            </w:r>
            <w:r w:rsidRPr="00810A0F">
              <w:rPr>
                <w:sz w:val="18"/>
                <w:szCs w:val="18"/>
              </w:rPr>
              <w:t>130</w:t>
            </w:r>
            <w:r w:rsidR="00585D72" w:rsidRPr="00810A0F">
              <w:rPr>
                <w:sz w:val="18"/>
                <w:szCs w:val="18"/>
              </w:rPr>
              <w:t>0</w:t>
            </w:r>
            <w:r w:rsidRPr="00810A0F">
              <w:rPr>
                <w:sz w:val="18"/>
                <w:szCs w:val="18"/>
              </w:rPr>
              <w:t xml:space="preserve">, </w:t>
            </w:r>
            <w:r w:rsidR="00585D72" w:rsidRPr="00810A0F">
              <w:rPr>
                <w:sz w:val="18"/>
                <w:szCs w:val="18"/>
              </w:rPr>
              <w:t>DRAM-</w:t>
            </w:r>
            <w:r w:rsidRPr="00810A0F">
              <w:rPr>
                <w:sz w:val="18"/>
                <w:szCs w:val="18"/>
              </w:rPr>
              <w:t>219</w:t>
            </w:r>
            <w:r w:rsidR="00585D72" w:rsidRPr="00810A0F">
              <w:rPr>
                <w:sz w:val="18"/>
                <w:szCs w:val="18"/>
              </w:rPr>
              <w:t>0</w:t>
            </w:r>
            <w:r w:rsidRPr="00810A0F">
              <w:rPr>
                <w:sz w:val="18"/>
                <w:szCs w:val="18"/>
              </w:rPr>
              <w:t xml:space="preserve">, </w:t>
            </w:r>
            <w:r w:rsidR="00585D72" w:rsidRPr="00810A0F">
              <w:rPr>
                <w:sz w:val="18"/>
                <w:szCs w:val="18"/>
              </w:rPr>
              <w:t>DRAM-</w:t>
            </w:r>
            <w:r w:rsidRPr="00810A0F">
              <w:rPr>
                <w:sz w:val="18"/>
                <w:szCs w:val="18"/>
              </w:rPr>
              <w:t>23</w:t>
            </w:r>
            <w:r w:rsidR="00585D72" w:rsidRPr="00810A0F">
              <w:rPr>
                <w:sz w:val="18"/>
                <w:szCs w:val="18"/>
              </w:rPr>
              <w:t>0</w:t>
            </w:r>
            <w:r w:rsidRPr="00810A0F">
              <w:rPr>
                <w:sz w:val="18"/>
                <w:szCs w:val="18"/>
              </w:rPr>
              <w:t xml:space="preserve">0, </w:t>
            </w:r>
            <w:r w:rsidR="00585D72" w:rsidRPr="00810A0F">
              <w:rPr>
                <w:sz w:val="18"/>
                <w:szCs w:val="18"/>
              </w:rPr>
              <w:t>DRAM-</w:t>
            </w:r>
            <w:r w:rsidRPr="00810A0F">
              <w:rPr>
                <w:sz w:val="18"/>
                <w:szCs w:val="18"/>
              </w:rPr>
              <w:t>3</w:t>
            </w:r>
            <w:r w:rsidR="00810A0F" w:rsidRPr="00810A0F">
              <w:rPr>
                <w:sz w:val="18"/>
                <w:szCs w:val="18"/>
              </w:rPr>
              <w:t>35</w:t>
            </w:r>
            <w:r w:rsidRPr="00810A0F">
              <w:rPr>
                <w:sz w:val="18"/>
                <w:szCs w:val="18"/>
              </w:rPr>
              <w:t xml:space="preserve">0, </w:t>
            </w:r>
            <w:r w:rsidR="00585D72" w:rsidRPr="00810A0F">
              <w:rPr>
                <w:sz w:val="18"/>
                <w:szCs w:val="18"/>
              </w:rPr>
              <w:t>DRAM-</w:t>
            </w:r>
            <w:r w:rsidRPr="00810A0F">
              <w:rPr>
                <w:sz w:val="18"/>
                <w:szCs w:val="18"/>
              </w:rPr>
              <w:t>330</w:t>
            </w:r>
            <w:r w:rsidR="00585D72" w:rsidRPr="00810A0F">
              <w:rPr>
                <w:sz w:val="18"/>
                <w:szCs w:val="18"/>
              </w:rPr>
              <w:t>0</w:t>
            </w:r>
            <w:r w:rsidRPr="00810A0F">
              <w:rPr>
                <w:sz w:val="18"/>
                <w:szCs w:val="18"/>
              </w:rPr>
              <w:t xml:space="preserve">, </w:t>
            </w:r>
          </w:p>
        </w:tc>
        <w:tc>
          <w:tcPr>
            <w:cnfStyle w:val="000001000000" w:firstRow="0" w:lastRow="0" w:firstColumn="0" w:lastColumn="0" w:oddVBand="0" w:evenVBand="1" w:oddHBand="0" w:evenHBand="0" w:firstRowFirstColumn="0" w:firstRowLastColumn="0" w:lastRowFirstColumn="0" w:lastRowLastColumn="0"/>
            <w:tcW w:w="829" w:type="pct"/>
            <w:tcBorders>
              <w:bottom w:val="single" w:sz="12" w:space="0" w:color="auto"/>
            </w:tcBorders>
            <w:vAlign w:val="center"/>
          </w:tcPr>
          <w:p w14:paraId="3AECEA61" w14:textId="77777777" w:rsidR="00EB0DFE" w:rsidRDefault="00EB0DFE" w:rsidP="00EB0DFE"/>
        </w:tc>
      </w:tr>
      <w:tr w:rsidR="00EB0DFE" w:rsidRPr="00585D72" w14:paraId="3AECEA68" w14:textId="77777777" w:rsidTr="00474DD3">
        <w:trPr>
          <w:trHeight w:val="537"/>
        </w:trPr>
        <w:tc>
          <w:tcPr>
            <w:tcW w:w="1820" w:type="pct"/>
            <w:vAlign w:val="center"/>
          </w:tcPr>
          <w:p w14:paraId="3AECEA64" w14:textId="196CD21C" w:rsidR="00A638C1" w:rsidRPr="00810A0F" w:rsidRDefault="00A638C1" w:rsidP="00A638C1">
            <w:pPr>
              <w:rPr>
                <w:sz w:val="18"/>
                <w:szCs w:val="18"/>
              </w:rPr>
            </w:pPr>
            <w:r w:rsidRPr="00810A0F">
              <w:rPr>
                <w:sz w:val="18"/>
                <w:szCs w:val="18"/>
              </w:rPr>
              <w:t xml:space="preserve">One of the following academic credits:  </w:t>
            </w:r>
            <w:r w:rsidR="00585D72" w:rsidRPr="00810A0F">
              <w:rPr>
                <w:sz w:val="18"/>
                <w:szCs w:val="18"/>
              </w:rPr>
              <w:t>DRAM-</w:t>
            </w:r>
            <w:r w:rsidRPr="00810A0F">
              <w:rPr>
                <w:sz w:val="18"/>
                <w:szCs w:val="18"/>
              </w:rPr>
              <w:t>130</w:t>
            </w:r>
            <w:r w:rsidR="00585D72" w:rsidRPr="00810A0F">
              <w:rPr>
                <w:sz w:val="18"/>
                <w:szCs w:val="18"/>
              </w:rPr>
              <w:t>0</w:t>
            </w:r>
            <w:r w:rsidRPr="00810A0F">
              <w:rPr>
                <w:sz w:val="18"/>
                <w:szCs w:val="18"/>
              </w:rPr>
              <w:t xml:space="preserve">, </w:t>
            </w:r>
            <w:r w:rsidR="00585D72" w:rsidRPr="00810A0F">
              <w:rPr>
                <w:sz w:val="18"/>
                <w:szCs w:val="18"/>
              </w:rPr>
              <w:t>DRAM-</w:t>
            </w:r>
            <w:r w:rsidRPr="00810A0F">
              <w:rPr>
                <w:sz w:val="18"/>
                <w:szCs w:val="18"/>
              </w:rPr>
              <w:t>219</w:t>
            </w:r>
            <w:r w:rsidR="00585D72" w:rsidRPr="00810A0F">
              <w:rPr>
                <w:sz w:val="18"/>
                <w:szCs w:val="18"/>
              </w:rPr>
              <w:t>0</w:t>
            </w:r>
            <w:r w:rsidRPr="00810A0F">
              <w:rPr>
                <w:sz w:val="18"/>
                <w:szCs w:val="18"/>
              </w:rPr>
              <w:t xml:space="preserve">, </w:t>
            </w:r>
            <w:r w:rsidR="00585D72" w:rsidRPr="00810A0F">
              <w:rPr>
                <w:sz w:val="18"/>
                <w:szCs w:val="18"/>
              </w:rPr>
              <w:t>DRAM-</w:t>
            </w:r>
            <w:r w:rsidRPr="00810A0F">
              <w:rPr>
                <w:sz w:val="18"/>
                <w:szCs w:val="18"/>
              </w:rPr>
              <w:t>23</w:t>
            </w:r>
            <w:r w:rsidR="00585D72" w:rsidRPr="00810A0F">
              <w:rPr>
                <w:sz w:val="18"/>
                <w:szCs w:val="18"/>
              </w:rPr>
              <w:t>0</w:t>
            </w:r>
            <w:r w:rsidRPr="00810A0F">
              <w:rPr>
                <w:sz w:val="18"/>
                <w:szCs w:val="18"/>
              </w:rPr>
              <w:t xml:space="preserve">0, </w:t>
            </w:r>
            <w:r w:rsidR="00585D72" w:rsidRPr="00810A0F">
              <w:rPr>
                <w:sz w:val="18"/>
                <w:szCs w:val="18"/>
              </w:rPr>
              <w:t>DRAM-</w:t>
            </w:r>
            <w:r w:rsidR="00810A0F" w:rsidRPr="00810A0F">
              <w:rPr>
                <w:sz w:val="18"/>
                <w:szCs w:val="18"/>
              </w:rPr>
              <w:t>3350</w:t>
            </w:r>
            <w:r w:rsidRPr="00810A0F">
              <w:rPr>
                <w:sz w:val="18"/>
                <w:szCs w:val="18"/>
              </w:rPr>
              <w:t xml:space="preserve">, </w:t>
            </w:r>
            <w:r w:rsidR="00585D72" w:rsidRPr="00810A0F">
              <w:rPr>
                <w:sz w:val="18"/>
                <w:szCs w:val="18"/>
              </w:rPr>
              <w:t>DRAM-</w:t>
            </w:r>
            <w:r w:rsidRPr="00810A0F">
              <w:rPr>
                <w:sz w:val="18"/>
                <w:szCs w:val="18"/>
              </w:rPr>
              <w:t>330</w:t>
            </w:r>
            <w:r w:rsidR="00585D72" w:rsidRPr="00810A0F">
              <w:rPr>
                <w:sz w:val="18"/>
                <w:szCs w:val="18"/>
              </w:rPr>
              <w:t>0</w:t>
            </w:r>
            <w:r w:rsidRPr="00810A0F">
              <w:rPr>
                <w:sz w:val="18"/>
                <w:szCs w:val="18"/>
              </w:rPr>
              <w:t xml:space="preserve">, </w:t>
            </w:r>
          </w:p>
        </w:tc>
        <w:tc>
          <w:tcPr>
            <w:cnfStyle w:val="000001000000" w:firstRow="0" w:lastRow="0" w:firstColumn="0" w:lastColumn="0" w:oddVBand="0" w:evenVBand="1" w:oddHBand="0" w:evenHBand="0" w:firstRowFirstColumn="0" w:firstRowLastColumn="0" w:lastRowFirstColumn="0" w:lastRowLastColumn="0"/>
            <w:tcW w:w="614" w:type="pct"/>
            <w:tcBorders>
              <w:bottom w:val="single" w:sz="12" w:space="0" w:color="auto"/>
            </w:tcBorders>
            <w:vAlign w:val="center"/>
          </w:tcPr>
          <w:p w14:paraId="3AECEA65" w14:textId="77777777" w:rsidR="00EB0DFE" w:rsidRPr="00585D72" w:rsidRDefault="00EB0DFE" w:rsidP="00EB0DFE">
            <w:pPr>
              <w:rPr>
                <w:highlight w:val="yellow"/>
              </w:rPr>
            </w:pPr>
          </w:p>
        </w:tc>
        <w:tc>
          <w:tcPr>
            <w:tcW w:w="1737" w:type="pct"/>
            <w:tcBorders>
              <w:bottom w:val="single" w:sz="12" w:space="0" w:color="auto"/>
            </w:tcBorders>
            <w:vAlign w:val="center"/>
          </w:tcPr>
          <w:p w14:paraId="3AECEA66" w14:textId="3F3559E6" w:rsidR="00EB0DFE" w:rsidRPr="00810A0F" w:rsidRDefault="00EB0DFE" w:rsidP="00EB0DFE">
            <w:pPr>
              <w:cnfStyle w:val="000000000000" w:firstRow="0" w:lastRow="0" w:firstColumn="0" w:lastColumn="0" w:oddVBand="0" w:evenVBand="0" w:oddHBand="0" w:evenHBand="0" w:firstRowFirstColumn="0" w:firstRowLastColumn="0" w:lastRowFirstColumn="0" w:lastRowLastColumn="0"/>
              <w:rPr>
                <w:sz w:val="18"/>
                <w:szCs w:val="18"/>
              </w:rPr>
            </w:pPr>
            <w:r w:rsidRPr="00810A0F">
              <w:rPr>
                <w:sz w:val="18"/>
                <w:szCs w:val="18"/>
              </w:rPr>
              <w:t>** One of the follow</w:t>
            </w:r>
            <w:r w:rsidR="0009045A" w:rsidRPr="00810A0F">
              <w:rPr>
                <w:sz w:val="18"/>
                <w:szCs w:val="18"/>
              </w:rPr>
              <w:t>ing courses:  SCIE</w:t>
            </w:r>
            <w:r w:rsidR="00585D72" w:rsidRPr="00810A0F">
              <w:rPr>
                <w:sz w:val="18"/>
                <w:szCs w:val="18"/>
              </w:rPr>
              <w:t>-2120, ENGL</w:t>
            </w:r>
            <w:r w:rsidRPr="00810A0F">
              <w:rPr>
                <w:sz w:val="18"/>
                <w:szCs w:val="18"/>
              </w:rPr>
              <w:t>-122</w:t>
            </w:r>
            <w:r w:rsidR="00585D72" w:rsidRPr="00810A0F">
              <w:rPr>
                <w:sz w:val="18"/>
                <w:szCs w:val="18"/>
              </w:rPr>
              <w:t>9</w:t>
            </w:r>
            <w:r w:rsidRPr="00810A0F">
              <w:rPr>
                <w:sz w:val="18"/>
                <w:szCs w:val="18"/>
              </w:rPr>
              <w:t>, 123</w:t>
            </w:r>
            <w:r w:rsidR="00585D72" w:rsidRPr="00810A0F">
              <w:rPr>
                <w:sz w:val="18"/>
                <w:szCs w:val="18"/>
              </w:rPr>
              <w:t>9</w:t>
            </w:r>
            <w:r w:rsidRPr="00810A0F">
              <w:rPr>
                <w:sz w:val="18"/>
                <w:szCs w:val="18"/>
              </w:rPr>
              <w:t>, 326</w:t>
            </w:r>
            <w:r w:rsidR="0009045A" w:rsidRPr="00810A0F">
              <w:rPr>
                <w:sz w:val="18"/>
                <w:szCs w:val="18"/>
              </w:rPr>
              <w:t>9</w:t>
            </w:r>
            <w:r w:rsidRPr="00810A0F">
              <w:rPr>
                <w:sz w:val="18"/>
                <w:szCs w:val="18"/>
              </w:rPr>
              <w:t>, 327</w:t>
            </w:r>
            <w:r w:rsidR="0009045A" w:rsidRPr="00810A0F">
              <w:rPr>
                <w:sz w:val="18"/>
                <w:szCs w:val="18"/>
              </w:rPr>
              <w:t>9</w:t>
            </w:r>
            <w:r w:rsidRPr="00810A0F">
              <w:rPr>
                <w:sz w:val="18"/>
                <w:szCs w:val="18"/>
              </w:rPr>
              <w:t>, 328</w:t>
            </w:r>
            <w:r w:rsidR="0009045A" w:rsidRPr="00810A0F">
              <w:rPr>
                <w:sz w:val="18"/>
                <w:szCs w:val="18"/>
              </w:rPr>
              <w:t>9</w:t>
            </w:r>
            <w:r w:rsidRPr="00810A0F">
              <w:rPr>
                <w:sz w:val="18"/>
                <w:szCs w:val="18"/>
              </w:rPr>
              <w:t xml:space="preserve"> or 356</w:t>
            </w:r>
            <w:r w:rsidR="0009045A" w:rsidRPr="00810A0F">
              <w:rPr>
                <w:sz w:val="18"/>
                <w:szCs w:val="18"/>
              </w:rPr>
              <w:t>9</w:t>
            </w:r>
          </w:p>
        </w:tc>
        <w:tc>
          <w:tcPr>
            <w:cnfStyle w:val="000001000000" w:firstRow="0" w:lastRow="0" w:firstColumn="0" w:lastColumn="0" w:oddVBand="0" w:evenVBand="1" w:oddHBand="0" w:evenHBand="0" w:firstRowFirstColumn="0" w:firstRowLastColumn="0" w:lastRowFirstColumn="0" w:lastRowLastColumn="0"/>
            <w:tcW w:w="829" w:type="pct"/>
            <w:tcBorders>
              <w:bottom w:val="single" w:sz="12" w:space="0" w:color="auto"/>
            </w:tcBorders>
            <w:vAlign w:val="center"/>
          </w:tcPr>
          <w:p w14:paraId="3AECEA67" w14:textId="77777777" w:rsidR="00EB0DFE" w:rsidRPr="00585D72" w:rsidRDefault="00EB0DFE" w:rsidP="00EB0DFE">
            <w:pPr>
              <w:rPr>
                <w:highlight w:val="yellow"/>
              </w:rPr>
            </w:pPr>
          </w:p>
        </w:tc>
      </w:tr>
      <w:tr w:rsidR="00810A0F" w14:paraId="3AECEA6D" w14:textId="77777777" w:rsidTr="00474DD3">
        <w:trPr>
          <w:trHeight w:val="537"/>
        </w:trPr>
        <w:tc>
          <w:tcPr>
            <w:tcW w:w="1820" w:type="pct"/>
            <w:vAlign w:val="center"/>
          </w:tcPr>
          <w:p w14:paraId="3AECEA69" w14:textId="7A329D22" w:rsidR="00810A0F" w:rsidRPr="009F36FF" w:rsidRDefault="00810A0F" w:rsidP="00810A0F">
            <w:pPr>
              <w:rPr>
                <w:sz w:val="18"/>
                <w:szCs w:val="18"/>
              </w:rPr>
            </w:pPr>
            <w:r w:rsidRPr="00810A0F">
              <w:rPr>
                <w:sz w:val="18"/>
                <w:szCs w:val="18"/>
              </w:rPr>
              <w:t>** One of the following courses:  SCIE-2120, ENGL-1229, 1239, 3269, 3279, 3289 or 3569</w:t>
            </w:r>
          </w:p>
        </w:tc>
        <w:tc>
          <w:tcPr>
            <w:cnfStyle w:val="000001000000" w:firstRow="0" w:lastRow="0" w:firstColumn="0" w:lastColumn="0" w:oddVBand="0" w:evenVBand="1" w:oddHBand="0" w:evenHBand="0" w:firstRowFirstColumn="0" w:firstRowLastColumn="0" w:lastRowFirstColumn="0" w:lastRowLastColumn="0"/>
            <w:tcW w:w="614" w:type="pct"/>
            <w:tcBorders>
              <w:right w:val="single" w:sz="12" w:space="0" w:color="auto"/>
            </w:tcBorders>
            <w:vAlign w:val="center"/>
          </w:tcPr>
          <w:p w14:paraId="3AECEA6A" w14:textId="77777777" w:rsidR="00810A0F" w:rsidRDefault="00810A0F" w:rsidP="00810A0F"/>
        </w:tc>
        <w:tc>
          <w:tcPr>
            <w:tcW w:w="1737" w:type="pct"/>
            <w:tcBorders>
              <w:top w:val="single" w:sz="12" w:space="0" w:color="auto"/>
              <w:left w:val="single" w:sz="12" w:space="0" w:color="auto"/>
              <w:bottom w:val="single" w:sz="12" w:space="0" w:color="auto"/>
              <w:right w:val="single" w:sz="12" w:space="0" w:color="auto"/>
            </w:tcBorders>
            <w:vAlign w:val="center"/>
          </w:tcPr>
          <w:p w14:paraId="3AECEA6B" w14:textId="4AD6D494" w:rsidR="00810A0F" w:rsidRPr="009F36FF" w:rsidRDefault="00810A0F" w:rsidP="00810A0F">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1000000" w:firstRow="0" w:lastRow="0" w:firstColumn="0" w:lastColumn="0" w:oddVBand="0" w:evenVBand="1" w:oddHBand="0" w:evenHBand="0" w:firstRowFirstColumn="0" w:firstRowLastColumn="0" w:lastRowFirstColumn="0" w:lastRowLastColumn="0"/>
            <w:tcW w:w="829" w:type="pct"/>
            <w:tcBorders>
              <w:top w:val="single" w:sz="12" w:space="0" w:color="auto"/>
              <w:left w:val="single" w:sz="12" w:space="0" w:color="auto"/>
              <w:bottom w:val="single" w:sz="12" w:space="0" w:color="auto"/>
              <w:right w:val="single" w:sz="12" w:space="0" w:color="auto"/>
            </w:tcBorders>
            <w:shd w:val="clear" w:color="auto" w:fill="auto"/>
            <w:vAlign w:val="center"/>
          </w:tcPr>
          <w:p w14:paraId="3AECEA6C" w14:textId="77777777" w:rsidR="00810A0F" w:rsidRDefault="00810A0F" w:rsidP="00810A0F"/>
        </w:tc>
      </w:tr>
    </w:tbl>
    <w:p w14:paraId="3AECEA6E" w14:textId="77777777" w:rsidR="00451EA0" w:rsidRDefault="00451EA0">
      <w:pPr>
        <w:pStyle w:val="TableSpace"/>
      </w:pPr>
    </w:p>
    <w:p w14:paraId="3AECEA70" w14:textId="77777777" w:rsidR="009F36FF" w:rsidRDefault="009F36FF">
      <w:pPr>
        <w:pStyle w:val="TableSpace"/>
      </w:pPr>
    </w:p>
    <w:p w14:paraId="3AECEA72" w14:textId="77777777" w:rsidR="00405FD2" w:rsidRDefault="00405FD2">
      <w:pPr>
        <w:pStyle w:val="TableSpace"/>
      </w:pPr>
    </w:p>
    <w:p w14:paraId="3AECEA73" w14:textId="77777777" w:rsidR="00405FD2" w:rsidRDefault="00405FD2">
      <w:pPr>
        <w:pStyle w:val="TableSpace"/>
      </w:pPr>
    </w:p>
    <w:p w14:paraId="4C2F970B" w14:textId="7321D3C9" w:rsidR="00D11EB8" w:rsidRDefault="00D11EB8" w:rsidP="00405FD2">
      <w:pPr>
        <w:rPr>
          <w:b/>
          <w:sz w:val="32"/>
          <w:szCs w:val="32"/>
        </w:rPr>
      </w:pPr>
    </w:p>
    <w:p w14:paraId="3AECEA7B" w14:textId="170450F3" w:rsidR="00405FD2" w:rsidRDefault="00405FD2" w:rsidP="00405FD2">
      <w:pPr>
        <w:rPr>
          <w:b/>
          <w:sz w:val="32"/>
          <w:szCs w:val="32"/>
        </w:rPr>
      </w:pPr>
      <w:r w:rsidRPr="00405FD2">
        <w:rPr>
          <w:b/>
          <w:sz w:val="32"/>
          <w:szCs w:val="32"/>
        </w:rPr>
        <w:t>BFA IN ACTING – COUNSELLING SHEET</w:t>
      </w:r>
    </w:p>
    <w:p w14:paraId="129CC32D" w14:textId="77777777" w:rsidR="00D370E4" w:rsidRDefault="00D370E4" w:rsidP="00D370E4">
      <w:pPr>
        <w:rPr>
          <w:b/>
          <w:sz w:val="28"/>
          <w:szCs w:val="28"/>
        </w:rPr>
      </w:pPr>
    </w:p>
    <w:p w14:paraId="3B03B148" w14:textId="17B4EAB4" w:rsidR="00D370E4" w:rsidRDefault="00D370E4" w:rsidP="00D370E4">
      <w:pPr>
        <w:rPr>
          <w:b/>
          <w:sz w:val="28"/>
          <w:szCs w:val="28"/>
        </w:rPr>
      </w:pPr>
      <w:r w:rsidRPr="00405FD2">
        <w:rPr>
          <w:b/>
          <w:sz w:val="28"/>
          <w:szCs w:val="28"/>
        </w:rPr>
        <w:t>NAME:  _____________________________</w:t>
      </w:r>
      <w:r w:rsidRPr="00405FD2">
        <w:rPr>
          <w:b/>
          <w:sz w:val="28"/>
          <w:szCs w:val="28"/>
        </w:rPr>
        <w:tab/>
        <w:t>STUDENT #:  ______________________</w:t>
      </w:r>
    </w:p>
    <w:tbl>
      <w:tblPr>
        <w:tblStyle w:val="WeeklyAssignments"/>
        <w:tblpPr w:leftFromText="180" w:rightFromText="180" w:vertAnchor="text" w:horzAnchor="margin" w:tblpY="126"/>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2A0" w:firstRow="1" w:lastRow="0" w:firstColumn="1" w:lastColumn="0" w:noHBand="1" w:noVBand="0"/>
        <w:tblDescription w:val="Assignment calendar"/>
      </w:tblPr>
      <w:tblGrid>
        <w:gridCol w:w="3778"/>
        <w:gridCol w:w="1356"/>
        <w:gridCol w:w="3639"/>
        <w:gridCol w:w="1703"/>
      </w:tblGrid>
      <w:tr w:rsidR="00EA65E0" w:rsidRPr="009F36FF" w14:paraId="494A6BFC" w14:textId="77777777" w:rsidTr="00C024D2">
        <w:trPr>
          <w:cnfStyle w:val="100000000000" w:firstRow="1" w:lastRow="0" w:firstColumn="0" w:lastColumn="0" w:oddVBand="0" w:evenVBand="0" w:oddHBand="0" w:evenHBand="0" w:firstRowFirstColumn="0" w:firstRowLastColumn="0" w:lastRowFirstColumn="0" w:lastRowLastColumn="0"/>
          <w:trHeight w:val="804"/>
        </w:trPr>
        <w:tc>
          <w:tcPr>
            <w:tcW w:w="1803" w:type="pct"/>
            <w:shd w:val="clear" w:color="auto" w:fill="E5E5E5" w:themeFill="accent4" w:themeFillTint="33"/>
            <w:vAlign w:val="center"/>
          </w:tcPr>
          <w:p w14:paraId="7299165E" w14:textId="77777777" w:rsidR="00EA65E0" w:rsidRPr="009F36FF" w:rsidRDefault="00EA65E0" w:rsidP="00EA65E0">
            <w:pPr>
              <w:rPr>
                <w:color w:val="auto"/>
                <w:sz w:val="24"/>
                <w:szCs w:val="24"/>
              </w:rPr>
            </w:pPr>
            <w:r w:rsidRPr="009F36FF">
              <w:rPr>
                <w:color w:val="auto"/>
                <w:sz w:val="24"/>
                <w:szCs w:val="24"/>
              </w:rPr>
              <w:t xml:space="preserve">YEAR </w:t>
            </w:r>
            <w:r>
              <w:rPr>
                <w:color w:val="auto"/>
                <w:sz w:val="24"/>
                <w:szCs w:val="24"/>
              </w:rPr>
              <w:t>THREE</w:t>
            </w:r>
            <w:r w:rsidRPr="009F36FF">
              <w:rPr>
                <w:color w:val="auto"/>
                <w:sz w:val="24"/>
                <w:szCs w:val="24"/>
              </w:rPr>
              <w:t>:  FALL</w:t>
            </w:r>
          </w:p>
        </w:tc>
        <w:tc>
          <w:tcPr>
            <w:cnfStyle w:val="000001000000" w:firstRow="0" w:lastRow="0" w:firstColumn="0" w:lastColumn="0" w:oddVBand="0" w:evenVBand="1" w:oddHBand="0" w:evenHBand="0" w:firstRowFirstColumn="0" w:firstRowLastColumn="0" w:lastRowFirstColumn="0" w:lastRowLastColumn="0"/>
            <w:tcW w:w="647" w:type="pct"/>
            <w:tcBorders>
              <w:bottom w:val="single" w:sz="12" w:space="0" w:color="auto"/>
            </w:tcBorders>
            <w:shd w:val="clear" w:color="auto" w:fill="E5E5E5" w:themeFill="accent4" w:themeFillTint="33"/>
            <w:vAlign w:val="center"/>
          </w:tcPr>
          <w:p w14:paraId="75FC19BE" w14:textId="77777777" w:rsidR="00EA65E0" w:rsidRPr="009F36FF" w:rsidRDefault="00EA65E0" w:rsidP="00EA65E0">
            <w:pPr>
              <w:jc w:val="center"/>
              <w:rPr>
                <w:b w:val="0"/>
                <w:caps w:val="0"/>
                <w:color w:val="auto"/>
                <w:sz w:val="20"/>
              </w:rPr>
            </w:pPr>
            <w:r w:rsidRPr="009F36FF">
              <w:rPr>
                <w:color w:val="auto"/>
                <w:sz w:val="20"/>
              </w:rPr>
              <w:t>SEMESTER</w:t>
            </w:r>
          </w:p>
          <w:p w14:paraId="637494AB" w14:textId="77777777" w:rsidR="00EA65E0" w:rsidRPr="009F36FF" w:rsidRDefault="00EA65E0" w:rsidP="00EA65E0">
            <w:pPr>
              <w:spacing w:before="40" w:after="40"/>
              <w:jc w:val="center"/>
              <w:rPr>
                <w:color w:val="auto"/>
                <w:sz w:val="24"/>
                <w:szCs w:val="24"/>
              </w:rPr>
            </w:pPr>
            <w:r w:rsidRPr="009F36FF">
              <w:rPr>
                <w:color w:val="auto"/>
                <w:sz w:val="20"/>
              </w:rPr>
              <w:t>COMPLETED</w:t>
            </w:r>
          </w:p>
        </w:tc>
        <w:tc>
          <w:tcPr>
            <w:tcW w:w="1737" w:type="pct"/>
            <w:shd w:val="clear" w:color="auto" w:fill="E5E5E5" w:themeFill="accent4" w:themeFillTint="33"/>
            <w:vAlign w:val="center"/>
          </w:tcPr>
          <w:p w14:paraId="0A784DB3" w14:textId="77777777" w:rsidR="00EA65E0" w:rsidRPr="009F36FF" w:rsidRDefault="00EA65E0" w:rsidP="00EA65E0">
            <w:pPr>
              <w:cnfStyle w:val="100000000000" w:firstRow="1" w:lastRow="0" w:firstColumn="0" w:lastColumn="0" w:oddVBand="0" w:evenVBand="0" w:oddHBand="0" w:evenHBand="0" w:firstRowFirstColumn="0" w:firstRowLastColumn="0" w:lastRowFirstColumn="0" w:lastRowLastColumn="0"/>
              <w:rPr>
                <w:color w:val="auto"/>
                <w:sz w:val="24"/>
                <w:szCs w:val="24"/>
              </w:rPr>
            </w:pPr>
            <w:r w:rsidRPr="009F36FF">
              <w:rPr>
                <w:color w:val="auto"/>
                <w:sz w:val="24"/>
                <w:szCs w:val="24"/>
              </w:rPr>
              <w:t xml:space="preserve">YEAR </w:t>
            </w:r>
            <w:r>
              <w:rPr>
                <w:color w:val="auto"/>
                <w:sz w:val="24"/>
                <w:szCs w:val="24"/>
              </w:rPr>
              <w:t>THREE</w:t>
            </w:r>
            <w:r w:rsidRPr="009F36FF">
              <w:rPr>
                <w:color w:val="auto"/>
                <w:sz w:val="24"/>
                <w:szCs w:val="24"/>
              </w:rPr>
              <w:t>:  WINTER</w:t>
            </w:r>
          </w:p>
        </w:tc>
        <w:tc>
          <w:tcPr>
            <w:cnfStyle w:val="000001000000" w:firstRow="0" w:lastRow="0" w:firstColumn="0" w:lastColumn="0" w:oddVBand="0" w:evenVBand="1" w:oddHBand="0" w:evenHBand="0" w:firstRowFirstColumn="0" w:firstRowLastColumn="0" w:lastRowFirstColumn="0" w:lastRowLastColumn="0"/>
            <w:tcW w:w="813" w:type="pct"/>
            <w:tcBorders>
              <w:bottom w:val="single" w:sz="12" w:space="0" w:color="auto"/>
            </w:tcBorders>
            <w:shd w:val="clear" w:color="auto" w:fill="E5E5E5" w:themeFill="accent4" w:themeFillTint="33"/>
            <w:vAlign w:val="center"/>
          </w:tcPr>
          <w:p w14:paraId="44497CE1" w14:textId="77777777" w:rsidR="00EA65E0" w:rsidRPr="009F36FF" w:rsidRDefault="00EA65E0" w:rsidP="00EA65E0">
            <w:pPr>
              <w:jc w:val="center"/>
              <w:rPr>
                <w:b w:val="0"/>
                <w:caps w:val="0"/>
                <w:color w:val="auto"/>
                <w:sz w:val="20"/>
              </w:rPr>
            </w:pPr>
            <w:r w:rsidRPr="009F36FF">
              <w:rPr>
                <w:color w:val="auto"/>
                <w:sz w:val="20"/>
              </w:rPr>
              <w:t>SEMESTER</w:t>
            </w:r>
          </w:p>
          <w:p w14:paraId="5248AE10" w14:textId="77777777" w:rsidR="00EA65E0" w:rsidRPr="009F36FF" w:rsidRDefault="00EA65E0" w:rsidP="00EA65E0">
            <w:pPr>
              <w:spacing w:before="40" w:after="40"/>
              <w:jc w:val="center"/>
              <w:rPr>
                <w:color w:val="auto"/>
                <w:sz w:val="20"/>
              </w:rPr>
            </w:pPr>
            <w:r w:rsidRPr="009F36FF">
              <w:rPr>
                <w:color w:val="auto"/>
                <w:sz w:val="20"/>
              </w:rPr>
              <w:t>COMPLETED</w:t>
            </w:r>
          </w:p>
        </w:tc>
      </w:tr>
      <w:tr w:rsidR="00EA65E0" w14:paraId="16F43A07" w14:textId="77777777" w:rsidTr="00C024D2">
        <w:trPr>
          <w:trHeight w:val="537"/>
        </w:trPr>
        <w:tc>
          <w:tcPr>
            <w:tcW w:w="1803" w:type="pct"/>
            <w:vAlign w:val="center"/>
          </w:tcPr>
          <w:p w14:paraId="471D8A06" w14:textId="77777777" w:rsidR="00EA65E0" w:rsidRPr="00C024D2" w:rsidRDefault="00EA65E0" w:rsidP="00EA65E0">
            <w:pPr>
              <w:ind w:right="603"/>
              <w:rPr>
                <w:b/>
                <w:bCs/>
                <w:sz w:val="18"/>
                <w:szCs w:val="18"/>
              </w:rPr>
            </w:pPr>
            <w:r w:rsidRPr="00C024D2">
              <w:rPr>
                <w:b/>
                <w:bCs/>
                <w:sz w:val="18"/>
                <w:szCs w:val="18"/>
              </w:rPr>
              <w:t xml:space="preserve">DRAM-3210      Acting – Works in </w:t>
            </w:r>
          </w:p>
          <w:p w14:paraId="25F5439E" w14:textId="77777777" w:rsidR="00EA65E0" w:rsidRDefault="00EA65E0" w:rsidP="00EA65E0">
            <w:pPr>
              <w:ind w:right="603"/>
              <w:rPr>
                <w:b/>
                <w:bCs/>
                <w:sz w:val="18"/>
                <w:szCs w:val="18"/>
              </w:rPr>
            </w:pPr>
            <w:r w:rsidRPr="00C024D2">
              <w:rPr>
                <w:b/>
                <w:bCs/>
                <w:sz w:val="18"/>
                <w:szCs w:val="18"/>
              </w:rPr>
              <w:t xml:space="preserve">                          Progress I</w:t>
            </w:r>
          </w:p>
          <w:p w14:paraId="5344DC19" w14:textId="3D292834" w:rsidR="00C024D2" w:rsidRPr="00C024D2" w:rsidRDefault="00C024D2" w:rsidP="00EA65E0">
            <w:pPr>
              <w:ind w:right="603"/>
              <w:rPr>
                <w:b/>
                <w:bCs/>
                <w:sz w:val="18"/>
                <w:szCs w:val="18"/>
              </w:rPr>
            </w:pPr>
            <w:r w:rsidRPr="00AB3A39">
              <w:rPr>
                <w:rFonts w:ascii="Arial" w:eastAsia="Times New Roman" w:hAnsi="Arial" w:cs="Arial"/>
                <w:color w:val="58585B"/>
                <w:sz w:val="20"/>
                <w:lang w:eastAsia="en-CA"/>
              </w:rPr>
              <w:t>Rehearsal project in a performance style selected by Dramatic Art. The play or scenes from plays become the catalyst for the discovery of the style related to its period. (Prerequisite: DRAM-2240.)</w:t>
            </w:r>
            <w:r>
              <w:rPr>
                <w:rFonts w:ascii="Arial" w:eastAsia="Times New Roman" w:hAnsi="Arial" w:cs="Arial"/>
                <w:color w:val="58585B"/>
                <w:sz w:val="20"/>
                <w:lang w:eastAsia="en-CA"/>
              </w:rPr>
              <w:t xml:space="preserve"> </w:t>
            </w:r>
            <w:r w:rsidRPr="00AB3A39">
              <w:rPr>
                <w:rFonts w:ascii="Arial" w:eastAsia="Times New Roman" w:hAnsi="Arial" w:cs="Arial"/>
                <w:color w:val="58585B"/>
                <w:sz w:val="20"/>
                <w:lang w:eastAsia="en-CA"/>
              </w:rPr>
              <w:t>(Co-requisites: DRAM-2200, DRAM-2230, DRAM-2260.) (Restricted to BFA Acting students only.) (May be repeated for credit if assignments or their treatments are significantly varied.)</w:t>
            </w:r>
          </w:p>
        </w:tc>
        <w:tc>
          <w:tcPr>
            <w:cnfStyle w:val="000001000000" w:firstRow="0" w:lastRow="0" w:firstColumn="0" w:lastColumn="0" w:oddVBand="0" w:evenVBand="1" w:oddHBand="0" w:evenHBand="0" w:firstRowFirstColumn="0" w:firstRowLastColumn="0" w:lastRowFirstColumn="0" w:lastRowLastColumn="0"/>
            <w:tcW w:w="647" w:type="pct"/>
            <w:tcBorders>
              <w:top w:val="single" w:sz="12" w:space="0" w:color="auto"/>
              <w:bottom w:val="single" w:sz="12" w:space="0" w:color="auto"/>
            </w:tcBorders>
            <w:vAlign w:val="center"/>
          </w:tcPr>
          <w:p w14:paraId="13BC95B5" w14:textId="77777777" w:rsidR="00EA65E0" w:rsidRDefault="00EA65E0" w:rsidP="00EA65E0"/>
        </w:tc>
        <w:tc>
          <w:tcPr>
            <w:tcW w:w="1737" w:type="pct"/>
            <w:vAlign w:val="center"/>
          </w:tcPr>
          <w:p w14:paraId="44C80670" w14:textId="77777777" w:rsidR="00EA65E0" w:rsidRPr="00C024D2" w:rsidRDefault="00EA65E0" w:rsidP="00EA65E0">
            <w:pPr>
              <w:ind w:right="603"/>
              <w:cnfStyle w:val="000000000000" w:firstRow="0" w:lastRow="0" w:firstColumn="0" w:lastColumn="0" w:oddVBand="0" w:evenVBand="0" w:oddHBand="0" w:evenHBand="0" w:firstRowFirstColumn="0" w:firstRowLastColumn="0" w:lastRowFirstColumn="0" w:lastRowLastColumn="0"/>
              <w:rPr>
                <w:b/>
                <w:bCs/>
                <w:sz w:val="18"/>
                <w:szCs w:val="18"/>
              </w:rPr>
            </w:pPr>
            <w:r w:rsidRPr="00C024D2">
              <w:rPr>
                <w:b/>
                <w:bCs/>
                <w:sz w:val="18"/>
                <w:szCs w:val="18"/>
              </w:rPr>
              <w:t xml:space="preserve">DRAM-3230     Acting – Works in </w:t>
            </w:r>
          </w:p>
          <w:p w14:paraId="40A26193" w14:textId="77777777" w:rsidR="00EA65E0" w:rsidRDefault="00EA65E0" w:rsidP="00EA65E0">
            <w:pPr>
              <w:ind w:right="603"/>
              <w:cnfStyle w:val="000000000000" w:firstRow="0" w:lastRow="0" w:firstColumn="0" w:lastColumn="0" w:oddVBand="0" w:evenVBand="0" w:oddHBand="0" w:evenHBand="0" w:firstRowFirstColumn="0" w:firstRowLastColumn="0" w:lastRowFirstColumn="0" w:lastRowLastColumn="0"/>
              <w:rPr>
                <w:b/>
                <w:bCs/>
                <w:sz w:val="18"/>
                <w:szCs w:val="18"/>
              </w:rPr>
            </w:pPr>
            <w:r w:rsidRPr="00C024D2">
              <w:rPr>
                <w:b/>
                <w:bCs/>
                <w:sz w:val="18"/>
                <w:szCs w:val="18"/>
              </w:rPr>
              <w:t xml:space="preserve">                         Progress III</w:t>
            </w:r>
          </w:p>
          <w:p w14:paraId="48ABCDAE" w14:textId="638A8D59" w:rsidR="00C024D2" w:rsidRPr="00C024D2" w:rsidRDefault="00C024D2" w:rsidP="00EA65E0">
            <w:pPr>
              <w:ind w:right="603"/>
              <w:cnfStyle w:val="000000000000" w:firstRow="0" w:lastRow="0" w:firstColumn="0" w:lastColumn="0" w:oddVBand="0" w:evenVBand="0" w:oddHBand="0" w:evenHBand="0" w:firstRowFirstColumn="0" w:firstRowLastColumn="0" w:lastRowFirstColumn="0" w:lastRowLastColumn="0"/>
              <w:rPr>
                <w:sz w:val="18"/>
                <w:szCs w:val="18"/>
              </w:rPr>
            </w:pPr>
            <w:r w:rsidRPr="00AB3A39">
              <w:rPr>
                <w:rFonts w:ascii="Arial" w:eastAsia="Times New Roman" w:hAnsi="Arial" w:cs="Arial"/>
                <w:color w:val="58585B"/>
                <w:sz w:val="20"/>
                <w:lang w:eastAsia="en-CA"/>
              </w:rPr>
              <w:t>Rehearsal project in a performance style selected by Dramatic Art. The play or scenes from plays become the catalyst for the discovery of the style related to its period. (Prerequisite: DRAM-2240.) (Co-requisites: DRAM-3260 or DRAM-3270, if offered.) (Restricted to BFA Acting students only.) (May be repeated for credit if assignments or their treatments are significantly varied.)</w:t>
            </w:r>
          </w:p>
        </w:tc>
        <w:tc>
          <w:tcPr>
            <w:cnfStyle w:val="000001000000" w:firstRow="0" w:lastRow="0" w:firstColumn="0" w:lastColumn="0" w:oddVBand="0" w:evenVBand="1" w:oddHBand="0" w:evenHBand="0" w:firstRowFirstColumn="0" w:firstRowLastColumn="0" w:lastRowFirstColumn="0" w:lastRowLastColumn="0"/>
            <w:tcW w:w="813" w:type="pct"/>
            <w:tcBorders>
              <w:top w:val="single" w:sz="12" w:space="0" w:color="auto"/>
              <w:bottom w:val="single" w:sz="12" w:space="0" w:color="auto"/>
              <w:right w:val="single" w:sz="12" w:space="0" w:color="auto"/>
            </w:tcBorders>
            <w:vAlign w:val="center"/>
          </w:tcPr>
          <w:p w14:paraId="01FE61A2" w14:textId="77777777" w:rsidR="00EA65E0" w:rsidRDefault="00EA65E0" w:rsidP="00EA65E0"/>
        </w:tc>
      </w:tr>
      <w:tr w:rsidR="00EA65E0" w14:paraId="17E230CF" w14:textId="77777777" w:rsidTr="00C024D2">
        <w:trPr>
          <w:trHeight w:val="537"/>
        </w:trPr>
        <w:tc>
          <w:tcPr>
            <w:tcW w:w="1803" w:type="pct"/>
            <w:vAlign w:val="center"/>
          </w:tcPr>
          <w:p w14:paraId="3262DE89" w14:textId="77777777" w:rsidR="00EA65E0" w:rsidRPr="00C024D2" w:rsidRDefault="00EA65E0" w:rsidP="00EA65E0">
            <w:pPr>
              <w:ind w:right="603"/>
              <w:rPr>
                <w:b/>
                <w:bCs/>
                <w:sz w:val="18"/>
                <w:szCs w:val="18"/>
              </w:rPr>
            </w:pPr>
            <w:r w:rsidRPr="00C024D2">
              <w:rPr>
                <w:b/>
                <w:bCs/>
                <w:sz w:val="18"/>
                <w:szCs w:val="18"/>
              </w:rPr>
              <w:t xml:space="preserve">DRAM-3220     Acting – Works in </w:t>
            </w:r>
          </w:p>
          <w:p w14:paraId="7F723AFC" w14:textId="735FBE27" w:rsidR="00EA65E0" w:rsidRDefault="00EA65E0" w:rsidP="00EA65E0">
            <w:pPr>
              <w:rPr>
                <w:b/>
                <w:bCs/>
                <w:sz w:val="18"/>
                <w:szCs w:val="18"/>
              </w:rPr>
            </w:pPr>
            <w:r w:rsidRPr="00C024D2">
              <w:rPr>
                <w:b/>
                <w:bCs/>
                <w:sz w:val="18"/>
                <w:szCs w:val="18"/>
              </w:rPr>
              <w:t xml:space="preserve">                         Progress II</w:t>
            </w:r>
          </w:p>
          <w:p w14:paraId="3B0EE15E" w14:textId="49B1BD75" w:rsidR="00C024D2" w:rsidRPr="00C024D2" w:rsidRDefault="00C024D2" w:rsidP="00EA65E0">
            <w:pPr>
              <w:rPr>
                <w:sz w:val="18"/>
                <w:szCs w:val="18"/>
              </w:rPr>
            </w:pPr>
            <w:r w:rsidRPr="00AB3A39">
              <w:rPr>
                <w:rFonts w:ascii="Arial" w:eastAsia="Times New Roman" w:hAnsi="Arial" w:cs="Arial"/>
                <w:color w:val="58585B"/>
                <w:sz w:val="20"/>
                <w:lang w:eastAsia="en-CA"/>
              </w:rPr>
              <w:t>Rehearsal project in a performance style selected by Dramatic Art. The play or scenes from plays become the catalyst for the discovery of the style related to its period. (Prerequisite: DRAM-2240.)(Co-requisites: DRAM-3260 or DRAM-3270, if offered.) (Restricted to BFA Acting students only.) (May be repeated for credit if assignments or their treatments are significantly varied.)</w:t>
            </w:r>
          </w:p>
          <w:p w14:paraId="15FFFCE6" w14:textId="2823C611" w:rsidR="00C024D2" w:rsidRPr="00C024D2" w:rsidRDefault="00C024D2" w:rsidP="00EA65E0">
            <w:pPr>
              <w:rPr>
                <w:sz w:val="18"/>
                <w:szCs w:val="18"/>
              </w:rPr>
            </w:pPr>
          </w:p>
        </w:tc>
        <w:tc>
          <w:tcPr>
            <w:cnfStyle w:val="000001000000" w:firstRow="0" w:lastRow="0" w:firstColumn="0" w:lastColumn="0" w:oddVBand="0" w:evenVBand="1" w:oddHBand="0" w:evenHBand="0" w:firstRowFirstColumn="0" w:firstRowLastColumn="0" w:lastRowFirstColumn="0" w:lastRowLastColumn="0"/>
            <w:tcW w:w="647" w:type="pct"/>
            <w:tcBorders>
              <w:top w:val="single" w:sz="12" w:space="0" w:color="auto"/>
              <w:bottom w:val="single" w:sz="12" w:space="0" w:color="auto"/>
            </w:tcBorders>
            <w:vAlign w:val="center"/>
          </w:tcPr>
          <w:p w14:paraId="1895AFD7" w14:textId="77777777" w:rsidR="00EA65E0" w:rsidRDefault="00EA65E0" w:rsidP="00EA65E0"/>
        </w:tc>
        <w:tc>
          <w:tcPr>
            <w:tcW w:w="1737" w:type="pct"/>
            <w:vAlign w:val="center"/>
          </w:tcPr>
          <w:p w14:paraId="41878BFE" w14:textId="77777777" w:rsidR="00EA65E0" w:rsidRPr="00C024D2" w:rsidRDefault="00EA65E0" w:rsidP="00EA65E0">
            <w:pPr>
              <w:ind w:right="603"/>
              <w:cnfStyle w:val="000000000000" w:firstRow="0" w:lastRow="0" w:firstColumn="0" w:lastColumn="0" w:oddVBand="0" w:evenVBand="0" w:oddHBand="0" w:evenHBand="0" w:firstRowFirstColumn="0" w:firstRowLastColumn="0" w:lastRowFirstColumn="0" w:lastRowLastColumn="0"/>
              <w:rPr>
                <w:b/>
                <w:bCs/>
                <w:sz w:val="18"/>
                <w:szCs w:val="18"/>
              </w:rPr>
            </w:pPr>
            <w:r w:rsidRPr="00C024D2">
              <w:rPr>
                <w:b/>
                <w:bCs/>
                <w:sz w:val="18"/>
                <w:szCs w:val="18"/>
              </w:rPr>
              <w:t xml:space="preserve">DRAM-3240      Acting – Works in </w:t>
            </w:r>
          </w:p>
          <w:p w14:paraId="64CF8147" w14:textId="56AEF0C7" w:rsidR="00EA65E0" w:rsidRDefault="00EA65E0" w:rsidP="00EA65E0">
            <w:pPr>
              <w:cnfStyle w:val="000000000000" w:firstRow="0" w:lastRow="0" w:firstColumn="0" w:lastColumn="0" w:oddVBand="0" w:evenVBand="0" w:oddHBand="0" w:evenHBand="0" w:firstRowFirstColumn="0" w:firstRowLastColumn="0" w:lastRowFirstColumn="0" w:lastRowLastColumn="0"/>
              <w:rPr>
                <w:b/>
                <w:bCs/>
                <w:sz w:val="18"/>
                <w:szCs w:val="18"/>
              </w:rPr>
            </w:pPr>
            <w:r w:rsidRPr="00C024D2">
              <w:rPr>
                <w:b/>
                <w:bCs/>
                <w:sz w:val="18"/>
                <w:szCs w:val="18"/>
              </w:rPr>
              <w:t xml:space="preserve">                          Progress IV</w:t>
            </w:r>
          </w:p>
          <w:p w14:paraId="1057D8B0" w14:textId="3C2EAEF0" w:rsidR="00C024D2" w:rsidRDefault="00C024D2" w:rsidP="00EA65E0">
            <w:pPr>
              <w:cnfStyle w:val="000000000000" w:firstRow="0" w:lastRow="0" w:firstColumn="0" w:lastColumn="0" w:oddVBand="0" w:evenVBand="0" w:oddHBand="0" w:evenHBand="0" w:firstRowFirstColumn="0" w:firstRowLastColumn="0" w:lastRowFirstColumn="0" w:lastRowLastColumn="0"/>
              <w:rPr>
                <w:b/>
                <w:bCs/>
                <w:sz w:val="18"/>
                <w:szCs w:val="18"/>
              </w:rPr>
            </w:pPr>
            <w:r w:rsidRPr="00AB3A39">
              <w:rPr>
                <w:rFonts w:ascii="Arial" w:eastAsia="Times New Roman" w:hAnsi="Arial" w:cs="Arial"/>
                <w:color w:val="58585B"/>
                <w:sz w:val="20"/>
                <w:lang w:eastAsia="en-CA"/>
              </w:rPr>
              <w:t>A course in the acquisition of the skills required to interpret and perform Shakespearean text through the rehearsal and public performance of a play or scenes from a Shakespearean play or plays. (Prerequisite: DRAM-2240) (Corequisite: DRAM-3260 or DRAM-3270, if offered) (Restricted to BFA. students only.) (May be repeated for credit if assignments or their treatments are significantly varied.)</w:t>
            </w:r>
          </w:p>
          <w:p w14:paraId="081274A8" w14:textId="43F3389C" w:rsidR="00C024D2" w:rsidRPr="00C024D2" w:rsidRDefault="00C024D2" w:rsidP="00EA65E0">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1000000" w:firstRow="0" w:lastRow="0" w:firstColumn="0" w:lastColumn="0" w:oddVBand="0" w:evenVBand="1" w:oddHBand="0" w:evenHBand="0" w:firstRowFirstColumn="0" w:firstRowLastColumn="0" w:lastRowFirstColumn="0" w:lastRowLastColumn="0"/>
            <w:tcW w:w="813" w:type="pct"/>
            <w:tcBorders>
              <w:top w:val="single" w:sz="12" w:space="0" w:color="auto"/>
              <w:bottom w:val="single" w:sz="12" w:space="0" w:color="auto"/>
              <w:right w:val="single" w:sz="12" w:space="0" w:color="auto"/>
            </w:tcBorders>
            <w:vAlign w:val="center"/>
          </w:tcPr>
          <w:p w14:paraId="4711FB4A" w14:textId="77777777" w:rsidR="00EA65E0" w:rsidRDefault="00EA65E0" w:rsidP="00EA65E0"/>
        </w:tc>
      </w:tr>
      <w:tr w:rsidR="00EA65E0" w14:paraId="6EBCE10C" w14:textId="77777777" w:rsidTr="00C024D2">
        <w:trPr>
          <w:trHeight w:val="537"/>
        </w:trPr>
        <w:tc>
          <w:tcPr>
            <w:tcW w:w="1803" w:type="pct"/>
            <w:vAlign w:val="center"/>
          </w:tcPr>
          <w:p w14:paraId="5B773064" w14:textId="77777777" w:rsidR="00EA65E0" w:rsidRPr="00C024D2" w:rsidRDefault="00EA65E0" w:rsidP="00EA65E0">
            <w:pPr>
              <w:rPr>
                <w:b/>
                <w:bCs/>
                <w:sz w:val="18"/>
                <w:szCs w:val="18"/>
              </w:rPr>
            </w:pPr>
            <w:r w:rsidRPr="00C024D2">
              <w:rPr>
                <w:b/>
                <w:bCs/>
                <w:sz w:val="18"/>
                <w:szCs w:val="18"/>
              </w:rPr>
              <w:t xml:space="preserve">DRAM-3260     Voice &amp; Movement for </w:t>
            </w:r>
          </w:p>
          <w:p w14:paraId="5442A7BB" w14:textId="4A764CB1" w:rsidR="00EA65E0" w:rsidRDefault="00EA65E0" w:rsidP="00EA65E0">
            <w:pPr>
              <w:rPr>
                <w:b/>
                <w:bCs/>
                <w:sz w:val="18"/>
                <w:szCs w:val="18"/>
              </w:rPr>
            </w:pPr>
            <w:r w:rsidRPr="00C024D2">
              <w:rPr>
                <w:b/>
                <w:bCs/>
                <w:sz w:val="18"/>
                <w:szCs w:val="18"/>
              </w:rPr>
              <w:t xml:space="preserve">                         the Actor I</w:t>
            </w:r>
            <w:r w:rsidR="00C024D2" w:rsidRPr="00AB3A39">
              <w:rPr>
                <w:rFonts w:ascii="Arial" w:eastAsia="Times New Roman" w:hAnsi="Arial" w:cs="Arial"/>
                <w:color w:val="58585B"/>
                <w:sz w:val="20"/>
                <w:lang w:eastAsia="en-CA"/>
              </w:rPr>
              <w:t xml:space="preserve"> Application of voice and movement techniques as they relate to performance assignments. Emphasis may be on one or both disciplines as necessary. (Prerequisite: DRAM-2270.) (Co-requisites: DRAM-3210 and DRAM-3220 or DRAM-3230 and DRAM-3240.) (May be taken twice for credit.) (Restricted to BFA</w:t>
            </w:r>
            <w:r w:rsidR="00C024D2">
              <w:rPr>
                <w:rFonts w:ascii="Arial" w:eastAsia="Times New Roman" w:hAnsi="Arial" w:cs="Arial"/>
                <w:color w:val="58585B"/>
                <w:sz w:val="20"/>
                <w:lang w:eastAsia="en-CA"/>
              </w:rPr>
              <w:t xml:space="preserve"> </w:t>
            </w:r>
            <w:r w:rsidR="00C024D2" w:rsidRPr="00AB3A39">
              <w:rPr>
                <w:rFonts w:ascii="Arial" w:eastAsia="Times New Roman" w:hAnsi="Arial" w:cs="Arial"/>
                <w:color w:val="58585B"/>
                <w:sz w:val="20"/>
                <w:lang w:eastAsia="en-CA"/>
              </w:rPr>
              <w:t>Acting students only.) (Laboratory hours by arrangement.)</w:t>
            </w:r>
          </w:p>
          <w:p w14:paraId="06885934" w14:textId="7F32A075" w:rsidR="00C024D2" w:rsidRPr="00C024D2" w:rsidRDefault="00C024D2" w:rsidP="00EA65E0">
            <w:pPr>
              <w:rPr>
                <w:sz w:val="18"/>
                <w:szCs w:val="18"/>
              </w:rPr>
            </w:pPr>
          </w:p>
        </w:tc>
        <w:tc>
          <w:tcPr>
            <w:cnfStyle w:val="000001000000" w:firstRow="0" w:lastRow="0" w:firstColumn="0" w:lastColumn="0" w:oddVBand="0" w:evenVBand="1" w:oddHBand="0" w:evenHBand="0" w:firstRowFirstColumn="0" w:firstRowLastColumn="0" w:lastRowFirstColumn="0" w:lastRowLastColumn="0"/>
            <w:tcW w:w="647" w:type="pct"/>
            <w:tcBorders>
              <w:top w:val="single" w:sz="12" w:space="0" w:color="auto"/>
              <w:bottom w:val="single" w:sz="12" w:space="0" w:color="auto"/>
            </w:tcBorders>
            <w:vAlign w:val="center"/>
          </w:tcPr>
          <w:p w14:paraId="37D2D072" w14:textId="77777777" w:rsidR="00EA65E0" w:rsidRDefault="00EA65E0" w:rsidP="00EA65E0"/>
        </w:tc>
        <w:tc>
          <w:tcPr>
            <w:tcW w:w="1737" w:type="pct"/>
            <w:vAlign w:val="center"/>
          </w:tcPr>
          <w:p w14:paraId="2D9373DE" w14:textId="77777777" w:rsidR="00EA65E0" w:rsidRPr="009F36FF" w:rsidRDefault="00EA65E0" w:rsidP="00EA65E0">
            <w:pPr>
              <w:cnfStyle w:val="000000000000" w:firstRow="0" w:lastRow="0" w:firstColumn="0" w:lastColumn="0" w:oddVBand="0" w:evenVBand="0" w:oddHBand="0" w:evenHBand="0" w:firstRowFirstColumn="0" w:firstRowLastColumn="0" w:lastRowFirstColumn="0" w:lastRowLastColumn="0"/>
              <w:rPr>
                <w:sz w:val="18"/>
                <w:szCs w:val="18"/>
              </w:rPr>
            </w:pPr>
            <w:r w:rsidRPr="009F36FF">
              <w:rPr>
                <w:sz w:val="18"/>
                <w:szCs w:val="18"/>
              </w:rPr>
              <w:t>One English Option</w:t>
            </w:r>
            <w:r>
              <w:rPr>
                <w:sz w:val="18"/>
                <w:szCs w:val="18"/>
              </w:rPr>
              <w:t xml:space="preserve"> (xxxx-xxxx)</w:t>
            </w:r>
            <w:r w:rsidRPr="009F36FF">
              <w:rPr>
                <w:sz w:val="18"/>
                <w:szCs w:val="18"/>
              </w:rPr>
              <w:t xml:space="preserve">:  </w:t>
            </w:r>
          </w:p>
          <w:p w14:paraId="0CD0C5F2" w14:textId="77777777" w:rsidR="00EA65E0" w:rsidRPr="009F36FF" w:rsidRDefault="00EA65E0" w:rsidP="00EA65E0">
            <w:pPr>
              <w:cnfStyle w:val="000000000000" w:firstRow="0" w:lastRow="0" w:firstColumn="0" w:lastColumn="0" w:oddVBand="0" w:evenVBand="0" w:oddHBand="0" w:evenHBand="0" w:firstRowFirstColumn="0" w:firstRowLastColumn="0" w:lastRowFirstColumn="0" w:lastRowLastColumn="0"/>
              <w:rPr>
                <w:sz w:val="18"/>
                <w:szCs w:val="18"/>
              </w:rPr>
            </w:pPr>
            <w:r w:rsidRPr="009F36FF">
              <w:rPr>
                <w:sz w:val="18"/>
                <w:szCs w:val="18"/>
              </w:rPr>
              <w:t>______________________________________</w:t>
            </w:r>
          </w:p>
        </w:tc>
        <w:tc>
          <w:tcPr>
            <w:cnfStyle w:val="000001000000" w:firstRow="0" w:lastRow="0" w:firstColumn="0" w:lastColumn="0" w:oddVBand="0" w:evenVBand="1" w:oddHBand="0" w:evenHBand="0" w:firstRowFirstColumn="0" w:firstRowLastColumn="0" w:lastRowFirstColumn="0" w:lastRowLastColumn="0"/>
            <w:tcW w:w="813" w:type="pct"/>
            <w:tcBorders>
              <w:top w:val="single" w:sz="12" w:space="0" w:color="auto"/>
              <w:bottom w:val="single" w:sz="12" w:space="0" w:color="auto"/>
              <w:right w:val="single" w:sz="12" w:space="0" w:color="auto"/>
            </w:tcBorders>
            <w:vAlign w:val="center"/>
          </w:tcPr>
          <w:p w14:paraId="40469487" w14:textId="77777777" w:rsidR="00EA65E0" w:rsidRDefault="00EA65E0" w:rsidP="00EA65E0"/>
        </w:tc>
      </w:tr>
      <w:tr w:rsidR="00EA65E0" w14:paraId="176EB07A" w14:textId="77777777" w:rsidTr="00C024D2">
        <w:trPr>
          <w:trHeight w:val="537"/>
        </w:trPr>
        <w:tc>
          <w:tcPr>
            <w:tcW w:w="1803" w:type="pct"/>
            <w:vAlign w:val="center"/>
          </w:tcPr>
          <w:p w14:paraId="5F1279AD" w14:textId="77777777" w:rsidR="00EA65E0" w:rsidRPr="00C024D2" w:rsidRDefault="00EA65E0" w:rsidP="00EA65E0">
            <w:pPr>
              <w:rPr>
                <w:b/>
                <w:bCs/>
                <w:sz w:val="18"/>
                <w:szCs w:val="18"/>
              </w:rPr>
            </w:pPr>
            <w:r w:rsidRPr="00C024D2">
              <w:rPr>
                <w:b/>
                <w:bCs/>
                <w:sz w:val="18"/>
                <w:szCs w:val="18"/>
              </w:rPr>
              <w:t xml:space="preserve">DRAM-3270     Voice &amp; Movement for </w:t>
            </w:r>
          </w:p>
          <w:p w14:paraId="0300113B" w14:textId="77777777" w:rsidR="00EA65E0" w:rsidRDefault="00EA65E0" w:rsidP="00EA65E0">
            <w:pPr>
              <w:rPr>
                <w:b/>
                <w:bCs/>
                <w:sz w:val="18"/>
                <w:szCs w:val="18"/>
              </w:rPr>
            </w:pPr>
            <w:r w:rsidRPr="00C024D2">
              <w:rPr>
                <w:b/>
                <w:bCs/>
                <w:sz w:val="18"/>
                <w:szCs w:val="18"/>
              </w:rPr>
              <w:t xml:space="preserve">                         the Actor II</w:t>
            </w:r>
          </w:p>
          <w:p w14:paraId="62D2C679" w14:textId="38360590" w:rsidR="00C024D2" w:rsidRPr="00C024D2" w:rsidRDefault="00C024D2" w:rsidP="00EA65E0">
            <w:pPr>
              <w:rPr>
                <w:b/>
                <w:bCs/>
                <w:sz w:val="18"/>
                <w:szCs w:val="18"/>
              </w:rPr>
            </w:pPr>
            <w:r w:rsidRPr="00AB3A39">
              <w:rPr>
                <w:rFonts w:ascii="Arial" w:eastAsia="Times New Roman" w:hAnsi="Arial" w:cs="Arial"/>
                <w:color w:val="58585B"/>
                <w:sz w:val="20"/>
                <w:lang w:eastAsia="en-CA"/>
              </w:rPr>
              <w:t>Advanced application of voice and movement techniques as they relate to performance assignments. Emphasis may be on one or both disciplines as necessary. (Prerequisite: DRAM-2210.) (Co-requisites: DRAM-3210 and DRAM-3220 or DRAM-3230 and DRAM-3240.) (Restricted to BFA Acting students only.) (Laboratory hours by arrangement.)</w:t>
            </w:r>
            <w:r w:rsidRPr="00AB3A39">
              <w:rPr>
                <w:rFonts w:ascii="Tahoma" w:eastAsia="Times New Roman" w:hAnsi="Tahoma" w:cs="Tahoma"/>
                <w:color w:val="58585B"/>
                <w:sz w:val="20"/>
                <w:lang w:eastAsia="en-CA"/>
              </w:rPr>
              <w:br/>
            </w:r>
          </w:p>
        </w:tc>
        <w:tc>
          <w:tcPr>
            <w:cnfStyle w:val="000001000000" w:firstRow="0" w:lastRow="0" w:firstColumn="0" w:lastColumn="0" w:oddVBand="0" w:evenVBand="1" w:oddHBand="0" w:evenHBand="0" w:firstRowFirstColumn="0" w:firstRowLastColumn="0" w:lastRowFirstColumn="0" w:lastRowLastColumn="0"/>
            <w:tcW w:w="647" w:type="pct"/>
            <w:tcBorders>
              <w:top w:val="single" w:sz="12" w:space="0" w:color="auto"/>
              <w:bottom w:val="single" w:sz="12" w:space="0" w:color="auto"/>
            </w:tcBorders>
            <w:vAlign w:val="center"/>
          </w:tcPr>
          <w:p w14:paraId="4B150DFC" w14:textId="77777777" w:rsidR="00EA65E0" w:rsidRDefault="00EA65E0" w:rsidP="00EA65E0"/>
        </w:tc>
        <w:tc>
          <w:tcPr>
            <w:tcW w:w="1737" w:type="pct"/>
            <w:vAlign w:val="center"/>
          </w:tcPr>
          <w:p w14:paraId="01C66A52" w14:textId="77777777" w:rsidR="00EA65E0" w:rsidRPr="009F36FF" w:rsidRDefault="00EA65E0" w:rsidP="00EA65E0">
            <w:pPr>
              <w:cnfStyle w:val="000000000000" w:firstRow="0" w:lastRow="0" w:firstColumn="0" w:lastColumn="0" w:oddVBand="0" w:evenVBand="0" w:oddHBand="0" w:evenHBand="0" w:firstRowFirstColumn="0" w:firstRowLastColumn="0" w:lastRowFirstColumn="0" w:lastRowLastColumn="0"/>
              <w:rPr>
                <w:sz w:val="18"/>
                <w:szCs w:val="18"/>
              </w:rPr>
            </w:pPr>
            <w:r w:rsidRPr="009F36FF">
              <w:rPr>
                <w:sz w:val="18"/>
                <w:szCs w:val="18"/>
              </w:rPr>
              <w:t>One Option</w:t>
            </w:r>
            <w:r>
              <w:rPr>
                <w:sz w:val="18"/>
                <w:szCs w:val="18"/>
              </w:rPr>
              <w:t xml:space="preserve"> (xxxx-xxxx)</w:t>
            </w:r>
            <w:r w:rsidRPr="009F36FF">
              <w:rPr>
                <w:sz w:val="18"/>
                <w:szCs w:val="18"/>
              </w:rPr>
              <w:t xml:space="preserve">:  </w:t>
            </w:r>
          </w:p>
          <w:p w14:paraId="33E9833D" w14:textId="77777777" w:rsidR="00EA65E0" w:rsidRPr="009F36FF" w:rsidRDefault="00EA65E0" w:rsidP="00EA65E0">
            <w:pPr>
              <w:cnfStyle w:val="000000000000" w:firstRow="0" w:lastRow="0" w:firstColumn="0" w:lastColumn="0" w:oddVBand="0" w:evenVBand="0" w:oddHBand="0" w:evenHBand="0" w:firstRowFirstColumn="0" w:firstRowLastColumn="0" w:lastRowFirstColumn="0" w:lastRowLastColumn="0"/>
              <w:rPr>
                <w:sz w:val="18"/>
                <w:szCs w:val="18"/>
              </w:rPr>
            </w:pPr>
            <w:r w:rsidRPr="009F36FF">
              <w:rPr>
                <w:sz w:val="18"/>
                <w:szCs w:val="18"/>
              </w:rPr>
              <w:t>______________________________________</w:t>
            </w:r>
          </w:p>
        </w:tc>
        <w:tc>
          <w:tcPr>
            <w:cnfStyle w:val="000001000000" w:firstRow="0" w:lastRow="0" w:firstColumn="0" w:lastColumn="0" w:oddVBand="0" w:evenVBand="1" w:oddHBand="0" w:evenHBand="0" w:firstRowFirstColumn="0" w:firstRowLastColumn="0" w:lastRowFirstColumn="0" w:lastRowLastColumn="0"/>
            <w:tcW w:w="813" w:type="pct"/>
            <w:tcBorders>
              <w:top w:val="single" w:sz="12" w:space="0" w:color="auto"/>
              <w:bottom w:val="single" w:sz="12" w:space="0" w:color="auto"/>
              <w:right w:val="single" w:sz="12" w:space="0" w:color="auto"/>
            </w:tcBorders>
            <w:vAlign w:val="center"/>
          </w:tcPr>
          <w:p w14:paraId="205C7E86" w14:textId="77777777" w:rsidR="00EA65E0" w:rsidRDefault="00EA65E0" w:rsidP="00EA65E0"/>
        </w:tc>
      </w:tr>
      <w:tr w:rsidR="00EA65E0" w14:paraId="30842DE0" w14:textId="77777777" w:rsidTr="00C024D2">
        <w:trPr>
          <w:trHeight w:val="537"/>
        </w:trPr>
        <w:tc>
          <w:tcPr>
            <w:tcW w:w="1803" w:type="pct"/>
            <w:tcBorders>
              <w:bottom w:val="single" w:sz="12" w:space="0" w:color="auto"/>
            </w:tcBorders>
            <w:vAlign w:val="center"/>
          </w:tcPr>
          <w:p w14:paraId="0C74EAFA" w14:textId="77777777" w:rsidR="00EA65E0" w:rsidRPr="009F36FF" w:rsidRDefault="00EA65E0" w:rsidP="00EA65E0">
            <w:pPr>
              <w:rPr>
                <w:sz w:val="18"/>
                <w:szCs w:val="18"/>
              </w:rPr>
            </w:pPr>
            <w:r w:rsidRPr="009F36FF">
              <w:rPr>
                <w:sz w:val="18"/>
                <w:szCs w:val="18"/>
              </w:rPr>
              <w:t>One English Option</w:t>
            </w:r>
            <w:r>
              <w:rPr>
                <w:sz w:val="18"/>
                <w:szCs w:val="18"/>
              </w:rPr>
              <w:t xml:space="preserve"> (xxxx-xxxx)</w:t>
            </w:r>
            <w:r w:rsidRPr="009F36FF">
              <w:rPr>
                <w:sz w:val="18"/>
                <w:szCs w:val="18"/>
              </w:rPr>
              <w:t xml:space="preserve">:  </w:t>
            </w:r>
          </w:p>
          <w:p w14:paraId="7C672433" w14:textId="77777777" w:rsidR="00EA65E0" w:rsidRPr="009F36FF" w:rsidRDefault="00EA65E0" w:rsidP="00EA65E0">
            <w:pPr>
              <w:rPr>
                <w:sz w:val="18"/>
                <w:szCs w:val="18"/>
              </w:rPr>
            </w:pPr>
            <w:r w:rsidRPr="009F36FF">
              <w:rPr>
                <w:sz w:val="18"/>
                <w:szCs w:val="18"/>
              </w:rPr>
              <w:t>______________________________________</w:t>
            </w:r>
          </w:p>
        </w:tc>
        <w:tc>
          <w:tcPr>
            <w:cnfStyle w:val="000001000000" w:firstRow="0" w:lastRow="0" w:firstColumn="0" w:lastColumn="0" w:oddVBand="0" w:evenVBand="1" w:oddHBand="0" w:evenHBand="0" w:firstRowFirstColumn="0" w:firstRowLastColumn="0" w:lastRowFirstColumn="0" w:lastRowLastColumn="0"/>
            <w:tcW w:w="647" w:type="pct"/>
            <w:tcBorders>
              <w:top w:val="single" w:sz="12" w:space="0" w:color="auto"/>
              <w:bottom w:val="single" w:sz="12" w:space="0" w:color="auto"/>
            </w:tcBorders>
            <w:vAlign w:val="center"/>
          </w:tcPr>
          <w:p w14:paraId="1BE4BF40" w14:textId="77777777" w:rsidR="00EA65E0" w:rsidRDefault="00EA65E0" w:rsidP="00EA65E0"/>
        </w:tc>
        <w:tc>
          <w:tcPr>
            <w:tcW w:w="1737" w:type="pct"/>
            <w:vAlign w:val="center"/>
          </w:tcPr>
          <w:p w14:paraId="3189C481" w14:textId="77777777" w:rsidR="00EA65E0" w:rsidRPr="009F36FF" w:rsidRDefault="00EA65E0" w:rsidP="00EA65E0">
            <w:pPr>
              <w:cnfStyle w:val="000000000000" w:firstRow="0" w:lastRow="0" w:firstColumn="0" w:lastColumn="0" w:oddVBand="0" w:evenVBand="0" w:oddHBand="0" w:evenHBand="0" w:firstRowFirstColumn="0" w:firstRowLastColumn="0" w:lastRowFirstColumn="0" w:lastRowLastColumn="0"/>
              <w:rPr>
                <w:sz w:val="18"/>
                <w:szCs w:val="18"/>
              </w:rPr>
            </w:pPr>
            <w:r w:rsidRPr="009F36FF">
              <w:rPr>
                <w:sz w:val="18"/>
                <w:szCs w:val="18"/>
              </w:rPr>
              <w:t>One Option or Elective</w:t>
            </w:r>
            <w:r>
              <w:rPr>
                <w:sz w:val="18"/>
                <w:szCs w:val="18"/>
              </w:rPr>
              <w:t xml:space="preserve"> (xxxx-xxxx)</w:t>
            </w:r>
            <w:r w:rsidRPr="009F36FF">
              <w:rPr>
                <w:sz w:val="18"/>
                <w:szCs w:val="18"/>
              </w:rPr>
              <w:t xml:space="preserve">:  </w:t>
            </w:r>
          </w:p>
          <w:p w14:paraId="0D4462EE" w14:textId="77777777" w:rsidR="00EA65E0" w:rsidRPr="009F36FF" w:rsidRDefault="00EA65E0" w:rsidP="00EA65E0">
            <w:pPr>
              <w:cnfStyle w:val="000000000000" w:firstRow="0" w:lastRow="0" w:firstColumn="0" w:lastColumn="0" w:oddVBand="0" w:evenVBand="0" w:oddHBand="0" w:evenHBand="0" w:firstRowFirstColumn="0" w:firstRowLastColumn="0" w:lastRowFirstColumn="0" w:lastRowLastColumn="0"/>
              <w:rPr>
                <w:sz w:val="18"/>
                <w:szCs w:val="18"/>
              </w:rPr>
            </w:pPr>
            <w:r w:rsidRPr="009F36FF">
              <w:rPr>
                <w:sz w:val="18"/>
                <w:szCs w:val="18"/>
              </w:rPr>
              <w:t>______________________________________</w:t>
            </w:r>
          </w:p>
        </w:tc>
        <w:tc>
          <w:tcPr>
            <w:cnfStyle w:val="000001000000" w:firstRow="0" w:lastRow="0" w:firstColumn="0" w:lastColumn="0" w:oddVBand="0" w:evenVBand="1" w:oddHBand="0" w:evenHBand="0" w:firstRowFirstColumn="0" w:firstRowLastColumn="0" w:lastRowFirstColumn="0" w:lastRowLastColumn="0"/>
            <w:tcW w:w="813" w:type="pct"/>
            <w:tcBorders>
              <w:top w:val="single" w:sz="12" w:space="0" w:color="auto"/>
              <w:bottom w:val="single" w:sz="12" w:space="0" w:color="auto"/>
              <w:right w:val="single" w:sz="12" w:space="0" w:color="auto"/>
            </w:tcBorders>
            <w:vAlign w:val="center"/>
          </w:tcPr>
          <w:p w14:paraId="139404AD" w14:textId="77777777" w:rsidR="00EA65E0" w:rsidRDefault="00EA65E0" w:rsidP="00EA65E0"/>
        </w:tc>
      </w:tr>
    </w:tbl>
    <w:p w14:paraId="3AECEA7C" w14:textId="77777777" w:rsidR="00405FD2" w:rsidRDefault="00405FD2" w:rsidP="00405FD2">
      <w:pPr>
        <w:rPr>
          <w:sz w:val="28"/>
          <w:szCs w:val="28"/>
        </w:rPr>
      </w:pPr>
    </w:p>
    <w:p w14:paraId="3AECEA7E" w14:textId="77777777" w:rsidR="00405FD2" w:rsidRDefault="00405FD2">
      <w:pPr>
        <w:pStyle w:val="TableSpace"/>
      </w:pPr>
    </w:p>
    <w:p w14:paraId="3AECEA81" w14:textId="77777777" w:rsidR="00405FD2" w:rsidRDefault="00405FD2">
      <w:pPr>
        <w:pStyle w:val="TableSpace"/>
      </w:pPr>
    </w:p>
    <w:p w14:paraId="3AECEA82" w14:textId="77777777" w:rsidR="00405FD2" w:rsidRDefault="00405FD2">
      <w:pPr>
        <w:pStyle w:val="TableSpace"/>
      </w:pPr>
    </w:p>
    <w:p w14:paraId="3AECEA83" w14:textId="77777777" w:rsidR="00405FD2" w:rsidRDefault="00405FD2">
      <w:pPr>
        <w:pStyle w:val="TableSpace"/>
      </w:pPr>
    </w:p>
    <w:p w14:paraId="3AECEAB8" w14:textId="742D4E3E" w:rsidR="00405FD2" w:rsidRDefault="00405FD2" w:rsidP="40529028">
      <w:pPr>
        <w:pStyle w:val="TableSpace"/>
        <w:rPr>
          <w:sz w:val="1610"/>
          <w:szCs w:val="1610"/>
        </w:rPr>
      </w:pPr>
    </w:p>
    <w:tbl>
      <w:tblPr>
        <w:tblStyle w:val="WeeklyAssignments"/>
        <w:tblpPr w:leftFromText="180" w:rightFromText="180" w:vertAnchor="page" w:horzAnchor="margin" w:tblpY="10021"/>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2A0" w:firstRow="1" w:lastRow="0" w:firstColumn="1" w:lastColumn="0" w:noHBand="1" w:noVBand="0"/>
        <w:tblDescription w:val="Assignment calendar"/>
      </w:tblPr>
      <w:tblGrid>
        <w:gridCol w:w="3810"/>
        <w:gridCol w:w="1415"/>
        <w:gridCol w:w="3690"/>
        <w:gridCol w:w="1549"/>
      </w:tblGrid>
      <w:tr w:rsidR="008733CE" w:rsidRPr="009F36FF" w14:paraId="3AECEABF" w14:textId="77777777" w:rsidTr="00C024D2">
        <w:trPr>
          <w:cnfStyle w:val="100000000000" w:firstRow="1" w:lastRow="0" w:firstColumn="0" w:lastColumn="0" w:oddVBand="0" w:evenVBand="0" w:oddHBand="0" w:evenHBand="0" w:firstRowFirstColumn="0" w:firstRowLastColumn="0" w:lastRowFirstColumn="0" w:lastRowLastColumn="0"/>
          <w:trHeight w:val="895"/>
        </w:trPr>
        <w:tc>
          <w:tcPr>
            <w:tcW w:w="1821" w:type="pct"/>
            <w:tcBorders>
              <w:top w:val="single" w:sz="12" w:space="0" w:color="auto"/>
              <w:bottom w:val="single" w:sz="12" w:space="0" w:color="auto"/>
            </w:tcBorders>
            <w:shd w:val="clear" w:color="auto" w:fill="E5E5E5" w:themeFill="accent4" w:themeFillTint="33"/>
            <w:vAlign w:val="center"/>
          </w:tcPr>
          <w:p w14:paraId="3AECEAB9" w14:textId="77777777" w:rsidR="009F36FF" w:rsidRPr="009F36FF" w:rsidRDefault="009F36FF" w:rsidP="00C024D2">
            <w:pPr>
              <w:rPr>
                <w:color w:val="auto"/>
                <w:sz w:val="24"/>
                <w:szCs w:val="24"/>
              </w:rPr>
            </w:pPr>
            <w:r>
              <w:rPr>
                <w:color w:val="auto"/>
                <w:sz w:val="24"/>
                <w:szCs w:val="24"/>
              </w:rPr>
              <w:t>YEAR FOUR</w:t>
            </w:r>
            <w:r w:rsidRPr="009F36FF">
              <w:rPr>
                <w:color w:val="auto"/>
                <w:sz w:val="24"/>
                <w:szCs w:val="24"/>
              </w:rPr>
              <w:t>:  FALL</w:t>
            </w:r>
          </w:p>
        </w:tc>
        <w:tc>
          <w:tcPr>
            <w:cnfStyle w:val="000001000000" w:firstRow="0" w:lastRow="0" w:firstColumn="0" w:lastColumn="0" w:oddVBand="0" w:evenVBand="1" w:oddHBand="0" w:evenHBand="0" w:firstRowFirstColumn="0" w:firstRowLastColumn="0" w:lastRowFirstColumn="0" w:lastRowLastColumn="0"/>
            <w:tcW w:w="676" w:type="pct"/>
            <w:tcBorders>
              <w:top w:val="single" w:sz="12" w:space="0" w:color="auto"/>
              <w:bottom w:val="single" w:sz="12" w:space="0" w:color="auto"/>
            </w:tcBorders>
            <w:shd w:val="clear" w:color="auto" w:fill="E5E5E5" w:themeFill="accent4" w:themeFillTint="33"/>
            <w:vAlign w:val="center"/>
          </w:tcPr>
          <w:p w14:paraId="3AECEABA" w14:textId="77777777" w:rsidR="009F36FF" w:rsidRPr="009F36FF" w:rsidRDefault="009F36FF" w:rsidP="00C024D2">
            <w:pPr>
              <w:jc w:val="center"/>
              <w:rPr>
                <w:b w:val="0"/>
                <w:caps w:val="0"/>
                <w:color w:val="auto"/>
                <w:sz w:val="20"/>
              </w:rPr>
            </w:pPr>
            <w:r w:rsidRPr="009F36FF">
              <w:rPr>
                <w:color w:val="auto"/>
                <w:sz w:val="20"/>
              </w:rPr>
              <w:t>SEMESTER</w:t>
            </w:r>
          </w:p>
          <w:p w14:paraId="3AECEABB" w14:textId="77777777" w:rsidR="009F36FF" w:rsidRPr="009F36FF" w:rsidRDefault="009F36FF" w:rsidP="00C024D2">
            <w:pPr>
              <w:spacing w:before="40" w:after="40"/>
              <w:jc w:val="center"/>
              <w:rPr>
                <w:color w:val="auto"/>
                <w:sz w:val="24"/>
                <w:szCs w:val="24"/>
              </w:rPr>
            </w:pPr>
            <w:r w:rsidRPr="009F36FF">
              <w:rPr>
                <w:color w:val="auto"/>
                <w:sz w:val="20"/>
              </w:rPr>
              <w:t>COMPLETED</w:t>
            </w:r>
          </w:p>
        </w:tc>
        <w:tc>
          <w:tcPr>
            <w:tcW w:w="1763" w:type="pct"/>
            <w:tcBorders>
              <w:top w:val="single" w:sz="12" w:space="0" w:color="auto"/>
              <w:bottom w:val="single" w:sz="12" w:space="0" w:color="auto"/>
            </w:tcBorders>
            <w:shd w:val="clear" w:color="auto" w:fill="E5E5E5" w:themeFill="accent4" w:themeFillTint="33"/>
            <w:vAlign w:val="center"/>
          </w:tcPr>
          <w:p w14:paraId="3AECEABC" w14:textId="77777777" w:rsidR="009F36FF" w:rsidRPr="009F36FF" w:rsidRDefault="009F36FF" w:rsidP="00C024D2">
            <w:pPr>
              <w:cnfStyle w:val="100000000000" w:firstRow="1" w:lastRow="0" w:firstColumn="0" w:lastColumn="0" w:oddVBand="0" w:evenVBand="0" w:oddHBand="0" w:evenHBand="0" w:firstRowFirstColumn="0" w:firstRowLastColumn="0" w:lastRowFirstColumn="0" w:lastRowLastColumn="0"/>
              <w:rPr>
                <w:color w:val="auto"/>
                <w:sz w:val="24"/>
                <w:szCs w:val="24"/>
              </w:rPr>
            </w:pPr>
            <w:r>
              <w:rPr>
                <w:color w:val="auto"/>
                <w:sz w:val="24"/>
                <w:szCs w:val="24"/>
              </w:rPr>
              <w:t>YEAR FOUR</w:t>
            </w:r>
            <w:r w:rsidRPr="009F36FF">
              <w:rPr>
                <w:color w:val="auto"/>
                <w:sz w:val="24"/>
                <w:szCs w:val="24"/>
              </w:rPr>
              <w:t>:  WINTER</w:t>
            </w:r>
          </w:p>
        </w:tc>
        <w:tc>
          <w:tcPr>
            <w:cnfStyle w:val="000001000000" w:firstRow="0" w:lastRow="0" w:firstColumn="0" w:lastColumn="0" w:oddVBand="0" w:evenVBand="1" w:oddHBand="0" w:evenHBand="0" w:firstRowFirstColumn="0" w:firstRowLastColumn="0" w:lastRowFirstColumn="0" w:lastRowLastColumn="0"/>
            <w:tcW w:w="740" w:type="pct"/>
            <w:tcBorders>
              <w:top w:val="single" w:sz="12" w:space="0" w:color="auto"/>
              <w:bottom w:val="single" w:sz="12" w:space="0" w:color="auto"/>
              <w:right w:val="single" w:sz="12" w:space="0" w:color="auto"/>
            </w:tcBorders>
            <w:shd w:val="clear" w:color="auto" w:fill="E5E5E5" w:themeFill="accent4" w:themeFillTint="33"/>
            <w:vAlign w:val="center"/>
          </w:tcPr>
          <w:p w14:paraId="3AECEABD" w14:textId="77777777" w:rsidR="009F36FF" w:rsidRPr="009F36FF" w:rsidRDefault="009F36FF" w:rsidP="00C024D2">
            <w:pPr>
              <w:jc w:val="center"/>
              <w:rPr>
                <w:b w:val="0"/>
                <w:caps w:val="0"/>
                <w:color w:val="auto"/>
                <w:sz w:val="20"/>
              </w:rPr>
            </w:pPr>
            <w:r w:rsidRPr="009F36FF">
              <w:rPr>
                <w:color w:val="auto"/>
                <w:sz w:val="20"/>
              </w:rPr>
              <w:t>SEMESTER</w:t>
            </w:r>
          </w:p>
          <w:p w14:paraId="3AECEABE" w14:textId="77777777" w:rsidR="009F36FF" w:rsidRPr="009F36FF" w:rsidRDefault="009F36FF" w:rsidP="00C024D2">
            <w:pPr>
              <w:spacing w:before="40" w:after="40"/>
              <w:jc w:val="center"/>
              <w:rPr>
                <w:color w:val="auto"/>
                <w:sz w:val="20"/>
              </w:rPr>
            </w:pPr>
            <w:r w:rsidRPr="009F36FF">
              <w:rPr>
                <w:color w:val="auto"/>
                <w:sz w:val="20"/>
              </w:rPr>
              <w:t>COMPLETED</w:t>
            </w:r>
          </w:p>
        </w:tc>
      </w:tr>
      <w:tr w:rsidR="0002218D" w14:paraId="3AECEAC4" w14:textId="77777777" w:rsidTr="00C024D2">
        <w:trPr>
          <w:trHeight w:val="537"/>
        </w:trPr>
        <w:tc>
          <w:tcPr>
            <w:tcW w:w="1821" w:type="pct"/>
            <w:tcBorders>
              <w:top w:val="single" w:sz="12" w:space="0" w:color="auto"/>
            </w:tcBorders>
            <w:vAlign w:val="center"/>
          </w:tcPr>
          <w:p w14:paraId="5F1E7427" w14:textId="77777777" w:rsidR="0002218D" w:rsidRDefault="00585D72" w:rsidP="00C024D2">
            <w:pPr>
              <w:ind w:right="603"/>
              <w:rPr>
                <w:b/>
                <w:bCs/>
                <w:sz w:val="18"/>
                <w:szCs w:val="18"/>
              </w:rPr>
            </w:pPr>
            <w:r w:rsidRPr="00C024D2">
              <w:rPr>
                <w:b/>
                <w:bCs/>
                <w:sz w:val="18"/>
                <w:szCs w:val="18"/>
              </w:rPr>
              <w:t>DRAM-</w:t>
            </w:r>
            <w:r w:rsidR="0002218D" w:rsidRPr="00C024D2">
              <w:rPr>
                <w:b/>
                <w:bCs/>
                <w:sz w:val="18"/>
                <w:szCs w:val="18"/>
              </w:rPr>
              <w:t>420</w:t>
            </w:r>
            <w:r w:rsidR="00810A0F" w:rsidRPr="00C024D2">
              <w:rPr>
                <w:b/>
                <w:bCs/>
                <w:sz w:val="18"/>
                <w:szCs w:val="18"/>
              </w:rPr>
              <w:t>0</w:t>
            </w:r>
            <w:r w:rsidR="0002218D" w:rsidRPr="00C024D2">
              <w:rPr>
                <w:b/>
                <w:bCs/>
                <w:sz w:val="18"/>
                <w:szCs w:val="18"/>
              </w:rPr>
              <w:t xml:space="preserve">      </w:t>
            </w:r>
            <w:r w:rsidR="00DE2375" w:rsidRPr="00C024D2">
              <w:rPr>
                <w:b/>
                <w:bCs/>
                <w:sz w:val="18"/>
                <w:szCs w:val="18"/>
              </w:rPr>
              <w:t xml:space="preserve">   </w:t>
            </w:r>
            <w:r w:rsidR="0002218D" w:rsidRPr="00C024D2">
              <w:rPr>
                <w:b/>
                <w:bCs/>
                <w:sz w:val="18"/>
                <w:szCs w:val="18"/>
              </w:rPr>
              <w:t>Graduate Recital</w:t>
            </w:r>
          </w:p>
          <w:p w14:paraId="3AECEAC0" w14:textId="7E40B5F3" w:rsidR="00C024D2" w:rsidRPr="00C024D2" w:rsidRDefault="00C024D2" w:rsidP="00C024D2">
            <w:pPr>
              <w:ind w:right="603"/>
              <w:rPr>
                <w:sz w:val="18"/>
                <w:szCs w:val="18"/>
              </w:rPr>
            </w:pPr>
            <w:r w:rsidRPr="00AB3A39">
              <w:rPr>
                <w:rFonts w:ascii="Arial" w:eastAsia="Times New Roman" w:hAnsi="Arial" w:cs="Arial"/>
                <w:color w:val="58585B"/>
                <w:sz w:val="20"/>
                <w:lang w:eastAsia="en-CA"/>
              </w:rPr>
              <w:t>The selection, preparation, and presentation of suitable audition material in a recital situation. An introduction to the business of being a professional actor will be addressed. (Prerequisite: All required first, second, and third year BFA performance courses; restricted to fourth-year BFA Acting students only.) (Laboratory hours by arrangement.)</w:t>
            </w:r>
          </w:p>
        </w:tc>
        <w:tc>
          <w:tcPr>
            <w:cnfStyle w:val="000001000000" w:firstRow="0" w:lastRow="0" w:firstColumn="0" w:lastColumn="0" w:oddVBand="0" w:evenVBand="1" w:oddHBand="0" w:evenHBand="0" w:firstRowFirstColumn="0" w:firstRowLastColumn="0" w:lastRowFirstColumn="0" w:lastRowLastColumn="0"/>
            <w:tcW w:w="676" w:type="pct"/>
            <w:tcBorders>
              <w:top w:val="single" w:sz="12" w:space="0" w:color="auto"/>
            </w:tcBorders>
            <w:vAlign w:val="center"/>
          </w:tcPr>
          <w:p w14:paraId="3AECEAC1" w14:textId="77777777" w:rsidR="0002218D" w:rsidRDefault="0002218D" w:rsidP="00C024D2"/>
        </w:tc>
        <w:tc>
          <w:tcPr>
            <w:tcW w:w="1763" w:type="pct"/>
            <w:tcBorders>
              <w:top w:val="single" w:sz="12" w:space="0" w:color="auto"/>
            </w:tcBorders>
            <w:vAlign w:val="center"/>
          </w:tcPr>
          <w:p w14:paraId="556B8962" w14:textId="77777777" w:rsidR="0002218D" w:rsidRDefault="0002218D" w:rsidP="00C024D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One Elective                </w:t>
            </w:r>
          </w:p>
          <w:p w14:paraId="3AECEAC2" w14:textId="17D4EB1C" w:rsidR="0002218D" w:rsidRPr="009F36FF" w:rsidRDefault="0002218D" w:rsidP="00C024D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___________________________________</w:t>
            </w:r>
          </w:p>
        </w:tc>
        <w:tc>
          <w:tcPr>
            <w:cnfStyle w:val="000001000000" w:firstRow="0" w:lastRow="0" w:firstColumn="0" w:lastColumn="0" w:oddVBand="0" w:evenVBand="1" w:oddHBand="0" w:evenHBand="0" w:firstRowFirstColumn="0" w:firstRowLastColumn="0" w:lastRowFirstColumn="0" w:lastRowLastColumn="0"/>
            <w:tcW w:w="740" w:type="pct"/>
            <w:tcBorders>
              <w:top w:val="single" w:sz="12" w:space="0" w:color="auto"/>
            </w:tcBorders>
            <w:vAlign w:val="center"/>
          </w:tcPr>
          <w:p w14:paraId="3AECEAC3" w14:textId="77777777" w:rsidR="0002218D" w:rsidRDefault="0002218D" w:rsidP="00C024D2"/>
        </w:tc>
      </w:tr>
      <w:tr w:rsidR="0002218D" w14:paraId="3AECEACA" w14:textId="77777777" w:rsidTr="00C024D2">
        <w:trPr>
          <w:trHeight w:val="537"/>
        </w:trPr>
        <w:tc>
          <w:tcPr>
            <w:tcW w:w="1821" w:type="pct"/>
            <w:vAlign w:val="center"/>
          </w:tcPr>
          <w:p w14:paraId="3AECEAC5" w14:textId="79B123A3" w:rsidR="0002218D" w:rsidRPr="009F36FF" w:rsidRDefault="0002218D" w:rsidP="00C024D2">
            <w:pPr>
              <w:rPr>
                <w:sz w:val="18"/>
                <w:szCs w:val="18"/>
              </w:rPr>
            </w:pPr>
            <w:r w:rsidRPr="009F36FF">
              <w:rPr>
                <w:sz w:val="18"/>
                <w:szCs w:val="18"/>
              </w:rPr>
              <w:t xml:space="preserve">1 of </w:t>
            </w:r>
            <w:r w:rsidR="00585D72">
              <w:rPr>
                <w:sz w:val="18"/>
                <w:szCs w:val="18"/>
              </w:rPr>
              <w:t>DRAM-</w:t>
            </w:r>
            <w:r w:rsidRPr="009F36FF">
              <w:rPr>
                <w:sz w:val="18"/>
                <w:szCs w:val="18"/>
              </w:rPr>
              <w:t>453</w:t>
            </w:r>
            <w:r w:rsidR="00DE2375">
              <w:rPr>
                <w:sz w:val="18"/>
                <w:szCs w:val="18"/>
              </w:rPr>
              <w:t>0</w:t>
            </w:r>
            <w:r w:rsidRPr="009F36FF">
              <w:rPr>
                <w:sz w:val="18"/>
                <w:szCs w:val="18"/>
              </w:rPr>
              <w:t xml:space="preserve">  Directed Studies in</w:t>
            </w:r>
          </w:p>
          <w:p w14:paraId="3AECEAC6" w14:textId="474E0F6F" w:rsidR="0002218D" w:rsidRPr="009F36FF" w:rsidRDefault="0002218D" w:rsidP="00C024D2">
            <w:pPr>
              <w:rPr>
                <w:sz w:val="18"/>
                <w:szCs w:val="18"/>
              </w:rPr>
            </w:pPr>
            <w:r w:rsidRPr="009F36FF">
              <w:rPr>
                <w:sz w:val="18"/>
                <w:szCs w:val="18"/>
              </w:rPr>
              <w:t xml:space="preserve">to </w:t>
            </w:r>
            <w:r w:rsidR="00585D72">
              <w:rPr>
                <w:sz w:val="18"/>
                <w:szCs w:val="18"/>
              </w:rPr>
              <w:t>DRAM-</w:t>
            </w:r>
            <w:r w:rsidRPr="009F36FF">
              <w:rPr>
                <w:sz w:val="18"/>
                <w:szCs w:val="18"/>
              </w:rPr>
              <w:t>458</w:t>
            </w:r>
            <w:r w:rsidR="00810A0F">
              <w:rPr>
                <w:sz w:val="18"/>
                <w:szCs w:val="18"/>
              </w:rPr>
              <w:t>0</w:t>
            </w:r>
            <w:r w:rsidRPr="009F36FF">
              <w:rPr>
                <w:sz w:val="18"/>
                <w:szCs w:val="18"/>
              </w:rPr>
              <w:t xml:space="preserve">     Performance</w:t>
            </w:r>
          </w:p>
        </w:tc>
        <w:tc>
          <w:tcPr>
            <w:cnfStyle w:val="000001000000" w:firstRow="0" w:lastRow="0" w:firstColumn="0" w:lastColumn="0" w:oddVBand="0" w:evenVBand="1" w:oddHBand="0" w:evenHBand="0" w:firstRowFirstColumn="0" w:firstRowLastColumn="0" w:lastRowFirstColumn="0" w:lastRowLastColumn="0"/>
            <w:tcW w:w="676" w:type="pct"/>
            <w:vAlign w:val="center"/>
          </w:tcPr>
          <w:p w14:paraId="3AECEAC7" w14:textId="77777777" w:rsidR="0002218D" w:rsidRDefault="0002218D" w:rsidP="00C024D2"/>
        </w:tc>
        <w:tc>
          <w:tcPr>
            <w:tcW w:w="1763" w:type="pct"/>
            <w:vAlign w:val="center"/>
          </w:tcPr>
          <w:p w14:paraId="6B586B21" w14:textId="1E06EB05" w:rsidR="0002218D" w:rsidRDefault="00585D72" w:rsidP="00C024D2">
            <w:pPr>
              <w:ind w:right="603"/>
              <w:cnfStyle w:val="000000000000" w:firstRow="0" w:lastRow="0" w:firstColumn="0" w:lastColumn="0" w:oddVBand="0" w:evenVBand="0" w:oddHBand="0" w:evenHBand="0" w:firstRowFirstColumn="0" w:firstRowLastColumn="0" w:lastRowFirstColumn="0" w:lastRowLastColumn="0"/>
              <w:rPr>
                <w:b/>
                <w:bCs/>
                <w:sz w:val="18"/>
                <w:szCs w:val="18"/>
              </w:rPr>
            </w:pPr>
            <w:r w:rsidRPr="00C024D2">
              <w:rPr>
                <w:b/>
                <w:bCs/>
                <w:sz w:val="18"/>
                <w:szCs w:val="18"/>
              </w:rPr>
              <w:t>DRAM-</w:t>
            </w:r>
            <w:r w:rsidR="0002218D" w:rsidRPr="00C024D2">
              <w:rPr>
                <w:b/>
                <w:bCs/>
                <w:sz w:val="18"/>
                <w:szCs w:val="18"/>
              </w:rPr>
              <w:t>429</w:t>
            </w:r>
            <w:r w:rsidR="00810A0F" w:rsidRPr="00C024D2">
              <w:rPr>
                <w:b/>
                <w:bCs/>
                <w:sz w:val="18"/>
                <w:szCs w:val="18"/>
              </w:rPr>
              <w:t>0</w:t>
            </w:r>
            <w:r w:rsidR="0002218D" w:rsidRPr="00C024D2">
              <w:rPr>
                <w:b/>
                <w:bCs/>
                <w:sz w:val="18"/>
                <w:szCs w:val="18"/>
              </w:rPr>
              <w:t xml:space="preserve">     Character Study</w:t>
            </w:r>
          </w:p>
          <w:p w14:paraId="0A72EF38" w14:textId="764FE6FF" w:rsidR="00C024D2" w:rsidRPr="00C024D2" w:rsidRDefault="00C024D2" w:rsidP="00C024D2">
            <w:pPr>
              <w:ind w:right="603"/>
              <w:cnfStyle w:val="000000000000" w:firstRow="0" w:lastRow="0" w:firstColumn="0" w:lastColumn="0" w:oddVBand="0" w:evenVBand="0" w:oddHBand="0" w:evenHBand="0" w:firstRowFirstColumn="0" w:firstRowLastColumn="0" w:lastRowFirstColumn="0" w:lastRowLastColumn="0"/>
              <w:rPr>
                <w:sz w:val="18"/>
                <w:szCs w:val="18"/>
              </w:rPr>
            </w:pPr>
            <w:r w:rsidRPr="00AB3A39">
              <w:rPr>
                <w:rFonts w:ascii="Arial" w:eastAsia="Times New Roman" w:hAnsi="Arial" w:cs="Arial"/>
                <w:color w:val="58585B"/>
                <w:sz w:val="20"/>
                <w:lang w:eastAsia="en-CA"/>
              </w:rPr>
              <w:t>Independent work in researching, developing, and presenting character projects based on life studies. (Restricted to Fourth year BFA Acting students only.) (May be taken for credit twice with consent of instructor if assignments or their treatments are significantly varied.)</w:t>
            </w:r>
          </w:p>
          <w:p w14:paraId="3AECEAC8" w14:textId="3BBD61A9" w:rsidR="00C024D2" w:rsidRPr="00C024D2" w:rsidRDefault="00C024D2" w:rsidP="00C024D2">
            <w:pPr>
              <w:ind w:right="603"/>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1000000" w:firstRow="0" w:lastRow="0" w:firstColumn="0" w:lastColumn="0" w:oddVBand="0" w:evenVBand="1" w:oddHBand="0" w:evenHBand="0" w:firstRowFirstColumn="0" w:firstRowLastColumn="0" w:lastRowFirstColumn="0" w:lastRowLastColumn="0"/>
            <w:tcW w:w="740" w:type="pct"/>
            <w:vAlign w:val="center"/>
          </w:tcPr>
          <w:p w14:paraId="3AECEAC9" w14:textId="77777777" w:rsidR="0002218D" w:rsidRDefault="0002218D" w:rsidP="00C024D2"/>
        </w:tc>
      </w:tr>
      <w:tr w:rsidR="0002218D" w14:paraId="3AECEAD1" w14:textId="77777777" w:rsidTr="00C024D2">
        <w:trPr>
          <w:trHeight w:val="537"/>
        </w:trPr>
        <w:tc>
          <w:tcPr>
            <w:tcW w:w="1821" w:type="pct"/>
            <w:vAlign w:val="center"/>
          </w:tcPr>
          <w:p w14:paraId="3AECEACB" w14:textId="77777777" w:rsidR="0002218D" w:rsidRDefault="0002218D" w:rsidP="00C024D2">
            <w:pPr>
              <w:rPr>
                <w:sz w:val="18"/>
                <w:szCs w:val="18"/>
              </w:rPr>
            </w:pPr>
            <w:r>
              <w:rPr>
                <w:sz w:val="18"/>
                <w:szCs w:val="18"/>
              </w:rPr>
              <w:t>One Elective                ______________</w:t>
            </w:r>
          </w:p>
          <w:p w14:paraId="3AECEACC" w14:textId="77777777" w:rsidR="0002218D" w:rsidRPr="009F36FF" w:rsidRDefault="0002218D" w:rsidP="00C024D2">
            <w:pPr>
              <w:rPr>
                <w:sz w:val="18"/>
                <w:szCs w:val="18"/>
              </w:rPr>
            </w:pPr>
            <w:r w:rsidRPr="009F36FF">
              <w:rPr>
                <w:sz w:val="18"/>
                <w:szCs w:val="18"/>
              </w:rPr>
              <w:t>or Option</w:t>
            </w:r>
            <w:r>
              <w:rPr>
                <w:sz w:val="18"/>
                <w:szCs w:val="18"/>
              </w:rPr>
              <w:t xml:space="preserve"> (xx-xxx):      ______________</w:t>
            </w:r>
          </w:p>
        </w:tc>
        <w:tc>
          <w:tcPr>
            <w:cnfStyle w:val="000001000000" w:firstRow="0" w:lastRow="0" w:firstColumn="0" w:lastColumn="0" w:oddVBand="0" w:evenVBand="1" w:oddHBand="0" w:evenHBand="0" w:firstRowFirstColumn="0" w:firstRowLastColumn="0" w:lastRowFirstColumn="0" w:lastRowLastColumn="0"/>
            <w:tcW w:w="676" w:type="pct"/>
            <w:vAlign w:val="center"/>
          </w:tcPr>
          <w:p w14:paraId="3AECEACD" w14:textId="77777777" w:rsidR="0002218D" w:rsidRDefault="0002218D" w:rsidP="00C024D2"/>
        </w:tc>
        <w:tc>
          <w:tcPr>
            <w:tcW w:w="1763" w:type="pct"/>
            <w:vAlign w:val="center"/>
          </w:tcPr>
          <w:p w14:paraId="7DDA48A6" w14:textId="77777777" w:rsidR="00810A0F" w:rsidRPr="00C024D2" w:rsidRDefault="00585D72" w:rsidP="00C024D2">
            <w:pPr>
              <w:ind w:right="603"/>
              <w:cnfStyle w:val="000000000000" w:firstRow="0" w:lastRow="0" w:firstColumn="0" w:lastColumn="0" w:oddVBand="0" w:evenVBand="0" w:oddHBand="0" w:evenHBand="0" w:firstRowFirstColumn="0" w:firstRowLastColumn="0" w:lastRowFirstColumn="0" w:lastRowLastColumn="0"/>
              <w:rPr>
                <w:b/>
                <w:bCs/>
                <w:sz w:val="18"/>
                <w:szCs w:val="18"/>
              </w:rPr>
            </w:pPr>
            <w:r w:rsidRPr="00C024D2">
              <w:rPr>
                <w:b/>
                <w:bCs/>
                <w:sz w:val="18"/>
                <w:szCs w:val="18"/>
              </w:rPr>
              <w:t>DRAM-</w:t>
            </w:r>
            <w:r w:rsidR="0002218D" w:rsidRPr="00C024D2">
              <w:rPr>
                <w:b/>
                <w:bCs/>
                <w:sz w:val="18"/>
                <w:szCs w:val="18"/>
              </w:rPr>
              <w:t>451</w:t>
            </w:r>
            <w:r w:rsidR="00810A0F" w:rsidRPr="00C024D2">
              <w:rPr>
                <w:b/>
                <w:bCs/>
                <w:sz w:val="18"/>
                <w:szCs w:val="18"/>
              </w:rPr>
              <w:t>0</w:t>
            </w:r>
            <w:r w:rsidR="0002218D" w:rsidRPr="00C024D2">
              <w:rPr>
                <w:b/>
                <w:bCs/>
                <w:sz w:val="18"/>
                <w:szCs w:val="18"/>
              </w:rPr>
              <w:t xml:space="preserve">     Performance </w:t>
            </w:r>
            <w:r w:rsidR="00810A0F" w:rsidRPr="00C024D2">
              <w:rPr>
                <w:b/>
                <w:bCs/>
                <w:sz w:val="18"/>
                <w:szCs w:val="18"/>
              </w:rPr>
              <w:t xml:space="preserve"> </w:t>
            </w:r>
          </w:p>
          <w:p w14:paraId="6E8BE415" w14:textId="77777777" w:rsidR="0002218D" w:rsidRDefault="00810A0F" w:rsidP="00C024D2">
            <w:pPr>
              <w:ind w:right="603"/>
              <w:cnfStyle w:val="000000000000" w:firstRow="0" w:lastRow="0" w:firstColumn="0" w:lastColumn="0" w:oddVBand="0" w:evenVBand="0" w:oddHBand="0" w:evenHBand="0" w:firstRowFirstColumn="0" w:firstRowLastColumn="0" w:lastRowFirstColumn="0" w:lastRowLastColumn="0"/>
              <w:rPr>
                <w:b/>
                <w:bCs/>
                <w:sz w:val="18"/>
                <w:szCs w:val="18"/>
              </w:rPr>
            </w:pPr>
            <w:r w:rsidRPr="00C024D2">
              <w:rPr>
                <w:b/>
                <w:bCs/>
                <w:sz w:val="18"/>
                <w:szCs w:val="18"/>
              </w:rPr>
              <w:t xml:space="preserve">                         S</w:t>
            </w:r>
            <w:r w:rsidR="0002218D" w:rsidRPr="00C024D2">
              <w:rPr>
                <w:b/>
                <w:bCs/>
                <w:sz w:val="18"/>
                <w:szCs w:val="18"/>
              </w:rPr>
              <w:t>eminar</w:t>
            </w:r>
          </w:p>
          <w:p w14:paraId="3AECEACF" w14:textId="1DDFC5B4" w:rsidR="00C024D2" w:rsidRPr="00C024D2" w:rsidRDefault="00C024D2" w:rsidP="00C024D2">
            <w:pPr>
              <w:ind w:right="603"/>
              <w:cnfStyle w:val="000000000000" w:firstRow="0" w:lastRow="0" w:firstColumn="0" w:lastColumn="0" w:oddVBand="0" w:evenVBand="0" w:oddHBand="0" w:evenHBand="0" w:firstRowFirstColumn="0" w:firstRowLastColumn="0" w:lastRowFirstColumn="0" w:lastRowLastColumn="0"/>
              <w:rPr>
                <w:sz w:val="18"/>
                <w:szCs w:val="18"/>
              </w:rPr>
            </w:pPr>
            <w:r w:rsidRPr="00AB3A39">
              <w:rPr>
                <w:rFonts w:ascii="Arial" w:eastAsia="Times New Roman" w:hAnsi="Arial" w:cs="Arial"/>
                <w:color w:val="58585B"/>
                <w:sz w:val="20"/>
                <w:lang w:eastAsia="en-CA"/>
              </w:rPr>
              <w:t>An extension and intensification of 24-324 Acting Work in Progress IV Performing Shakespeare. An advanced course in the acquisition of the skills required to interpret and perform Shakespearean text through the rehearsal and public performance of a play or scenes from a Shakespearean play or plays.(Co-requisites: 24-420 and 24-429, if offered)(Restricted to B.F.A. acting students only.)</w:t>
            </w:r>
          </w:p>
        </w:tc>
        <w:tc>
          <w:tcPr>
            <w:cnfStyle w:val="000001000000" w:firstRow="0" w:lastRow="0" w:firstColumn="0" w:lastColumn="0" w:oddVBand="0" w:evenVBand="1" w:oddHBand="0" w:evenHBand="0" w:firstRowFirstColumn="0" w:firstRowLastColumn="0" w:lastRowFirstColumn="0" w:lastRowLastColumn="0"/>
            <w:tcW w:w="740" w:type="pct"/>
            <w:vAlign w:val="center"/>
          </w:tcPr>
          <w:p w14:paraId="3AECEAD0" w14:textId="77777777" w:rsidR="0002218D" w:rsidRDefault="0002218D" w:rsidP="00C024D2"/>
        </w:tc>
      </w:tr>
      <w:tr w:rsidR="0002218D" w14:paraId="3AECEAD8" w14:textId="77777777" w:rsidTr="00C024D2">
        <w:trPr>
          <w:trHeight w:val="537"/>
        </w:trPr>
        <w:tc>
          <w:tcPr>
            <w:tcW w:w="1821" w:type="pct"/>
            <w:tcBorders>
              <w:bottom w:val="single" w:sz="12" w:space="0" w:color="auto"/>
            </w:tcBorders>
            <w:vAlign w:val="center"/>
          </w:tcPr>
          <w:p w14:paraId="3AECEAD2" w14:textId="77777777" w:rsidR="0002218D" w:rsidRPr="009F36FF" w:rsidRDefault="0002218D" w:rsidP="00C024D2">
            <w:pPr>
              <w:rPr>
                <w:sz w:val="18"/>
                <w:szCs w:val="18"/>
              </w:rPr>
            </w:pPr>
            <w:r w:rsidRPr="009F36FF">
              <w:rPr>
                <w:sz w:val="18"/>
                <w:szCs w:val="18"/>
              </w:rPr>
              <w:t>One Option</w:t>
            </w:r>
            <w:r>
              <w:rPr>
                <w:sz w:val="18"/>
                <w:szCs w:val="18"/>
              </w:rPr>
              <w:t xml:space="preserve"> (xx-xxx)</w:t>
            </w:r>
            <w:r w:rsidRPr="009F36FF">
              <w:rPr>
                <w:sz w:val="18"/>
                <w:szCs w:val="18"/>
              </w:rPr>
              <w:t xml:space="preserve">:  </w:t>
            </w:r>
          </w:p>
          <w:p w14:paraId="3AECEAD3" w14:textId="77777777" w:rsidR="0002218D" w:rsidRPr="009F36FF" w:rsidRDefault="0002218D" w:rsidP="00C024D2">
            <w:pPr>
              <w:rPr>
                <w:sz w:val="18"/>
                <w:szCs w:val="18"/>
              </w:rPr>
            </w:pPr>
            <w:r w:rsidRPr="009F36FF">
              <w:rPr>
                <w:sz w:val="18"/>
                <w:szCs w:val="18"/>
              </w:rPr>
              <w:t>______</w:t>
            </w:r>
            <w:r>
              <w:rPr>
                <w:sz w:val="18"/>
                <w:szCs w:val="18"/>
              </w:rPr>
              <w:t>_______________________________</w:t>
            </w:r>
          </w:p>
        </w:tc>
        <w:tc>
          <w:tcPr>
            <w:cnfStyle w:val="000001000000" w:firstRow="0" w:lastRow="0" w:firstColumn="0" w:lastColumn="0" w:oddVBand="0" w:evenVBand="1" w:oddHBand="0" w:evenHBand="0" w:firstRowFirstColumn="0" w:firstRowLastColumn="0" w:lastRowFirstColumn="0" w:lastRowLastColumn="0"/>
            <w:tcW w:w="676" w:type="pct"/>
            <w:tcBorders>
              <w:bottom w:val="single" w:sz="12" w:space="0" w:color="auto"/>
            </w:tcBorders>
            <w:vAlign w:val="center"/>
          </w:tcPr>
          <w:p w14:paraId="3AECEAD4" w14:textId="77777777" w:rsidR="0002218D" w:rsidRDefault="0002218D" w:rsidP="00C024D2"/>
        </w:tc>
        <w:tc>
          <w:tcPr>
            <w:tcW w:w="1763" w:type="pct"/>
            <w:vAlign w:val="center"/>
          </w:tcPr>
          <w:p w14:paraId="3AECEAD5" w14:textId="5EDE8EC6" w:rsidR="0002218D" w:rsidRPr="009F36FF" w:rsidRDefault="0002218D" w:rsidP="00C024D2">
            <w:pPr>
              <w:cnfStyle w:val="000000000000" w:firstRow="0" w:lastRow="0" w:firstColumn="0" w:lastColumn="0" w:oddVBand="0" w:evenVBand="0" w:oddHBand="0" w:evenHBand="0" w:firstRowFirstColumn="0" w:firstRowLastColumn="0" w:lastRowFirstColumn="0" w:lastRowLastColumn="0"/>
              <w:rPr>
                <w:sz w:val="18"/>
                <w:szCs w:val="18"/>
              </w:rPr>
            </w:pPr>
            <w:r w:rsidRPr="009F36FF">
              <w:rPr>
                <w:sz w:val="18"/>
                <w:szCs w:val="18"/>
              </w:rPr>
              <w:t xml:space="preserve">1 of </w:t>
            </w:r>
            <w:r w:rsidR="00585D72">
              <w:rPr>
                <w:sz w:val="18"/>
                <w:szCs w:val="18"/>
              </w:rPr>
              <w:t>DRAM-</w:t>
            </w:r>
            <w:r w:rsidRPr="009F36FF">
              <w:rPr>
                <w:sz w:val="18"/>
                <w:szCs w:val="18"/>
              </w:rPr>
              <w:t>453</w:t>
            </w:r>
            <w:r w:rsidR="00810A0F">
              <w:rPr>
                <w:sz w:val="18"/>
                <w:szCs w:val="18"/>
              </w:rPr>
              <w:t>0</w:t>
            </w:r>
            <w:r w:rsidRPr="009F36FF">
              <w:rPr>
                <w:sz w:val="18"/>
                <w:szCs w:val="18"/>
              </w:rPr>
              <w:t xml:space="preserve">  Directed Studies in</w:t>
            </w:r>
          </w:p>
          <w:p w14:paraId="3AECEAD6" w14:textId="7AAFDAA4" w:rsidR="0002218D" w:rsidRPr="009F36FF" w:rsidRDefault="0002218D" w:rsidP="00C024D2">
            <w:pPr>
              <w:cnfStyle w:val="000000000000" w:firstRow="0" w:lastRow="0" w:firstColumn="0" w:lastColumn="0" w:oddVBand="0" w:evenVBand="0" w:oddHBand="0" w:evenHBand="0" w:firstRowFirstColumn="0" w:firstRowLastColumn="0" w:lastRowFirstColumn="0" w:lastRowLastColumn="0"/>
              <w:rPr>
                <w:sz w:val="18"/>
                <w:szCs w:val="18"/>
              </w:rPr>
            </w:pPr>
            <w:r w:rsidRPr="009F36FF">
              <w:rPr>
                <w:sz w:val="18"/>
                <w:szCs w:val="18"/>
              </w:rPr>
              <w:t xml:space="preserve">to </w:t>
            </w:r>
            <w:r w:rsidR="00585D72">
              <w:rPr>
                <w:sz w:val="18"/>
                <w:szCs w:val="18"/>
              </w:rPr>
              <w:t>DRAM-</w:t>
            </w:r>
            <w:r w:rsidRPr="009F36FF">
              <w:rPr>
                <w:sz w:val="18"/>
                <w:szCs w:val="18"/>
              </w:rPr>
              <w:t>458</w:t>
            </w:r>
            <w:r w:rsidR="00810A0F">
              <w:rPr>
                <w:sz w:val="18"/>
                <w:szCs w:val="18"/>
              </w:rPr>
              <w:t xml:space="preserve">0 </w:t>
            </w:r>
            <w:r w:rsidRPr="009F36FF">
              <w:rPr>
                <w:sz w:val="18"/>
                <w:szCs w:val="18"/>
              </w:rPr>
              <w:t xml:space="preserve">    Performance</w:t>
            </w:r>
          </w:p>
        </w:tc>
        <w:tc>
          <w:tcPr>
            <w:cnfStyle w:val="000001000000" w:firstRow="0" w:lastRow="0" w:firstColumn="0" w:lastColumn="0" w:oddVBand="0" w:evenVBand="1" w:oddHBand="0" w:evenHBand="0" w:firstRowFirstColumn="0" w:firstRowLastColumn="0" w:lastRowFirstColumn="0" w:lastRowLastColumn="0"/>
            <w:tcW w:w="740" w:type="pct"/>
            <w:vAlign w:val="center"/>
          </w:tcPr>
          <w:p w14:paraId="3AECEAD7" w14:textId="77777777" w:rsidR="0002218D" w:rsidRDefault="0002218D" w:rsidP="00C024D2"/>
        </w:tc>
      </w:tr>
      <w:tr w:rsidR="00810A0F" w14:paraId="3AECEADE" w14:textId="77777777" w:rsidTr="00C024D2">
        <w:trPr>
          <w:trHeight w:val="537"/>
        </w:trPr>
        <w:tc>
          <w:tcPr>
            <w:tcW w:w="1821" w:type="pct"/>
            <w:tcBorders>
              <w:left w:val="single" w:sz="12" w:space="0" w:color="auto"/>
              <w:bottom w:val="single" w:sz="12" w:space="0" w:color="auto"/>
              <w:right w:val="single" w:sz="12" w:space="0" w:color="auto"/>
            </w:tcBorders>
            <w:vAlign w:val="center"/>
          </w:tcPr>
          <w:p w14:paraId="3AECEAD9" w14:textId="77777777" w:rsidR="0002218D" w:rsidRPr="009F36FF" w:rsidRDefault="0002218D" w:rsidP="00C024D2">
            <w:pPr>
              <w:rPr>
                <w:sz w:val="18"/>
                <w:szCs w:val="18"/>
              </w:rPr>
            </w:pPr>
          </w:p>
        </w:tc>
        <w:tc>
          <w:tcPr>
            <w:cnfStyle w:val="000001000000" w:firstRow="0" w:lastRow="0" w:firstColumn="0" w:lastColumn="0" w:oddVBand="0" w:evenVBand="1" w:oddHBand="0" w:evenHBand="0" w:firstRowFirstColumn="0" w:firstRowLastColumn="0" w:lastRowFirstColumn="0" w:lastRowLastColumn="0"/>
            <w:tcW w:w="676" w:type="pct"/>
            <w:tcBorders>
              <w:left w:val="single" w:sz="12" w:space="0" w:color="auto"/>
              <w:bottom w:val="single" w:sz="12" w:space="0" w:color="auto"/>
            </w:tcBorders>
            <w:shd w:val="clear" w:color="auto" w:fill="FFFFFF" w:themeFill="background1"/>
            <w:vAlign w:val="center"/>
          </w:tcPr>
          <w:p w14:paraId="3AECEADA" w14:textId="77777777" w:rsidR="0002218D" w:rsidRDefault="0002218D" w:rsidP="00C024D2"/>
        </w:tc>
        <w:tc>
          <w:tcPr>
            <w:tcW w:w="1763" w:type="pct"/>
            <w:vAlign w:val="center"/>
          </w:tcPr>
          <w:p w14:paraId="1A6B9FD5" w14:textId="678A7F99" w:rsidR="00810A0F" w:rsidRDefault="00585D72" w:rsidP="00C024D2">
            <w:pPr>
              <w:ind w:right="603"/>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DRAM-</w:t>
            </w:r>
            <w:r w:rsidR="00810A0F">
              <w:rPr>
                <w:sz w:val="18"/>
                <w:szCs w:val="18"/>
              </w:rPr>
              <w:t>2750</w:t>
            </w:r>
            <w:r w:rsidR="0002218D" w:rsidRPr="009F36FF">
              <w:rPr>
                <w:sz w:val="18"/>
                <w:szCs w:val="18"/>
              </w:rPr>
              <w:t xml:space="preserve"> </w:t>
            </w:r>
            <w:r w:rsidR="00810A0F">
              <w:rPr>
                <w:sz w:val="18"/>
                <w:szCs w:val="18"/>
              </w:rPr>
              <w:t xml:space="preserve">  </w:t>
            </w:r>
            <w:r w:rsidR="0002218D" w:rsidRPr="009F36FF">
              <w:rPr>
                <w:sz w:val="18"/>
                <w:szCs w:val="18"/>
              </w:rPr>
              <w:t xml:space="preserve">    Arts </w:t>
            </w:r>
          </w:p>
          <w:p w14:paraId="3AECEADC" w14:textId="28E18821" w:rsidR="0002218D" w:rsidRPr="009F36FF" w:rsidRDefault="00810A0F" w:rsidP="00C024D2">
            <w:pPr>
              <w:ind w:right="603"/>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Ad</w:t>
            </w:r>
            <w:r w:rsidR="0002218D" w:rsidRPr="009F36FF">
              <w:rPr>
                <w:sz w:val="18"/>
                <w:szCs w:val="18"/>
              </w:rPr>
              <w:t>ministration</w:t>
            </w:r>
          </w:p>
        </w:tc>
        <w:tc>
          <w:tcPr>
            <w:cnfStyle w:val="000001000000" w:firstRow="0" w:lastRow="0" w:firstColumn="0" w:lastColumn="0" w:oddVBand="0" w:evenVBand="1" w:oddHBand="0" w:evenHBand="0" w:firstRowFirstColumn="0" w:firstRowLastColumn="0" w:lastRowFirstColumn="0" w:lastRowLastColumn="0"/>
            <w:tcW w:w="740" w:type="pct"/>
            <w:tcBorders>
              <w:bottom w:val="single" w:sz="12" w:space="0" w:color="auto"/>
              <w:right w:val="single" w:sz="12" w:space="0" w:color="auto"/>
            </w:tcBorders>
            <w:vAlign w:val="center"/>
          </w:tcPr>
          <w:p w14:paraId="3AECEADD" w14:textId="77777777" w:rsidR="0002218D" w:rsidRDefault="0002218D" w:rsidP="00C024D2"/>
        </w:tc>
      </w:tr>
    </w:tbl>
    <w:p w14:paraId="71C8C3FD" w14:textId="77777777" w:rsidR="00C024D2" w:rsidRDefault="00C024D2">
      <w:pPr>
        <w:rPr>
          <w:b/>
          <w:sz w:val="22"/>
          <w:szCs w:val="22"/>
        </w:rPr>
      </w:pPr>
    </w:p>
    <w:p w14:paraId="6D345F9C" w14:textId="1FDA2D15" w:rsidR="00DE2375" w:rsidRPr="001F3A57" w:rsidRDefault="00DE2375" w:rsidP="00DE2375">
      <w:pPr>
        <w:pStyle w:val="ListParagraph"/>
        <w:numPr>
          <w:ilvl w:val="0"/>
          <w:numId w:val="2"/>
        </w:numPr>
        <w:rPr>
          <w:b/>
          <w:sz w:val="22"/>
          <w:szCs w:val="22"/>
        </w:rPr>
      </w:pPr>
      <w:r w:rsidRPr="001F3A57">
        <w:rPr>
          <w:b/>
          <w:sz w:val="22"/>
          <w:szCs w:val="22"/>
        </w:rPr>
        <w:t>You must take these in first year.  You may test out of DRAM-1500, but not DRAM-1510.</w:t>
      </w:r>
      <w:r w:rsidR="00C24D88">
        <w:rPr>
          <w:b/>
          <w:sz w:val="22"/>
          <w:szCs w:val="22"/>
        </w:rPr>
        <w:t xml:space="preserve"> Note that these two courses must be taken in the First Year.</w:t>
      </w:r>
    </w:p>
    <w:p w14:paraId="0D44D830" w14:textId="35DE4ED1" w:rsidR="00DE2375" w:rsidRDefault="00DE2375" w:rsidP="00DE2375">
      <w:pPr>
        <w:ind w:left="360"/>
        <w:rPr>
          <w:b/>
          <w:sz w:val="22"/>
          <w:szCs w:val="22"/>
        </w:rPr>
      </w:pPr>
      <w:r w:rsidRPr="00DE2375">
        <w:rPr>
          <w:b/>
          <w:sz w:val="22"/>
          <w:szCs w:val="22"/>
        </w:rPr>
        <w:t>**   May be taken in third or fourth year.</w:t>
      </w:r>
    </w:p>
    <w:p w14:paraId="2C826CA3" w14:textId="36AB964D" w:rsidR="00B1383F" w:rsidRPr="00DE2375" w:rsidRDefault="00B1383F" w:rsidP="00DE2375">
      <w:pPr>
        <w:ind w:left="360"/>
        <w:rPr>
          <w:b/>
          <w:sz w:val="22"/>
          <w:szCs w:val="22"/>
        </w:rPr>
      </w:pPr>
      <w:r>
        <w:rPr>
          <w:b/>
          <w:sz w:val="22"/>
          <w:szCs w:val="22"/>
        </w:rPr>
        <w:t>*** Two of these may be courses in Dramatic Art; they are listed as Elective or Option, above.</w:t>
      </w:r>
    </w:p>
    <w:p w14:paraId="058D9E62" w14:textId="77777777" w:rsidR="0063783A" w:rsidRDefault="00DE2375" w:rsidP="00DE2375">
      <w:pPr>
        <w:ind w:left="360"/>
        <w:rPr>
          <w:b/>
          <w:sz w:val="22"/>
          <w:szCs w:val="22"/>
        </w:rPr>
      </w:pPr>
      <w:r w:rsidRPr="00DE2375">
        <w:rPr>
          <w:b/>
          <w:sz w:val="22"/>
          <w:szCs w:val="22"/>
        </w:rPr>
        <w:t xml:space="preserve">     </w:t>
      </w:r>
    </w:p>
    <w:p w14:paraId="6AB74EC8" w14:textId="77777777" w:rsidR="004C18F7" w:rsidRPr="00DE2375" w:rsidRDefault="004C18F7" w:rsidP="00DE2375">
      <w:pPr>
        <w:ind w:left="360"/>
        <w:rPr>
          <w:b/>
          <w:sz w:val="22"/>
          <w:szCs w:val="22"/>
        </w:rPr>
      </w:pPr>
    </w:p>
    <w:p w14:paraId="680B7D57" w14:textId="00974D11" w:rsidR="00DE2375" w:rsidRPr="00DE2375" w:rsidRDefault="00DE2375" w:rsidP="00B1383F">
      <w:pPr>
        <w:ind w:left="360"/>
        <w:rPr>
          <w:b/>
          <w:sz w:val="22"/>
          <w:szCs w:val="22"/>
        </w:rPr>
      </w:pPr>
      <w:r w:rsidRPr="00DE2375">
        <w:rPr>
          <w:b/>
          <w:sz w:val="22"/>
          <w:szCs w:val="22"/>
        </w:rPr>
        <w:t xml:space="preserve">      </w:t>
      </w:r>
    </w:p>
    <w:p w14:paraId="5D860B4A" w14:textId="6B77C7AE" w:rsidR="009C617D" w:rsidRDefault="009C617D" w:rsidP="00DE2375"/>
    <w:sectPr w:rsidR="009C617D" w:rsidSect="0009045A">
      <w:footerReference w:type="default" r:id="rId12"/>
      <w:footerReference w:type="first" r:id="rId13"/>
      <w:pgSz w:w="12240" w:h="15840" w:code="1"/>
      <w:pgMar w:top="567" w:right="1009" w:bottom="284" w:left="737" w:header="72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ECE47" w14:textId="77777777" w:rsidR="00172C09" w:rsidRDefault="00172C09">
      <w:pPr>
        <w:spacing w:before="0" w:after="0"/>
      </w:pPr>
      <w:r>
        <w:separator/>
      </w:r>
    </w:p>
  </w:endnote>
  <w:endnote w:type="continuationSeparator" w:id="0">
    <w:p w14:paraId="67FB841B" w14:textId="77777777" w:rsidR="00172C09" w:rsidRDefault="00172C09">
      <w:pPr>
        <w:spacing w:before="0" w:after="0"/>
      </w:pPr>
      <w:r>
        <w:continuationSeparator/>
      </w:r>
    </w:p>
  </w:endnote>
  <w:endnote w:type="continuationNotice" w:id="1">
    <w:p w14:paraId="4790D4CC" w14:textId="77777777" w:rsidR="00172C09" w:rsidRDefault="00172C0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mbria"/>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CEAED" w14:textId="6541CCDF" w:rsidR="00D90FC5" w:rsidRDefault="00DE2375">
    <w:pPr>
      <w:pStyle w:val="Footer"/>
    </w:pPr>
    <w:r>
      <w:t>May 2019</w:t>
    </w:r>
  </w:p>
  <w:p w14:paraId="3AECEAEE" w14:textId="77777777" w:rsidR="00451EA0" w:rsidRPr="00D90FC5" w:rsidRDefault="00451EA0">
    <w:pPr>
      <w:pStyle w:val="Footer"/>
      <w:rPr>
        <w:lang w:val="en-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CEAEF" w14:textId="53B1C52E" w:rsidR="00D90FC5" w:rsidRPr="00106087" w:rsidRDefault="00F95BA6" w:rsidP="00106087">
    <w:pPr>
      <w:pStyle w:val="Footer"/>
      <w:rPr>
        <w:lang w:val="en-CA"/>
      </w:rPr>
    </w:pPr>
    <w:r>
      <w:rPr>
        <w:lang w:val="en-CA"/>
      </w:rPr>
      <w:t>May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DDEA5" w14:textId="77777777" w:rsidR="00172C09" w:rsidRDefault="00172C09">
      <w:pPr>
        <w:spacing w:before="0" w:after="0"/>
      </w:pPr>
      <w:r>
        <w:separator/>
      </w:r>
    </w:p>
  </w:footnote>
  <w:footnote w:type="continuationSeparator" w:id="0">
    <w:p w14:paraId="4A72ED1C" w14:textId="77777777" w:rsidR="00172C09" w:rsidRDefault="00172C09">
      <w:pPr>
        <w:spacing w:before="0" w:after="0"/>
      </w:pPr>
      <w:r>
        <w:continuationSeparator/>
      </w:r>
    </w:p>
  </w:footnote>
  <w:footnote w:type="continuationNotice" w:id="1">
    <w:p w14:paraId="1852B4BB" w14:textId="77777777" w:rsidR="00172C09" w:rsidRDefault="00172C09">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0F2D8F"/>
    <w:multiLevelType w:val="hybridMultilevel"/>
    <w:tmpl w:val="DF6E3958"/>
    <w:lvl w:ilvl="0" w:tplc="EE2CB14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AA055C3"/>
    <w:multiLevelType w:val="hybridMultilevel"/>
    <w:tmpl w:val="9DFA219C"/>
    <w:lvl w:ilvl="0" w:tplc="C3761582">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80"/>
    <w:rsid w:val="0002218D"/>
    <w:rsid w:val="000615E5"/>
    <w:rsid w:val="00067066"/>
    <w:rsid w:val="0009045A"/>
    <w:rsid w:val="000C40F7"/>
    <w:rsid w:val="000E10AB"/>
    <w:rsid w:val="00106087"/>
    <w:rsid w:val="00121504"/>
    <w:rsid w:val="00133401"/>
    <w:rsid w:val="001420B5"/>
    <w:rsid w:val="00172C09"/>
    <w:rsid w:val="001C03FB"/>
    <w:rsid w:val="001F3A57"/>
    <w:rsid w:val="0024624F"/>
    <w:rsid w:val="00254160"/>
    <w:rsid w:val="002742B8"/>
    <w:rsid w:val="002B65F4"/>
    <w:rsid w:val="00312295"/>
    <w:rsid w:val="00321060"/>
    <w:rsid w:val="00402AA3"/>
    <w:rsid w:val="00405FD2"/>
    <w:rsid w:val="004159E0"/>
    <w:rsid w:val="0044276B"/>
    <w:rsid w:val="00451EA0"/>
    <w:rsid w:val="00467EBF"/>
    <w:rsid w:val="00474DD3"/>
    <w:rsid w:val="004C18F7"/>
    <w:rsid w:val="00550724"/>
    <w:rsid w:val="00585D72"/>
    <w:rsid w:val="005A4CD0"/>
    <w:rsid w:val="005E216E"/>
    <w:rsid w:val="006039EF"/>
    <w:rsid w:val="0063783A"/>
    <w:rsid w:val="00673672"/>
    <w:rsid w:val="007527A5"/>
    <w:rsid w:val="007D6FD2"/>
    <w:rsid w:val="007D7F2C"/>
    <w:rsid w:val="00810A0F"/>
    <w:rsid w:val="00842C3F"/>
    <w:rsid w:val="00850DC3"/>
    <w:rsid w:val="0086104E"/>
    <w:rsid w:val="008733CE"/>
    <w:rsid w:val="00880D91"/>
    <w:rsid w:val="009150CA"/>
    <w:rsid w:val="009243EF"/>
    <w:rsid w:val="009708B7"/>
    <w:rsid w:val="009B6321"/>
    <w:rsid w:val="009C617D"/>
    <w:rsid w:val="009F36FF"/>
    <w:rsid w:val="00A33ADE"/>
    <w:rsid w:val="00A638C1"/>
    <w:rsid w:val="00B1383F"/>
    <w:rsid w:val="00B20C04"/>
    <w:rsid w:val="00B22645"/>
    <w:rsid w:val="00B71195"/>
    <w:rsid w:val="00B74DF0"/>
    <w:rsid w:val="00C024D2"/>
    <w:rsid w:val="00C24D88"/>
    <w:rsid w:val="00C412A5"/>
    <w:rsid w:val="00C4502D"/>
    <w:rsid w:val="00C501DE"/>
    <w:rsid w:val="00C932A9"/>
    <w:rsid w:val="00CE14C6"/>
    <w:rsid w:val="00D00D47"/>
    <w:rsid w:val="00D11EB8"/>
    <w:rsid w:val="00D370E4"/>
    <w:rsid w:val="00D90FC5"/>
    <w:rsid w:val="00DC7B8F"/>
    <w:rsid w:val="00DE2375"/>
    <w:rsid w:val="00DF1AAE"/>
    <w:rsid w:val="00DF7689"/>
    <w:rsid w:val="00E646FE"/>
    <w:rsid w:val="00EA65E0"/>
    <w:rsid w:val="00EA7BE6"/>
    <w:rsid w:val="00EB0DFE"/>
    <w:rsid w:val="00EB1780"/>
    <w:rsid w:val="00EB582C"/>
    <w:rsid w:val="00F77AC1"/>
    <w:rsid w:val="00F95BA6"/>
    <w:rsid w:val="18E07B5B"/>
    <w:rsid w:val="405290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EA09"/>
  <w15:chartTrackingRefBased/>
  <w15:docId w15:val="{4D8D5179-4BC0-4E80-8D9A-A5D48D2B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62626" w:themeColor="text1" w:themeTint="D9"/>
        <w:sz w:val="17"/>
        <w:lang w:val="en-US" w:eastAsia="ja-JP"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
    <w:qFormat/>
    <w:pPr>
      <w:numPr>
        <w:ilvl w:val="1"/>
      </w:numPr>
      <w:spacing w:before="0" w:after="500"/>
    </w:pPr>
    <w:rPr>
      <w:rFonts w:asciiTheme="majorHAnsi" w:eastAsiaTheme="majorEastAsia" w:hAnsiTheme="majorHAnsi" w:cstheme="majorBidi"/>
      <w:caps/>
      <w:color w:val="5A5A5A" w:themeColor="text1" w:themeTint="A5"/>
      <w:sz w:val="20"/>
    </w:rPr>
  </w:style>
  <w:style w:type="character" w:customStyle="1" w:styleId="SubtitleChar">
    <w:name w:val="Subtitle Char"/>
    <w:basedOn w:val="DefaultParagraphFont"/>
    <w:link w:val="Subtitle"/>
    <w:uiPriority w:val="1"/>
    <w:rPr>
      <w:rFonts w:asciiTheme="majorHAnsi" w:eastAsiaTheme="majorEastAsia" w:hAnsiTheme="majorHAnsi" w:cstheme="majorBidi"/>
      <w:caps/>
      <w:color w:val="5A5A5A" w:themeColor="text1" w:themeTint="A5"/>
      <w:sz w:val="20"/>
    </w:rPr>
  </w:style>
  <w:style w:type="paragraph" w:styleId="Title">
    <w:name w:val="Title"/>
    <w:basedOn w:val="Normal"/>
    <w:next w:val="Normal"/>
    <w:link w:val="TitleChar"/>
    <w:uiPriority w:val="1"/>
    <w:qFormat/>
    <w:pPr>
      <w:spacing w:before="0" w:after="80"/>
      <w:contextualSpacing/>
    </w:pPr>
    <w:rPr>
      <w:rFonts w:asciiTheme="majorHAnsi" w:eastAsiaTheme="majorEastAsia" w:hAnsiTheme="majorHAnsi" w:cstheme="majorBidi"/>
      <w:color w:val="4E4E4E" w:themeColor="accent1" w:themeTint="BF"/>
      <w:kern w:val="28"/>
      <w:sz w:val="32"/>
    </w:rPr>
  </w:style>
  <w:style w:type="character" w:customStyle="1" w:styleId="TitleChar">
    <w:name w:val="Title Char"/>
    <w:basedOn w:val="DefaultParagraphFont"/>
    <w:link w:val="Title"/>
    <w:uiPriority w:val="1"/>
    <w:rPr>
      <w:rFonts w:asciiTheme="majorHAnsi" w:eastAsiaTheme="majorEastAsia" w:hAnsiTheme="majorHAnsi" w:cstheme="majorBidi"/>
      <w:color w:val="4E4E4E" w:themeColor="accent1" w:themeTint="BF"/>
      <w:kern w:val="28"/>
      <w:sz w:val="32"/>
    </w:rPr>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eklyAssignments">
    <w:name w:val="Weekly Assignments"/>
    <w:basedOn w:val="TableNormal"/>
    <w:uiPriority w:val="99"/>
    <w:tblPr>
      <w:tblStyleColBandSize w:val="1"/>
      <w:tblBorders>
        <w:left w:val="single" w:sz="4" w:space="0" w:color="A6A6A6" w:themeColor="background1" w:themeShade="A6"/>
        <w:bottom w:val="single" w:sz="4" w:space="0" w:color="A6A6A6" w:themeColor="background1" w:themeShade="A6"/>
        <w:right w:val="single" w:sz="4" w:space="0" w:color="A6A6A6" w:themeColor="background1" w:themeShade="A6"/>
        <w:insideH w:val="single" w:sz="2" w:space="0" w:color="D9D9D9" w:themeColor="background1" w:themeShade="D9"/>
        <w:insideV w:val="single" w:sz="4" w:space="0" w:color="A6A6A6" w:themeColor="background1" w:themeShade="A6"/>
      </w:tblBorders>
    </w:tblPr>
    <w:tblStylePr w:type="firstRow">
      <w:pPr>
        <w:wordWrap/>
        <w:spacing w:beforeLines="0" w:before="80" w:beforeAutospacing="0" w:afterLines="0" w:after="80" w:afterAutospacing="0"/>
      </w:pPr>
      <w:rPr>
        <w:rFonts w:asciiTheme="majorHAnsi" w:hAnsiTheme="majorHAnsi"/>
        <w:b/>
        <w:caps/>
        <w:smallCaps w:val="0"/>
        <w:color w:val="FFFFFF" w:themeColor="background1"/>
        <w:sz w:val="18"/>
      </w:rPr>
      <w:tblPr/>
      <w:tcPr>
        <w:tcBorders>
          <w:top w:val="nil"/>
        </w:tcBorders>
        <w:shd w:val="clear" w:color="auto" w:fill="969696" w:themeFill="accent3"/>
      </w:tcPr>
    </w:tblStylePr>
    <w:tblStylePr w:type="band2Vert">
      <w:tblPr/>
      <w:tcPr>
        <w:tcBorders>
          <w:top w:val="single" w:sz="2" w:space="0" w:color="D9D9D9" w:themeColor="background1" w:themeShade="D9"/>
          <w:left w:val="single" w:sz="2" w:space="0" w:color="D9D9D9" w:themeColor="background1" w:themeShade="D9"/>
          <w:bottom w:val="single" w:sz="4" w:space="0" w:color="A6A6A6" w:themeColor="background1" w:themeShade="A6"/>
          <w:right w:val="single" w:sz="2" w:space="0" w:color="D9D9D9" w:themeColor="background1" w:themeShade="D9"/>
          <w:insideH w:val="single" w:sz="2" w:space="0" w:color="D9D9D9" w:themeColor="background1" w:themeShade="D9"/>
          <w:insideV w:val="nil"/>
          <w:tl2br w:val="nil"/>
          <w:tr2bl w:val="nil"/>
        </w:tcBorders>
        <w:shd w:val="clear" w:color="auto" w:fill="F2F2F2" w:themeFill="background1" w:themeFillShade="F2"/>
      </w:tcPr>
    </w:tblStylePr>
  </w:style>
  <w:style w:type="character" w:styleId="PlaceholderText">
    <w:name w:val="Placeholder Text"/>
    <w:basedOn w:val="DefaultParagraphFont"/>
    <w:uiPriority w:val="99"/>
    <w:semiHidden/>
    <w:rPr>
      <w:color w:val="808080"/>
    </w:rPr>
  </w:style>
  <w:style w:type="paragraph" w:customStyle="1" w:styleId="TableSpace">
    <w:name w:val="Table Space"/>
    <w:basedOn w:val="Normal"/>
    <w:uiPriority w:val="10"/>
    <w:qFormat/>
    <w:pPr>
      <w:spacing w:before="0" w:after="0" w:line="72" w:lineRule="exact"/>
    </w:pPr>
  </w:style>
  <w:style w:type="paragraph" w:customStyle="1" w:styleId="Days">
    <w:name w:val="Days"/>
    <w:basedOn w:val="Normal"/>
    <w:qFormat/>
    <w:pPr>
      <w:spacing w:before="0" w:after="0"/>
    </w:pPr>
    <w:rPr>
      <w:color w:val="000000" w:themeColor="text1"/>
      <w:sz w:val="18"/>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80" w:after="0"/>
      <w:jc w:val="right"/>
    </w:pPr>
    <w:rPr>
      <w:sz w:val="20"/>
    </w:rPr>
  </w:style>
  <w:style w:type="character" w:customStyle="1" w:styleId="FooterChar">
    <w:name w:val="Footer Char"/>
    <w:basedOn w:val="DefaultParagraphFont"/>
    <w:link w:val="Footer"/>
    <w:uiPriority w:val="99"/>
    <w:rPr>
      <w:sz w:val="20"/>
    </w:rPr>
  </w:style>
  <w:style w:type="paragraph" w:styleId="BalloonText">
    <w:name w:val="Balloon Text"/>
    <w:basedOn w:val="Normal"/>
    <w:link w:val="BalloonTextChar"/>
    <w:uiPriority w:val="99"/>
    <w:semiHidden/>
    <w:unhideWhenUsed/>
    <w:rsid w:val="00402AA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AA3"/>
    <w:rPr>
      <w:rFonts w:ascii="Segoe UI" w:hAnsi="Segoe UI" w:cs="Segoe UI"/>
      <w:sz w:val="18"/>
      <w:szCs w:val="18"/>
    </w:rPr>
  </w:style>
  <w:style w:type="paragraph" w:styleId="ListParagraph">
    <w:name w:val="List Paragraph"/>
    <w:basedOn w:val="Normal"/>
    <w:uiPriority w:val="34"/>
    <w:unhideWhenUsed/>
    <w:qFormat/>
    <w:rsid w:val="00405FD2"/>
    <w:pPr>
      <w:ind w:left="720"/>
      <w:contextualSpacing/>
    </w:pPr>
  </w:style>
  <w:style w:type="character" w:styleId="Hyperlink">
    <w:name w:val="Hyperlink"/>
    <w:basedOn w:val="DefaultParagraphFont"/>
    <w:uiPriority w:val="99"/>
    <w:unhideWhenUsed/>
    <w:rsid w:val="004C18F7"/>
    <w:rPr>
      <w:color w:val="5F5F5F" w:themeColor="hyperlink"/>
      <w:u w:val="single"/>
    </w:rPr>
  </w:style>
  <w:style w:type="character" w:styleId="UnresolvedMention">
    <w:name w:val="Unresolved Mention"/>
    <w:basedOn w:val="DefaultParagraphFont"/>
    <w:uiPriority w:val="99"/>
    <w:semiHidden/>
    <w:unhideWhenUsed/>
    <w:rsid w:val="004C1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windsor.ca/calenda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aggith\AppData\Roaming\Microsoft\Templates\Weekly%20Assignment%20Calendar.dotx" TargetMode="External"/></Relationship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3ac6ac4-75ba-43cf-b0d9-3a698ad8e171">
      <UserInfo>
        <DisplayName>Lionel Walsh</DisplayName>
        <AccountId>77</AccountId>
        <AccountType/>
      </UserInfo>
      <UserInfo>
        <DisplayName>Tina Pugliese</DisplayName>
        <AccountId>63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9DD9DEC982C54F99AF6F0292CE95EB" ma:contentTypeVersion="13" ma:contentTypeDescription="Create a new document." ma:contentTypeScope="" ma:versionID="451b6876000647f41e3fd64e4fa66f5d">
  <xsd:schema xmlns:xsd="http://www.w3.org/2001/XMLSchema" xmlns:xs="http://www.w3.org/2001/XMLSchema" xmlns:p="http://schemas.microsoft.com/office/2006/metadata/properties" xmlns:ns3="fdc28382-5aad-4153-b2d6-6c69aa4062d1" xmlns:ns4="13ac6ac4-75ba-43cf-b0d9-3a698ad8e171" targetNamespace="http://schemas.microsoft.com/office/2006/metadata/properties" ma:root="true" ma:fieldsID="50a4079f5f405d223ac1a6f787775c33" ns3:_="" ns4:_="">
    <xsd:import namespace="fdc28382-5aad-4153-b2d6-6c69aa4062d1"/>
    <xsd:import namespace="13ac6ac4-75ba-43cf-b0d9-3a698ad8e1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28382-5aad-4153-b2d6-6c69aa4062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c6ac4-75ba-43cf-b0d9-3a698ad8e17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142F9B-2492-4BCA-BE77-0302EA9A0F49}">
  <ds:schemaRefs>
    <ds:schemaRef ds:uri="http://schemas.openxmlformats.org/officeDocument/2006/bibliography"/>
  </ds:schemaRefs>
</ds:datastoreItem>
</file>

<file path=customXml/itemProps2.xml><?xml version="1.0" encoding="utf-8"?>
<ds:datastoreItem xmlns:ds="http://schemas.openxmlformats.org/officeDocument/2006/customXml" ds:itemID="{32332069-D07B-4AD0-857A-75F44FD59FA8}">
  <ds:schemaRefs>
    <ds:schemaRef ds:uri="http://schemas.microsoft.com/office/2006/metadata/properties"/>
    <ds:schemaRef ds:uri="http://schemas.microsoft.com/office/infopath/2007/PartnerControls"/>
    <ds:schemaRef ds:uri="13ac6ac4-75ba-43cf-b0d9-3a698ad8e171"/>
  </ds:schemaRefs>
</ds:datastoreItem>
</file>

<file path=customXml/itemProps3.xml><?xml version="1.0" encoding="utf-8"?>
<ds:datastoreItem xmlns:ds="http://schemas.openxmlformats.org/officeDocument/2006/customXml" ds:itemID="{D032FC9D-0C8C-4F6D-945F-1521634402C5}">
  <ds:schemaRefs>
    <ds:schemaRef ds:uri="http://schemas.microsoft.com/sharepoint/v3/contenttype/forms"/>
  </ds:schemaRefs>
</ds:datastoreItem>
</file>

<file path=customXml/itemProps4.xml><?xml version="1.0" encoding="utf-8"?>
<ds:datastoreItem xmlns:ds="http://schemas.openxmlformats.org/officeDocument/2006/customXml" ds:itemID="{37DCB45C-FD66-4AFA-9A3B-61D8C9A86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28382-5aad-4153-b2d6-6c69aa4062d1"/>
    <ds:schemaRef ds:uri="13ac6ac4-75ba-43cf-b0d9-3a698ad8e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Weekly Assignment Calendar</Template>
  <TotalTime>0</TotalTime>
  <Pages>3</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Haggith</dc:creator>
  <cp:keywords/>
  <cp:lastModifiedBy>Melissa Lewis</cp:lastModifiedBy>
  <cp:revision>2</cp:revision>
  <cp:lastPrinted>2019-05-10T19:17:00Z</cp:lastPrinted>
  <dcterms:created xsi:type="dcterms:W3CDTF">2020-06-08T23:49:00Z</dcterms:created>
  <dcterms:modified xsi:type="dcterms:W3CDTF">2020-06-08T23:49:00Z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TC029195379991</vt:lpwstr>
  </property>
  <property fmtid="{D5CDD505-2E9C-101B-9397-08002B2CF9AE}" pid="3" name="ContentTypeId">
    <vt:lpwstr>0x010100999DD9DEC982C54F99AF6F0292CE95EB</vt:lpwstr>
  </property>
</Properties>
</file>