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3856C" w14:textId="05F06E0A" w:rsidR="00E60A2D" w:rsidRPr="00EA28E6" w:rsidRDefault="00D53D74" w:rsidP="00E60A2D">
      <w:pPr>
        <w:rPr>
          <w:b/>
        </w:rPr>
      </w:pPr>
      <w:r w:rsidRPr="00EA28E6">
        <w:rPr>
          <w:b/>
        </w:rPr>
        <w:t xml:space="preserve">Learning </w:t>
      </w:r>
      <w:r w:rsidR="00E60A2D" w:rsidRPr="00EA28E6">
        <w:rPr>
          <w:b/>
        </w:rPr>
        <w:t>Outcomes</w:t>
      </w:r>
      <w:r w:rsidRPr="00EA28E6">
        <w:rPr>
          <w:b/>
        </w:rPr>
        <w:t xml:space="preserve">: </w:t>
      </w:r>
      <w:r w:rsidR="00E60A2D" w:rsidRPr="00EA28E6">
        <w:rPr>
          <w:b/>
        </w:rPr>
        <w:t>BA [H] programs</w:t>
      </w:r>
    </w:p>
    <w:p w14:paraId="3CC2A287" w14:textId="5DFED71B" w:rsidR="00E60A2D" w:rsidRPr="00EA28E6" w:rsidRDefault="00E60A2D" w:rsidP="00C577A1">
      <w:r w:rsidRPr="00EA28E6">
        <w:t>Upon completion of the program, the successful student will be able to:</w:t>
      </w:r>
    </w:p>
    <w:p w14:paraId="270C4031" w14:textId="148F206C" w:rsidR="00C577A1" w:rsidRDefault="00824955" w:rsidP="00C577A1">
      <w:r w:rsidRPr="00192E2B">
        <w:t>Mission Statement:</w:t>
      </w:r>
      <w:r>
        <w:t xml:space="preserve"> </w:t>
      </w:r>
      <w:r w:rsidR="00C577A1">
        <w:t>Establish, as a pedagogical principal, the need for criti</w:t>
      </w:r>
      <w:r w:rsidR="00D4363A">
        <w:t>cally-in</w:t>
      </w:r>
      <w:r w:rsidR="00A23C23">
        <w:t xml:space="preserve">flected </w:t>
      </w:r>
      <w:r w:rsidR="000D3D20">
        <w:t>T</w:t>
      </w:r>
      <w:r w:rsidR="00A23C23">
        <w:t xml:space="preserve">heatre </w:t>
      </w:r>
      <w:r w:rsidR="000D3D20">
        <w:t>and Performance S</w:t>
      </w:r>
      <w:r w:rsidR="00A23C23">
        <w:t>tudies courses</w:t>
      </w:r>
      <w:r w:rsidR="00D4363A">
        <w:t xml:space="preserve"> which constitute the core of BA (Hon) offerings within the School of Dramatic Art, and </w:t>
      </w:r>
      <w:r w:rsidR="0014072C">
        <w:t xml:space="preserve">are offered to </w:t>
      </w:r>
      <w:r w:rsidR="00A23C23">
        <w:t xml:space="preserve">drama students in a range of programs.  These include </w:t>
      </w:r>
      <w:r w:rsidR="00D4363A">
        <w:t xml:space="preserve">the </w:t>
      </w:r>
      <w:r w:rsidR="00C577A1">
        <w:t>foundational course</w:t>
      </w:r>
      <w:r w:rsidR="00D4363A">
        <w:t>s</w:t>
      </w:r>
      <w:r w:rsidR="00A23C23">
        <w:t xml:space="preserve"> exploring the</w:t>
      </w:r>
      <w:r w:rsidR="00C577A1">
        <w:t xml:space="preserve"> theory and practice</w:t>
      </w:r>
      <w:r w:rsidR="00A23C23">
        <w:t xml:space="preserve"> of theatre</w:t>
      </w:r>
      <w:r w:rsidR="00C577A1">
        <w:t xml:space="preserve">, courses in </w:t>
      </w:r>
      <w:r w:rsidR="00D4363A">
        <w:t>theatre history</w:t>
      </w:r>
      <w:r w:rsidR="0014072C">
        <w:t>,</w:t>
      </w:r>
      <w:r w:rsidR="00D4363A">
        <w:t xml:space="preserve"> </w:t>
      </w:r>
      <w:r w:rsidR="00C577A1">
        <w:t>Canadian drama, contemporary world theatre</w:t>
      </w:r>
      <w:r w:rsidR="00751E64">
        <w:t>,</w:t>
      </w:r>
      <w:r w:rsidR="00C577A1">
        <w:t xml:space="preserve"> and independent research studies on aspect</w:t>
      </w:r>
      <w:r w:rsidR="0014072C">
        <w:t>s of performance, as well as</w:t>
      </w:r>
      <w:r w:rsidR="00C577A1">
        <w:t xml:space="preserve"> </w:t>
      </w:r>
      <w:r w:rsidR="00D4363A">
        <w:t>new courses to be developed on dramaturgy, criticism</w:t>
      </w:r>
      <w:r w:rsidR="00751E64">
        <w:t>, performance studies,</w:t>
      </w:r>
      <w:r w:rsidR="00D4363A">
        <w:t xml:space="preserve"> and/or </w:t>
      </w:r>
      <w:r w:rsidR="00C577A1">
        <w:t>performance as resea</w:t>
      </w:r>
      <w:r w:rsidR="00D4363A">
        <w:t>rch.</w:t>
      </w:r>
    </w:p>
    <w:p w14:paraId="1C075731" w14:textId="77777777" w:rsidR="00FB5B23" w:rsidRDefault="00A23C23" w:rsidP="0014072C">
      <w:r>
        <w:t xml:space="preserve">These courses </w:t>
      </w:r>
      <w:r w:rsidR="0014072C">
        <w:t>are designed to ensure that the successful student should be able to:</w:t>
      </w:r>
    </w:p>
    <w:p w14:paraId="60A8BFE6" w14:textId="77777777" w:rsidR="00FB5B23" w:rsidRDefault="00FB5B23" w:rsidP="00FB5B23">
      <w:pPr>
        <w:pStyle w:val="ListParagraph"/>
        <w:numPr>
          <w:ilvl w:val="0"/>
          <w:numId w:val="1"/>
        </w:numPr>
      </w:pPr>
      <w:r>
        <w:t>Collaborate in the production of knowledge within the studio and classroom in a participatory, active process of exchange which links both theory and practice.</w:t>
      </w:r>
    </w:p>
    <w:p w14:paraId="44D6D73C" w14:textId="77777777" w:rsidR="00D4363A" w:rsidRDefault="0014072C" w:rsidP="00D4363A">
      <w:pPr>
        <w:pStyle w:val="ListParagraph"/>
        <w:numPr>
          <w:ilvl w:val="0"/>
          <w:numId w:val="1"/>
        </w:numPr>
      </w:pPr>
      <w:r>
        <w:t>A</w:t>
      </w:r>
      <w:r w:rsidR="00D4363A">
        <w:t>nalyze and implement various crit</w:t>
      </w:r>
      <w:r w:rsidR="00A23C23">
        <w:t>ical theories and methodologies and connect them in an active and p</w:t>
      </w:r>
      <w:r w:rsidR="00FB5B23">
        <w:t>roductive way to examples of theatre and performance.</w:t>
      </w:r>
    </w:p>
    <w:p w14:paraId="010BFC3B" w14:textId="26543171" w:rsidR="00A23C23" w:rsidRDefault="00C577A1" w:rsidP="00A23C23">
      <w:pPr>
        <w:pStyle w:val="ListParagraph"/>
        <w:numPr>
          <w:ilvl w:val="0"/>
          <w:numId w:val="1"/>
        </w:numPr>
      </w:pPr>
      <w:r>
        <w:t>Articulate the interrelationship betwee</w:t>
      </w:r>
      <w:r w:rsidR="00D4363A">
        <w:t>n the various disciplines of theatre production (performan</w:t>
      </w:r>
      <w:r>
        <w:t>ce,</w:t>
      </w:r>
      <w:r w:rsidR="00D4363A">
        <w:t xml:space="preserve"> direction,</w:t>
      </w:r>
      <w:r>
        <w:t xml:space="preserve"> </w:t>
      </w:r>
      <w:r w:rsidR="00D4363A">
        <w:t xml:space="preserve">creation, </w:t>
      </w:r>
      <w:r>
        <w:t>management</w:t>
      </w:r>
      <w:r w:rsidR="003561F4">
        <w:t>,</w:t>
      </w:r>
      <w:r>
        <w:t xml:space="preserve"> a</w:t>
      </w:r>
      <w:r w:rsidR="00FB5B23">
        <w:t>nd design).</w:t>
      </w:r>
      <w:r w:rsidR="00A23C23">
        <w:t xml:space="preserve"> </w:t>
      </w:r>
    </w:p>
    <w:p w14:paraId="43D81855" w14:textId="26278275" w:rsidR="00EA085D" w:rsidRDefault="000D3D20" w:rsidP="00A23C23">
      <w:pPr>
        <w:pStyle w:val="ListParagraph"/>
        <w:numPr>
          <w:ilvl w:val="0"/>
          <w:numId w:val="1"/>
        </w:numPr>
      </w:pPr>
      <w:r>
        <w:t>Analyze and forge</w:t>
      </w:r>
      <w:r w:rsidR="00A23C23">
        <w:t xml:space="preserve"> interdisciplinary connections between </w:t>
      </w:r>
      <w:r w:rsidR="00D4363A">
        <w:t xml:space="preserve">theatre and </w:t>
      </w:r>
      <w:r w:rsidR="00FB5B23">
        <w:t xml:space="preserve">cognate fields of study in the </w:t>
      </w:r>
      <w:r w:rsidR="00A23C23">
        <w:t>humanities, arts,</w:t>
      </w:r>
      <w:r w:rsidR="00FB5B23">
        <w:t xml:space="preserve"> and</w:t>
      </w:r>
      <w:r w:rsidR="00A23C23">
        <w:t xml:space="preserve"> social sciences, as well as business, education,</w:t>
      </w:r>
      <w:r w:rsidR="00FB5B23">
        <w:t xml:space="preserve"> health</w:t>
      </w:r>
      <w:r w:rsidR="00A01F0B">
        <w:t>,</w:t>
      </w:r>
      <w:r w:rsidR="00FB5B23">
        <w:t xml:space="preserve"> and science.</w:t>
      </w:r>
    </w:p>
    <w:p w14:paraId="542A57DC" w14:textId="77777777" w:rsidR="00EA085D" w:rsidRDefault="00EA085D" w:rsidP="00EA085D">
      <w:pPr>
        <w:pStyle w:val="ListParagraph"/>
        <w:numPr>
          <w:ilvl w:val="0"/>
          <w:numId w:val="1"/>
        </w:numPr>
      </w:pPr>
      <w:r>
        <w:t xml:space="preserve">Collaborate </w:t>
      </w:r>
      <w:r w:rsidR="00A23C23">
        <w:t xml:space="preserve">with peers, faculty, staff and invited guests </w:t>
      </w:r>
      <w:r>
        <w:t>in the production of knowledge within</w:t>
      </w:r>
      <w:r w:rsidR="00FB5B23">
        <w:t xml:space="preserve"> the studio and classroom.</w:t>
      </w:r>
    </w:p>
    <w:p w14:paraId="77797633" w14:textId="71C85DFE" w:rsidR="00C577A1" w:rsidRDefault="00C577A1" w:rsidP="00D4363A">
      <w:pPr>
        <w:pStyle w:val="ListParagraph"/>
        <w:numPr>
          <w:ilvl w:val="0"/>
          <w:numId w:val="1"/>
        </w:numPr>
      </w:pPr>
      <w:r>
        <w:t>Present, in written an</w:t>
      </w:r>
      <w:r w:rsidR="00D4363A">
        <w:t xml:space="preserve">d oral form, research and project components in </w:t>
      </w:r>
      <w:r>
        <w:t xml:space="preserve">a clear, supported, </w:t>
      </w:r>
      <w:r w:rsidR="00FB5B23">
        <w:t xml:space="preserve">focused, </w:t>
      </w:r>
      <w:r w:rsidR="000D3D20">
        <w:t xml:space="preserve">active, </w:t>
      </w:r>
      <w:r w:rsidR="00FB5B23">
        <w:t xml:space="preserve">accessible </w:t>
      </w:r>
      <w:r>
        <w:t>manner</w:t>
      </w:r>
      <w:r w:rsidR="0014072C">
        <w:t>,</w:t>
      </w:r>
      <w:r w:rsidR="00D4363A">
        <w:t xml:space="preserve"> </w:t>
      </w:r>
      <w:r>
        <w:t>in order to communicate a critical understanding of theatre and performance.</w:t>
      </w:r>
    </w:p>
    <w:p w14:paraId="09B87638" w14:textId="72750C56" w:rsidR="00C577A1" w:rsidRDefault="00C577A1" w:rsidP="00C577A1">
      <w:pPr>
        <w:pStyle w:val="ListParagraph"/>
        <w:numPr>
          <w:ilvl w:val="0"/>
          <w:numId w:val="1"/>
        </w:numPr>
      </w:pPr>
      <w:r>
        <w:t>Analyze and interpret</w:t>
      </w:r>
      <w:r w:rsidR="00824955">
        <w:t xml:space="preserve"> </w:t>
      </w:r>
      <w:r w:rsidR="00824955" w:rsidRPr="00192E2B">
        <w:t>art perform</w:t>
      </w:r>
      <w:r w:rsidR="00192E2B" w:rsidRPr="00192E2B">
        <w:t>ance</w:t>
      </w:r>
      <w:r>
        <w:t xml:space="preserve"> a script in terms of </w:t>
      </w:r>
      <w:r w:rsidR="00C0216E">
        <w:t>dramaturgical and</w:t>
      </w:r>
      <w:r w:rsidR="00BB5E35">
        <w:t xml:space="preserve"> </w:t>
      </w:r>
      <w:proofErr w:type="spellStart"/>
      <w:r w:rsidR="003C21D7">
        <w:t>scenographic</w:t>
      </w:r>
      <w:proofErr w:type="spellEnd"/>
      <w:r>
        <w:t xml:space="preserve"> elements, </w:t>
      </w:r>
      <w:r w:rsidR="00A23C23">
        <w:t>performance strategies</w:t>
      </w:r>
      <w:r w:rsidR="00945A0C">
        <w:t>,</w:t>
      </w:r>
      <w:r w:rsidR="00A23C23">
        <w:t xml:space="preserve"> aesthetic innovation, </w:t>
      </w:r>
      <w:r w:rsidR="00564BAE">
        <w:t>socio-political and historical</w:t>
      </w:r>
      <w:r w:rsidR="0014072C">
        <w:t xml:space="preserve"> context</w:t>
      </w:r>
      <w:r w:rsidR="00FB5B23">
        <w:t xml:space="preserve">, identity </w:t>
      </w:r>
      <w:r w:rsidR="0014072C">
        <w:t>(</w:t>
      </w:r>
      <w:proofErr w:type="spellStart"/>
      <w:r w:rsidR="0014072C">
        <w:t>eg.</w:t>
      </w:r>
      <w:proofErr w:type="spellEnd"/>
      <w:r w:rsidR="0014072C">
        <w:t xml:space="preserve"> race, class, gender, and sexuality)</w:t>
      </w:r>
      <w:r w:rsidR="000D3D20">
        <w:t xml:space="preserve">, and </w:t>
      </w:r>
      <w:r w:rsidR="00A23C23">
        <w:t>cultural impact</w:t>
      </w:r>
      <w:r>
        <w:t>.</w:t>
      </w:r>
    </w:p>
    <w:p w14:paraId="049C0735" w14:textId="77777777" w:rsidR="00FB5B23" w:rsidRDefault="00FB5B23" w:rsidP="00FB5B23">
      <w:pPr>
        <w:pStyle w:val="ListParagraph"/>
        <w:numPr>
          <w:ilvl w:val="0"/>
          <w:numId w:val="1"/>
        </w:numPr>
      </w:pPr>
      <w:r>
        <w:t xml:space="preserve">Apply principles of integrity and ethics to </w:t>
      </w:r>
      <w:r w:rsidR="0014072C">
        <w:t xml:space="preserve">theatre </w:t>
      </w:r>
      <w:r>
        <w:t xml:space="preserve">research, generating rigorous scholarship which demonstrates accessible, well-supported, </w:t>
      </w:r>
      <w:r w:rsidR="0014072C">
        <w:t>insightful exploration of issues</w:t>
      </w:r>
      <w:r>
        <w:t xml:space="preserve"> in our field.</w:t>
      </w:r>
    </w:p>
    <w:p w14:paraId="70CD2CF4" w14:textId="6D51477A" w:rsidR="00EA085D" w:rsidRDefault="00EA085D" w:rsidP="00FB5B23">
      <w:pPr>
        <w:pStyle w:val="ListParagraph"/>
        <w:numPr>
          <w:ilvl w:val="0"/>
          <w:numId w:val="1"/>
        </w:numPr>
      </w:pPr>
      <w:r>
        <w:t>Use performa</w:t>
      </w:r>
      <w:r w:rsidR="0014072C">
        <w:t>nce</w:t>
      </w:r>
      <w:r w:rsidR="00952952">
        <w:t>, design,</w:t>
      </w:r>
      <w:r w:rsidR="0014072C">
        <w:t xml:space="preserve"> and</w:t>
      </w:r>
      <w:r w:rsidR="00952952">
        <w:t>/or</w:t>
      </w:r>
      <w:r w:rsidR="0014072C">
        <w:t xml:space="preserve"> embodied research as </w:t>
      </w:r>
      <w:r>
        <w:t>instrument</w:t>
      </w:r>
      <w:r w:rsidR="0014072C">
        <w:t>s</w:t>
      </w:r>
      <w:r w:rsidR="000D3D20">
        <w:t xml:space="preserve"> </w:t>
      </w:r>
      <w:r>
        <w:t xml:space="preserve">to explore </w:t>
      </w:r>
      <w:r w:rsidR="000D3D20">
        <w:t xml:space="preserve">critical </w:t>
      </w:r>
      <w:r w:rsidR="00FB5B23">
        <w:t xml:space="preserve">issues </w:t>
      </w:r>
      <w:r w:rsidR="000D3D20">
        <w:t xml:space="preserve">and questions </w:t>
      </w:r>
      <w:r w:rsidR="00FB5B23">
        <w:t xml:space="preserve">and extend knowledge </w:t>
      </w:r>
      <w:r>
        <w:t>within the academy, and beyond.</w:t>
      </w:r>
    </w:p>
    <w:p w14:paraId="0A428F65" w14:textId="77777777" w:rsidR="00FB5B23" w:rsidRDefault="00FB5B23" w:rsidP="00FB5B23">
      <w:pPr>
        <w:pStyle w:val="ListParagraph"/>
        <w:numPr>
          <w:ilvl w:val="0"/>
          <w:numId w:val="1"/>
        </w:numPr>
      </w:pPr>
      <w:r>
        <w:t>Connect theatre practice and social awareness in all aspects of work in the studio and the classroom.</w:t>
      </w:r>
    </w:p>
    <w:p w14:paraId="3683C7D2" w14:textId="622FFB8B" w:rsidR="00FB5B23" w:rsidRDefault="00FB5B23" w:rsidP="00C577A1">
      <w:pPr>
        <w:pStyle w:val="ListParagraph"/>
        <w:numPr>
          <w:ilvl w:val="0"/>
          <w:numId w:val="1"/>
        </w:numPr>
      </w:pPr>
      <w:r>
        <w:t>Engage in</w:t>
      </w:r>
      <w:r w:rsidR="005B7075">
        <w:t xml:space="preserve"> peer-led, collaborative</w:t>
      </w:r>
      <w:r w:rsidR="00952952">
        <w:t>,</w:t>
      </w:r>
      <w:r w:rsidR="005B7075">
        <w:t xml:space="preserve"> and innovative forms o</w:t>
      </w:r>
      <w:r w:rsidR="00D4363A">
        <w:t>f</w:t>
      </w:r>
      <w:r w:rsidR="005B7075">
        <w:t xml:space="preserve"> </w:t>
      </w:r>
      <w:r w:rsidR="0014072C">
        <w:t>active exchange which value</w:t>
      </w:r>
      <w:r>
        <w:t xml:space="preserve"> artistic ski</w:t>
      </w:r>
      <w:r w:rsidR="0014072C">
        <w:t>lls and critical thinking</w:t>
      </w:r>
      <w:r>
        <w:t xml:space="preserve"> in</w:t>
      </w:r>
      <w:r w:rsidR="006A2628">
        <w:t xml:space="preserve"> both</w:t>
      </w:r>
      <w:r>
        <w:t xml:space="preserve"> the classroom and studio, </w:t>
      </w:r>
      <w:r w:rsidR="0014072C">
        <w:t xml:space="preserve">generating a valuable model for </w:t>
      </w:r>
      <w:r>
        <w:t>professional collaboration and life-long learning.</w:t>
      </w:r>
    </w:p>
    <w:p w14:paraId="78958A9E" w14:textId="65D1F6CF" w:rsidR="00BF1F9D" w:rsidRDefault="00EA085D" w:rsidP="00C577A1">
      <w:pPr>
        <w:pStyle w:val="ListParagraph"/>
        <w:numPr>
          <w:ilvl w:val="0"/>
          <w:numId w:val="1"/>
        </w:numPr>
      </w:pPr>
      <w:r>
        <w:t xml:space="preserve">Become </w:t>
      </w:r>
      <w:r w:rsidR="00BF1F9D">
        <w:t>a full theatre practitioner</w:t>
      </w:r>
      <w:r w:rsidR="00F548E1">
        <w:t xml:space="preserve">, versed in </w:t>
      </w:r>
      <w:r w:rsidR="00BF1F9D">
        <w:t xml:space="preserve">practical elements of theatre production, </w:t>
      </w:r>
      <w:r>
        <w:t>as well as the</w:t>
      </w:r>
      <w:r w:rsidR="00BF1F9D">
        <w:t xml:space="preserve"> wa</w:t>
      </w:r>
      <w:r>
        <w:t xml:space="preserve">ys of applying </w:t>
      </w:r>
      <w:r w:rsidR="006A2628">
        <w:t>T</w:t>
      </w:r>
      <w:r>
        <w:t>heatre</w:t>
      </w:r>
      <w:r w:rsidR="006A2628">
        <w:t xml:space="preserve"> and Performance</w:t>
      </w:r>
      <w:r>
        <w:t xml:space="preserve"> </w:t>
      </w:r>
      <w:r w:rsidR="006A2628">
        <w:t>S</w:t>
      </w:r>
      <w:r>
        <w:t>tudies</w:t>
      </w:r>
      <w:r w:rsidR="00F548E1">
        <w:t xml:space="preserve"> to life and work, supporting</w:t>
      </w:r>
      <w:r w:rsidR="00603ED9">
        <w:t xml:space="preserve"> </w:t>
      </w:r>
      <w:r w:rsidR="00F548E1">
        <w:t>personal goals, contributing to the field</w:t>
      </w:r>
      <w:r w:rsidR="00952952">
        <w:t>,</w:t>
      </w:r>
      <w:r w:rsidR="00F548E1">
        <w:t xml:space="preserve"> and benefitting the communit</w:t>
      </w:r>
      <w:r w:rsidR="0014072C">
        <w:t xml:space="preserve">y during the program </w:t>
      </w:r>
      <w:r w:rsidR="000A7CAA">
        <w:t>and after graduation.</w:t>
      </w:r>
    </w:p>
    <w:p w14:paraId="42F651F2" w14:textId="729948A5" w:rsidR="00952952" w:rsidRDefault="00BA1B68" w:rsidP="00C577A1">
      <w:pPr>
        <w:pStyle w:val="ListParagraph"/>
        <w:numPr>
          <w:ilvl w:val="0"/>
          <w:numId w:val="1"/>
        </w:numPr>
      </w:pPr>
      <w:r>
        <w:t>Demonstrate</w:t>
      </w:r>
      <w:r w:rsidR="00952952">
        <w:t xml:space="preserve"> professional etiquette in all activities involving in the classroom, studio, rehearsal process, and production. </w:t>
      </w:r>
    </w:p>
    <w:sectPr w:rsidR="00952952" w:rsidSect="00EA28E6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3042C1"/>
    <w:multiLevelType w:val="hybridMultilevel"/>
    <w:tmpl w:val="889404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7A1"/>
    <w:rsid w:val="000A7CAA"/>
    <w:rsid w:val="000D3D20"/>
    <w:rsid w:val="000F3809"/>
    <w:rsid w:val="0012560A"/>
    <w:rsid w:val="00130A70"/>
    <w:rsid w:val="0014072C"/>
    <w:rsid w:val="00192E2B"/>
    <w:rsid w:val="001B75E0"/>
    <w:rsid w:val="003561F4"/>
    <w:rsid w:val="00397673"/>
    <w:rsid w:val="003C21D7"/>
    <w:rsid w:val="003F340F"/>
    <w:rsid w:val="00564BAE"/>
    <w:rsid w:val="0057126A"/>
    <w:rsid w:val="00573631"/>
    <w:rsid w:val="00576ADC"/>
    <w:rsid w:val="005B7075"/>
    <w:rsid w:val="00603ED9"/>
    <w:rsid w:val="006320CD"/>
    <w:rsid w:val="00653677"/>
    <w:rsid w:val="006A2628"/>
    <w:rsid w:val="00751E64"/>
    <w:rsid w:val="007E2887"/>
    <w:rsid w:val="00824955"/>
    <w:rsid w:val="00945A0C"/>
    <w:rsid w:val="00952952"/>
    <w:rsid w:val="00A01F0B"/>
    <w:rsid w:val="00A23C23"/>
    <w:rsid w:val="00BA1B68"/>
    <w:rsid w:val="00BB073E"/>
    <w:rsid w:val="00BB5E35"/>
    <w:rsid w:val="00BF1F9D"/>
    <w:rsid w:val="00C0216E"/>
    <w:rsid w:val="00C577A1"/>
    <w:rsid w:val="00D4363A"/>
    <w:rsid w:val="00D53D74"/>
    <w:rsid w:val="00E60A2D"/>
    <w:rsid w:val="00EA085D"/>
    <w:rsid w:val="00EA28E6"/>
    <w:rsid w:val="00F2095E"/>
    <w:rsid w:val="00F50CDC"/>
    <w:rsid w:val="00F548E1"/>
    <w:rsid w:val="00FB5B23"/>
    <w:rsid w:val="00FF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D1DD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7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3D2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2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3D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D2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D2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D2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D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7d9410-30ad-4703-a66c-e5fcc7bd61cc">
      <UserInfo>
        <DisplayName>Lionel Walsh</DisplayName>
        <AccountId>32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4D81515BFC4EA3B738390D7909D0" ma:contentTypeVersion="11" ma:contentTypeDescription="Create a new document." ma:contentTypeScope="" ma:versionID="bbf0376fbdcbb1b0875bc9b848ffa95e">
  <xsd:schema xmlns:xsd="http://www.w3.org/2001/XMLSchema" xmlns:xs="http://www.w3.org/2001/XMLSchema" xmlns:p="http://schemas.microsoft.com/office/2006/metadata/properties" xmlns:ns2="e99db86d-2dc7-4aad-bf6a-0164c385ad79" xmlns:ns3="d07d9410-30ad-4703-a66c-e5fcc7bd61cc" targetNamespace="http://schemas.microsoft.com/office/2006/metadata/properties" ma:root="true" ma:fieldsID="c62c79e8d9953b1f1bee86d6c22beffc" ns2:_="" ns3:_="">
    <xsd:import namespace="e99db86d-2dc7-4aad-bf6a-0164c385ad79"/>
    <xsd:import namespace="d07d9410-30ad-4703-a66c-e5fcc7bd61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db86d-2dc7-4aad-bf6a-0164c385a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d9410-30ad-4703-a66c-e5fcc7bd6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0B298-FAFD-4B96-9228-7EE2A470738B}">
  <ds:schemaRefs>
    <ds:schemaRef ds:uri="http://www.w3.org/XML/1998/namespace"/>
    <ds:schemaRef ds:uri="http://schemas.microsoft.com/office/infopath/2007/PartnerControls"/>
    <ds:schemaRef ds:uri="e99db86d-2dc7-4aad-bf6a-0164c385ad79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d07d9410-30ad-4703-a66c-e5fcc7bd61c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6A40D6-8CCE-4316-AF87-FD5FCBF94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8D3D45-0A58-4E49-92CB-1E6C0A7A8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9db86d-2dc7-4aad-bf6a-0164c385ad79"/>
    <ds:schemaRef ds:uri="d07d9410-30ad-4703-a66c-e5fcc7bd6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Erica</dc:creator>
  <cp:lastModifiedBy>Melissa Lewis</cp:lastModifiedBy>
  <cp:revision>2</cp:revision>
  <cp:lastPrinted>2017-01-03T14:44:00Z</cp:lastPrinted>
  <dcterms:created xsi:type="dcterms:W3CDTF">2021-04-01T15:22:00Z</dcterms:created>
  <dcterms:modified xsi:type="dcterms:W3CDTF">2021-04-01T15:22:00Z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0x010100E8524D81515BFC4EA3B738390D7909D0</vt:lpwstr>
  </property>
  <property fmtid="{D5CDD505-2E9C-101B-9397-08002B2CF9AE}" pid="3" name="Order">
    <vt:r8>935900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