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04B5C" w14:textId="511A95C2" w:rsidR="00CD6AFD" w:rsidRPr="00A2493A" w:rsidRDefault="0026414E" w:rsidP="00A2493A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B.A. </w:t>
      </w:r>
      <w:r w:rsidR="00DA25DB">
        <w:rPr>
          <w:rFonts w:ascii="Calibri" w:hAnsi="Calibri" w:cs="Arial"/>
          <w:b/>
          <w:sz w:val="28"/>
          <w:szCs w:val="28"/>
        </w:rPr>
        <w:t>General</w:t>
      </w:r>
      <w:r w:rsidR="00DB5193">
        <w:rPr>
          <w:rFonts w:ascii="Calibri" w:hAnsi="Calibri" w:cs="Arial"/>
          <w:b/>
          <w:sz w:val="28"/>
          <w:szCs w:val="28"/>
        </w:rPr>
        <w:t xml:space="preserve"> History</w:t>
      </w:r>
    </w:p>
    <w:p w14:paraId="08D7EDF4" w14:textId="77777777" w:rsidR="00CD6AFD" w:rsidRPr="00A2493A" w:rsidRDefault="00CD6AFD" w:rsidP="008901DC">
      <w:pPr>
        <w:rPr>
          <w:rFonts w:ascii="Calibri" w:hAnsi="Calibri" w:cs="Arial"/>
        </w:rPr>
      </w:pPr>
    </w:p>
    <w:p w14:paraId="5ED061D6" w14:textId="0413DA40" w:rsidR="00CD6AFD" w:rsidRPr="00A2493A" w:rsidRDefault="00CD6AFD" w:rsidP="008901DC">
      <w:pPr>
        <w:rPr>
          <w:rFonts w:ascii="Calibri" w:hAnsi="Calibri" w:cs="Tunga"/>
          <w:b/>
          <w:sz w:val="22"/>
          <w:szCs w:val="22"/>
        </w:rPr>
      </w:pPr>
      <w:r w:rsidRPr="00A2493A">
        <w:rPr>
          <w:rFonts w:ascii="Calibri" w:hAnsi="Calibri" w:cs="Tunga"/>
          <w:b/>
          <w:sz w:val="22"/>
          <w:szCs w:val="22"/>
        </w:rPr>
        <w:t>Name:</w:t>
      </w:r>
      <w:r w:rsidR="00A2493A" w:rsidRPr="00A2493A">
        <w:rPr>
          <w:rFonts w:ascii="Calibri" w:hAnsi="Calibri" w:cs="Tunga"/>
          <w:b/>
          <w:sz w:val="22"/>
          <w:szCs w:val="22"/>
        </w:rPr>
        <w:t xml:space="preserve"> </w:t>
      </w:r>
      <w:r w:rsidRPr="00A2493A">
        <w:rPr>
          <w:rFonts w:ascii="Calibri" w:hAnsi="Calibri" w:cs="Tunga"/>
          <w:b/>
          <w:sz w:val="22"/>
          <w:szCs w:val="22"/>
        </w:rPr>
        <w:t>______________________________________</w:t>
      </w:r>
      <w:r w:rsidRPr="00A2493A">
        <w:rPr>
          <w:rFonts w:ascii="Calibri" w:hAnsi="Calibri" w:cs="Tunga"/>
          <w:b/>
          <w:sz w:val="22"/>
          <w:szCs w:val="22"/>
        </w:rPr>
        <w:tab/>
      </w:r>
      <w:r w:rsidRPr="00A2493A">
        <w:rPr>
          <w:rFonts w:ascii="Calibri" w:hAnsi="Calibri" w:cs="Tunga"/>
          <w:b/>
          <w:sz w:val="22"/>
          <w:szCs w:val="22"/>
        </w:rPr>
        <w:tab/>
        <w:t xml:space="preserve">Student </w:t>
      </w:r>
      <w:proofErr w:type="gramStart"/>
      <w:r w:rsidRPr="00A2493A">
        <w:rPr>
          <w:rFonts w:ascii="Calibri" w:hAnsi="Calibri" w:cs="Tunga"/>
          <w:b/>
          <w:sz w:val="22"/>
          <w:szCs w:val="22"/>
        </w:rPr>
        <w:t>ID:_</w:t>
      </w:r>
      <w:proofErr w:type="gramEnd"/>
      <w:r w:rsidRPr="00A2493A">
        <w:rPr>
          <w:rFonts w:ascii="Calibri" w:hAnsi="Calibri" w:cs="Tunga"/>
          <w:b/>
          <w:sz w:val="22"/>
          <w:szCs w:val="22"/>
        </w:rPr>
        <w:t>____________________</w:t>
      </w:r>
    </w:p>
    <w:p w14:paraId="7B46316B" w14:textId="77777777" w:rsidR="00CD6AFD" w:rsidRPr="00A2493A" w:rsidRDefault="00CD6AFD" w:rsidP="008901DC">
      <w:pPr>
        <w:rPr>
          <w:rFonts w:ascii="Calibri" w:hAnsi="Calibri" w:cs="Tunga"/>
          <w:b/>
          <w:sz w:val="22"/>
          <w:szCs w:val="22"/>
        </w:rPr>
      </w:pPr>
    </w:p>
    <w:p w14:paraId="75A8A4BB" w14:textId="44636641" w:rsidR="00A2493A" w:rsidRPr="00183CEC" w:rsidRDefault="00A2493A" w:rsidP="00A2493A">
      <w:pPr>
        <w:rPr>
          <w:rFonts w:ascii="Calibri" w:hAnsi="Calibri" w:cs="Tahoma"/>
          <w:sz w:val="22"/>
          <w:szCs w:val="22"/>
        </w:rPr>
      </w:pPr>
      <w:r w:rsidRPr="00183CEC">
        <w:rPr>
          <w:rFonts w:ascii="Calibri" w:hAnsi="Calibri" w:cs="Tahoma"/>
          <w:sz w:val="22"/>
          <w:szCs w:val="22"/>
        </w:rPr>
        <w:t xml:space="preserve">Students should keep this checklist of courses throughout their time in the </w:t>
      </w:r>
      <w:r w:rsidR="0087200C">
        <w:rPr>
          <w:rFonts w:ascii="Calibri" w:hAnsi="Calibri" w:cs="Tahoma"/>
          <w:sz w:val="22"/>
          <w:szCs w:val="22"/>
        </w:rPr>
        <w:t>General</w:t>
      </w:r>
      <w:r w:rsidR="00DB5193">
        <w:rPr>
          <w:rFonts w:ascii="Calibri" w:hAnsi="Calibri" w:cs="Tahoma"/>
          <w:sz w:val="22"/>
          <w:szCs w:val="22"/>
        </w:rPr>
        <w:t xml:space="preserve"> History</w:t>
      </w:r>
      <w:r w:rsidRPr="00183CEC">
        <w:rPr>
          <w:rFonts w:ascii="Calibri" w:hAnsi="Calibri" w:cs="Tahoma"/>
          <w:sz w:val="22"/>
          <w:szCs w:val="22"/>
        </w:rPr>
        <w:t xml:space="preserve"> program</w:t>
      </w:r>
      <w:r w:rsidR="00DB5193">
        <w:rPr>
          <w:rFonts w:ascii="Calibri" w:hAnsi="Calibri" w:cs="Tahoma"/>
          <w:sz w:val="22"/>
          <w:szCs w:val="22"/>
        </w:rPr>
        <w:t>. T</w:t>
      </w:r>
      <w:r w:rsidRPr="00183CEC">
        <w:rPr>
          <w:rFonts w:ascii="Calibri" w:hAnsi="Calibri" w:cs="Tahoma"/>
          <w:sz w:val="22"/>
          <w:szCs w:val="22"/>
        </w:rPr>
        <w:t xml:space="preserve">his form is </w:t>
      </w:r>
      <w:r w:rsidRPr="00183CEC">
        <w:rPr>
          <w:rFonts w:ascii="Calibri" w:hAnsi="Calibri" w:cs="Tahoma"/>
          <w:b/>
          <w:sz w:val="22"/>
          <w:szCs w:val="22"/>
        </w:rPr>
        <w:t xml:space="preserve">not a substitute for the official degree audit from the Registrar’s office, or for the listing of courses completed and required as accessed through </w:t>
      </w:r>
      <w:proofErr w:type="spellStart"/>
      <w:r w:rsidRPr="00183CEC">
        <w:rPr>
          <w:rFonts w:ascii="Calibri" w:hAnsi="Calibri" w:cs="Tahoma"/>
          <w:b/>
          <w:sz w:val="22"/>
          <w:szCs w:val="22"/>
        </w:rPr>
        <w:t>UWinsite</w:t>
      </w:r>
      <w:proofErr w:type="spellEnd"/>
      <w:r w:rsidRPr="00183CEC">
        <w:rPr>
          <w:rFonts w:ascii="Calibri" w:hAnsi="Calibri" w:cs="Tahoma"/>
          <w:b/>
          <w:sz w:val="22"/>
          <w:szCs w:val="22"/>
        </w:rPr>
        <w:t xml:space="preserve"> Student</w:t>
      </w:r>
      <w:r w:rsidRPr="00183CEC">
        <w:rPr>
          <w:rFonts w:ascii="Calibri" w:hAnsi="Calibri" w:cs="Tahoma"/>
          <w:sz w:val="22"/>
          <w:szCs w:val="22"/>
        </w:rPr>
        <w:t xml:space="preserve">, it should help students plan their academic schedule and stay on track within the program. The program requirements and options listed below are current for </w:t>
      </w:r>
      <w:r w:rsidRPr="00183CEC">
        <w:rPr>
          <w:rFonts w:ascii="Calibri" w:hAnsi="Calibri" w:cs="Tahoma"/>
          <w:b/>
          <w:sz w:val="22"/>
          <w:szCs w:val="22"/>
        </w:rPr>
        <w:t xml:space="preserve">students entering in the </w:t>
      </w:r>
      <w:r w:rsidRPr="00183CEC">
        <w:rPr>
          <w:rFonts w:ascii="Calibri" w:hAnsi="Calibri" w:cs="Tahoma"/>
          <w:b/>
          <w:sz w:val="22"/>
          <w:szCs w:val="22"/>
          <w:u w:val="single"/>
        </w:rPr>
        <w:t>Fall 202</w:t>
      </w:r>
      <w:r w:rsidR="00DB5193">
        <w:rPr>
          <w:rFonts w:ascii="Calibri" w:hAnsi="Calibri" w:cs="Tahoma"/>
          <w:b/>
          <w:sz w:val="22"/>
          <w:szCs w:val="22"/>
          <w:u w:val="single"/>
        </w:rPr>
        <w:t>2</w:t>
      </w:r>
      <w:r w:rsidRPr="00183CEC">
        <w:rPr>
          <w:rFonts w:ascii="Calibri" w:hAnsi="Calibri" w:cs="Tahoma"/>
          <w:b/>
          <w:sz w:val="22"/>
          <w:szCs w:val="22"/>
        </w:rPr>
        <w:t xml:space="preserve"> semester</w:t>
      </w:r>
      <w:r w:rsidRPr="00183CEC">
        <w:rPr>
          <w:rFonts w:ascii="Calibri" w:hAnsi="Calibri" w:cs="Tahoma"/>
          <w:sz w:val="22"/>
          <w:szCs w:val="22"/>
        </w:rPr>
        <w:t xml:space="preserve">. </w:t>
      </w:r>
      <w:r>
        <w:rPr>
          <w:rFonts w:ascii="Calibri" w:hAnsi="Calibri" w:cs="Tahoma"/>
          <w:sz w:val="22"/>
          <w:szCs w:val="22"/>
        </w:rPr>
        <w:t>Always</w:t>
      </w:r>
      <w:r w:rsidRPr="00183CEC">
        <w:rPr>
          <w:rFonts w:ascii="Calibri" w:hAnsi="Calibri" w:cs="Tahoma"/>
          <w:sz w:val="22"/>
          <w:szCs w:val="22"/>
        </w:rPr>
        <w:t xml:space="preserve"> check </w:t>
      </w:r>
      <w:proofErr w:type="spellStart"/>
      <w:r w:rsidRPr="00183CEC">
        <w:rPr>
          <w:rFonts w:ascii="Calibri" w:hAnsi="Calibri" w:cs="Tahoma"/>
          <w:sz w:val="22"/>
          <w:szCs w:val="22"/>
        </w:rPr>
        <w:t>UWinsite</w:t>
      </w:r>
      <w:proofErr w:type="spellEnd"/>
      <w:r>
        <w:rPr>
          <w:rFonts w:ascii="Calibri" w:hAnsi="Calibri" w:cs="Tahoma"/>
          <w:sz w:val="22"/>
          <w:szCs w:val="22"/>
        </w:rPr>
        <w:t>, the official program requirements on the Registrar website,</w:t>
      </w:r>
      <w:r w:rsidRPr="00183CEC">
        <w:rPr>
          <w:rFonts w:ascii="Calibri" w:hAnsi="Calibri" w:cs="Tahoma"/>
          <w:sz w:val="22"/>
          <w:szCs w:val="22"/>
        </w:rPr>
        <w:t xml:space="preserve"> and with the </w:t>
      </w:r>
      <w:r w:rsidR="00DB5193">
        <w:rPr>
          <w:rFonts w:ascii="Calibri" w:hAnsi="Calibri" w:cs="Tahoma"/>
          <w:sz w:val="22"/>
          <w:szCs w:val="22"/>
        </w:rPr>
        <w:t>History Undergraduate Advisor</w:t>
      </w:r>
      <w:r w:rsidRPr="00183CEC">
        <w:rPr>
          <w:rFonts w:ascii="Calibri" w:hAnsi="Calibri" w:cs="Tahoma"/>
          <w:sz w:val="22"/>
          <w:szCs w:val="22"/>
        </w:rPr>
        <w:t xml:space="preserve"> for your specific requirements.</w:t>
      </w:r>
      <w:r w:rsidR="00426C20">
        <w:rPr>
          <w:rFonts w:ascii="Calibri" w:hAnsi="Calibri" w:cs="Tahoma"/>
          <w:sz w:val="22"/>
          <w:szCs w:val="22"/>
        </w:rPr>
        <w:t xml:space="preserve"> </w:t>
      </w:r>
    </w:p>
    <w:p w14:paraId="708039F5" w14:textId="10C92277" w:rsidR="00CD6AFD" w:rsidRPr="00057E34" w:rsidRDefault="00CD6AFD" w:rsidP="008901DC">
      <w:pPr>
        <w:rPr>
          <w:rFonts w:asciiTheme="majorHAnsi" w:hAnsiTheme="majorHAnsi" w:cstheme="majorHAnsi"/>
          <w:sz w:val="22"/>
          <w:szCs w:val="22"/>
        </w:rPr>
      </w:pPr>
    </w:p>
    <w:p w14:paraId="023C6671" w14:textId="670C4E0E" w:rsidR="00CD6AFD" w:rsidRPr="00057E34" w:rsidRDefault="007F76AD" w:rsidP="008901D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color w:val="943634" w:themeColor="accent2" w:themeShade="BF"/>
          <w:sz w:val="22"/>
          <w:szCs w:val="22"/>
        </w:rPr>
        <w:pict w14:anchorId="15CF5DEB">
          <v:rect id="_x0000_i1025" style="width:468pt;height:2pt" o:hralign="center" o:hrstd="t" o:hrnoshade="t" o:hr="t" fillcolor="blue" stroked="f"/>
        </w:pict>
      </w:r>
    </w:p>
    <w:p w14:paraId="6232A908" w14:textId="34766D7E" w:rsidR="00CD6AFD" w:rsidRPr="00057E34" w:rsidRDefault="000B67DF" w:rsidP="008901DC">
      <w:pPr>
        <w:rPr>
          <w:rFonts w:asciiTheme="majorHAnsi" w:hAnsiTheme="majorHAnsi" w:cstheme="majorHAnsi"/>
          <w:sz w:val="22"/>
          <w:szCs w:val="22"/>
          <w:u w:val="single"/>
        </w:rPr>
      </w:pPr>
      <w:r w:rsidRPr="00057E34">
        <w:rPr>
          <w:rFonts w:asciiTheme="majorHAnsi" w:hAnsiTheme="majorHAnsi" w:cstheme="majorHAnsi"/>
          <w:sz w:val="22"/>
          <w:szCs w:val="22"/>
          <w:u w:val="single"/>
        </w:rPr>
        <w:t xml:space="preserve">(a) </w:t>
      </w:r>
      <w:r w:rsidR="008901DC" w:rsidRPr="00057E34">
        <w:rPr>
          <w:rFonts w:asciiTheme="majorHAnsi" w:hAnsiTheme="majorHAnsi" w:cstheme="majorHAnsi"/>
          <w:sz w:val="22"/>
          <w:szCs w:val="22"/>
          <w:u w:val="single"/>
        </w:rPr>
        <w:t xml:space="preserve">The following </w:t>
      </w:r>
      <w:r w:rsidR="00675574">
        <w:rPr>
          <w:rFonts w:asciiTheme="majorHAnsi" w:hAnsiTheme="majorHAnsi" w:cstheme="majorHAnsi"/>
          <w:sz w:val="22"/>
          <w:szCs w:val="22"/>
          <w:u w:val="single"/>
        </w:rPr>
        <w:t>two</w:t>
      </w:r>
      <w:r w:rsidR="00CD6AFD" w:rsidRPr="00057E34">
        <w:rPr>
          <w:rFonts w:asciiTheme="majorHAnsi" w:hAnsiTheme="majorHAnsi" w:cstheme="majorHAnsi"/>
          <w:sz w:val="22"/>
          <w:szCs w:val="22"/>
          <w:u w:val="single"/>
        </w:rPr>
        <w:t xml:space="preserve"> courses:</w:t>
      </w:r>
    </w:p>
    <w:p w14:paraId="23630960" w14:textId="77777777" w:rsidR="00CD6AFD" w:rsidRDefault="00CD6AFD" w:rsidP="00E51400">
      <w:pPr>
        <w:ind w:left="360"/>
        <w:rPr>
          <w:rFonts w:asciiTheme="majorHAnsi" w:hAnsiTheme="majorHAnsi" w:cstheme="majorHAnsi"/>
          <w:sz w:val="22"/>
          <w:szCs w:val="22"/>
          <w:u w:val="single"/>
        </w:rPr>
      </w:pPr>
    </w:p>
    <w:p w14:paraId="4C8B89A6" w14:textId="26764C8A" w:rsidR="00012212" w:rsidRPr="00057E34" w:rsidRDefault="00012212" w:rsidP="00E51400">
      <w:pPr>
        <w:ind w:left="360"/>
        <w:rPr>
          <w:rFonts w:asciiTheme="majorHAnsi" w:hAnsiTheme="majorHAnsi" w:cstheme="majorHAnsi"/>
          <w:sz w:val="22"/>
          <w:szCs w:val="22"/>
          <w:u w:val="single"/>
        </w:rPr>
        <w:sectPr w:rsidR="00012212" w:rsidRPr="00057E34" w:rsidSect="000639C8">
          <w:type w:val="continuous"/>
          <w:pgSz w:w="12240" w:h="15840"/>
          <w:pgMar w:top="851" w:right="1440" w:bottom="1440" w:left="1440" w:header="720" w:footer="720" w:gutter="0"/>
          <w:cols w:space="720"/>
          <w:docGrid w:linePitch="360"/>
        </w:sectPr>
      </w:pPr>
    </w:p>
    <w:p w14:paraId="202C8BCF" w14:textId="18FDE92E" w:rsidR="00CD6AFD" w:rsidRPr="00057E34" w:rsidRDefault="00DB5193" w:rsidP="008901DC">
      <w:pPr>
        <w:numPr>
          <w:ilvl w:val="0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057E34">
        <w:rPr>
          <w:rFonts w:asciiTheme="majorHAnsi" w:hAnsiTheme="majorHAnsi" w:cstheme="majorHAnsi"/>
          <w:b/>
          <w:sz w:val="22"/>
          <w:szCs w:val="22"/>
        </w:rPr>
        <w:t>HIST-1030</w:t>
      </w:r>
      <w:r w:rsidR="004B7317" w:rsidRPr="00057E34">
        <w:rPr>
          <w:rFonts w:asciiTheme="majorHAnsi" w:hAnsiTheme="majorHAnsi" w:cstheme="majorHAnsi"/>
          <w:sz w:val="22"/>
          <w:szCs w:val="22"/>
        </w:rPr>
        <w:t xml:space="preserve"> </w:t>
      </w:r>
      <w:r w:rsidRPr="00057E34">
        <w:rPr>
          <w:rFonts w:asciiTheme="majorHAnsi" w:hAnsiTheme="majorHAnsi" w:cstheme="majorHAnsi"/>
          <w:sz w:val="22"/>
          <w:szCs w:val="22"/>
        </w:rPr>
        <w:t>Past to Present: Understanding History</w:t>
      </w:r>
    </w:p>
    <w:p w14:paraId="67FC4A41" w14:textId="77934B49" w:rsidR="00CD6AFD" w:rsidRPr="00057E34" w:rsidRDefault="00DB5193" w:rsidP="008901DC">
      <w:pPr>
        <w:numPr>
          <w:ilvl w:val="0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057E34">
        <w:rPr>
          <w:rFonts w:asciiTheme="majorHAnsi" w:hAnsiTheme="majorHAnsi" w:cstheme="majorHAnsi"/>
          <w:b/>
          <w:sz w:val="22"/>
          <w:szCs w:val="22"/>
        </w:rPr>
        <w:t>HIST-2030</w:t>
      </w:r>
      <w:r w:rsidR="00CD6AFD" w:rsidRPr="00057E34">
        <w:rPr>
          <w:rFonts w:asciiTheme="majorHAnsi" w:hAnsiTheme="majorHAnsi" w:cstheme="majorHAnsi"/>
          <w:sz w:val="22"/>
          <w:szCs w:val="22"/>
        </w:rPr>
        <w:t xml:space="preserve"> </w:t>
      </w:r>
      <w:r w:rsidR="00FE3788" w:rsidRPr="00057E34">
        <w:rPr>
          <w:rFonts w:asciiTheme="majorHAnsi" w:hAnsiTheme="majorHAnsi" w:cstheme="majorHAnsi"/>
          <w:sz w:val="22"/>
          <w:szCs w:val="22"/>
        </w:rPr>
        <w:t>Making History: Methods and Practices</w:t>
      </w:r>
    </w:p>
    <w:p w14:paraId="6F409196" w14:textId="4E909DF1" w:rsidR="00CD6AFD" w:rsidRPr="00057E34" w:rsidRDefault="00CD6AFD" w:rsidP="0087200C">
      <w:pPr>
        <w:ind w:left="360"/>
        <w:rPr>
          <w:rFonts w:asciiTheme="majorHAnsi" w:hAnsiTheme="majorHAnsi" w:cstheme="majorHAnsi"/>
          <w:sz w:val="22"/>
          <w:szCs w:val="22"/>
        </w:rPr>
        <w:sectPr w:rsidR="00CD6AFD" w:rsidRPr="00057E34" w:rsidSect="008901DC"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</w:p>
    <w:p w14:paraId="1B1E2C45" w14:textId="77777777" w:rsidR="00CD6AFD" w:rsidRPr="00057E34" w:rsidRDefault="00CD6AFD" w:rsidP="008901DC">
      <w:pPr>
        <w:rPr>
          <w:rFonts w:asciiTheme="majorHAnsi" w:hAnsiTheme="majorHAnsi" w:cstheme="majorHAnsi"/>
          <w:sz w:val="22"/>
          <w:szCs w:val="22"/>
        </w:rPr>
      </w:pPr>
    </w:p>
    <w:p w14:paraId="6F950172" w14:textId="4AD4B151" w:rsidR="008901DC" w:rsidRPr="00057E34" w:rsidRDefault="007F76AD" w:rsidP="008901D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color w:val="943634" w:themeColor="accent2" w:themeShade="BF"/>
          <w:sz w:val="22"/>
          <w:szCs w:val="22"/>
        </w:rPr>
        <w:pict w14:anchorId="3C3EA88B">
          <v:rect id="_x0000_i1026" style="width:468pt;height:2pt" o:hralign="center" o:hrstd="t" o:hrnoshade="t" o:hr="t" fillcolor="blue" stroked="f"/>
        </w:pict>
      </w:r>
    </w:p>
    <w:p w14:paraId="42655CF6" w14:textId="1BCF417E" w:rsidR="00CD6AFD" w:rsidRDefault="000B67DF" w:rsidP="008901DC">
      <w:pPr>
        <w:rPr>
          <w:rFonts w:asciiTheme="majorHAnsi" w:hAnsiTheme="majorHAnsi" w:cstheme="majorHAnsi"/>
          <w:sz w:val="22"/>
          <w:szCs w:val="22"/>
          <w:u w:val="single"/>
        </w:rPr>
      </w:pPr>
      <w:r w:rsidRPr="0087200C">
        <w:rPr>
          <w:rFonts w:asciiTheme="majorHAnsi" w:hAnsiTheme="majorHAnsi" w:cstheme="majorHAnsi"/>
          <w:sz w:val="22"/>
          <w:szCs w:val="22"/>
          <w:u w:val="single"/>
        </w:rPr>
        <w:t xml:space="preserve">(b) </w:t>
      </w:r>
      <w:r w:rsidR="0087200C" w:rsidRPr="0087200C">
        <w:rPr>
          <w:rFonts w:asciiTheme="majorHAnsi" w:hAnsiTheme="majorHAnsi" w:cstheme="majorHAnsi"/>
          <w:sz w:val="22"/>
          <w:szCs w:val="22"/>
          <w:u w:val="single"/>
        </w:rPr>
        <w:t>Seven</w:t>
      </w:r>
      <w:r w:rsidR="00FE3788" w:rsidRPr="0087200C">
        <w:rPr>
          <w:rFonts w:asciiTheme="majorHAnsi" w:hAnsiTheme="majorHAnsi" w:cstheme="majorHAnsi"/>
          <w:sz w:val="22"/>
          <w:szCs w:val="22"/>
          <w:u w:val="single"/>
        </w:rPr>
        <w:t xml:space="preserve"> more History courses at 1000 or 2000 level, up to </w:t>
      </w:r>
      <w:r w:rsidR="009F41A1">
        <w:rPr>
          <w:rFonts w:asciiTheme="majorHAnsi" w:hAnsiTheme="majorHAnsi" w:cstheme="majorHAnsi"/>
          <w:sz w:val="22"/>
          <w:szCs w:val="22"/>
          <w:u w:val="single"/>
        </w:rPr>
        <w:t>two</w:t>
      </w:r>
      <w:r w:rsidR="00FE3788" w:rsidRPr="0087200C">
        <w:rPr>
          <w:rFonts w:asciiTheme="majorHAnsi" w:hAnsiTheme="majorHAnsi" w:cstheme="majorHAnsi"/>
          <w:sz w:val="22"/>
          <w:szCs w:val="22"/>
          <w:u w:val="single"/>
        </w:rPr>
        <w:t xml:space="preserve"> of which may be at the 1000 level</w:t>
      </w:r>
      <w:r w:rsidR="00CD6AFD" w:rsidRPr="0087200C">
        <w:rPr>
          <w:rFonts w:asciiTheme="majorHAnsi" w:hAnsiTheme="majorHAnsi" w:cstheme="majorHAnsi"/>
          <w:sz w:val="22"/>
          <w:szCs w:val="22"/>
          <w:u w:val="single"/>
        </w:rPr>
        <w:t>:</w:t>
      </w:r>
      <w:r w:rsidR="00E51400" w:rsidRPr="0087200C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</w:p>
    <w:p w14:paraId="79103BE9" w14:textId="77777777" w:rsidR="00012212" w:rsidRPr="0087200C" w:rsidRDefault="00012212" w:rsidP="008901DC">
      <w:pPr>
        <w:rPr>
          <w:rFonts w:asciiTheme="majorHAnsi" w:hAnsiTheme="majorHAnsi" w:cstheme="majorHAnsi"/>
          <w:sz w:val="22"/>
          <w:szCs w:val="22"/>
          <w:u w:val="single"/>
        </w:rPr>
      </w:pPr>
    </w:p>
    <w:p w14:paraId="45AC2E98" w14:textId="77777777" w:rsidR="00CD6AFD" w:rsidRPr="00057E34" w:rsidRDefault="00CD6AFD" w:rsidP="008901DC">
      <w:pPr>
        <w:numPr>
          <w:ilvl w:val="0"/>
          <w:numId w:val="7"/>
        </w:numPr>
        <w:rPr>
          <w:rFonts w:asciiTheme="majorHAnsi" w:hAnsiTheme="majorHAnsi" w:cstheme="majorHAnsi"/>
          <w:sz w:val="22"/>
          <w:szCs w:val="22"/>
          <w:u w:val="single"/>
        </w:rPr>
        <w:sectPr w:rsidR="00CD6AFD" w:rsidRPr="00057E34" w:rsidSect="008901D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48E01B" w14:textId="05F27429" w:rsidR="00485448" w:rsidRPr="00057E34" w:rsidRDefault="00485448" w:rsidP="00485448">
      <w:pPr>
        <w:numPr>
          <w:ilvl w:val="0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057E34">
        <w:rPr>
          <w:rFonts w:asciiTheme="majorHAnsi" w:hAnsiTheme="majorHAnsi" w:cstheme="majorHAnsi"/>
          <w:sz w:val="22"/>
          <w:szCs w:val="22"/>
        </w:rPr>
        <w:t>_______________________________</w:t>
      </w:r>
    </w:p>
    <w:p w14:paraId="63F640EC" w14:textId="7304C5B1" w:rsidR="008901DC" w:rsidRPr="00057E34" w:rsidRDefault="00485448" w:rsidP="00485448">
      <w:pPr>
        <w:numPr>
          <w:ilvl w:val="0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057E34">
        <w:rPr>
          <w:rFonts w:asciiTheme="majorHAnsi" w:hAnsiTheme="majorHAnsi" w:cstheme="majorHAnsi"/>
          <w:sz w:val="22"/>
          <w:szCs w:val="22"/>
        </w:rPr>
        <w:t>_______________________________</w:t>
      </w:r>
    </w:p>
    <w:p w14:paraId="792593F8" w14:textId="22F77F69" w:rsidR="00485448" w:rsidRPr="00057E34" w:rsidRDefault="00485448" w:rsidP="00485448">
      <w:pPr>
        <w:numPr>
          <w:ilvl w:val="0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057E34">
        <w:rPr>
          <w:rFonts w:asciiTheme="majorHAnsi" w:hAnsiTheme="majorHAnsi" w:cstheme="majorHAnsi"/>
          <w:sz w:val="22"/>
          <w:szCs w:val="22"/>
        </w:rPr>
        <w:t>_______________________________</w:t>
      </w:r>
    </w:p>
    <w:p w14:paraId="4D7A0631" w14:textId="1FA61A48" w:rsidR="00485448" w:rsidRPr="00057E34" w:rsidRDefault="00485448" w:rsidP="00485448">
      <w:pPr>
        <w:numPr>
          <w:ilvl w:val="0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057E34">
        <w:rPr>
          <w:rFonts w:asciiTheme="majorHAnsi" w:hAnsiTheme="majorHAnsi" w:cstheme="majorHAnsi"/>
          <w:sz w:val="22"/>
          <w:szCs w:val="22"/>
        </w:rPr>
        <w:t>_______________________________</w:t>
      </w:r>
    </w:p>
    <w:p w14:paraId="5D4C5573" w14:textId="54A9140B" w:rsidR="00485448" w:rsidRPr="00057E34" w:rsidRDefault="00485448" w:rsidP="00485448">
      <w:pPr>
        <w:numPr>
          <w:ilvl w:val="0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057E34">
        <w:rPr>
          <w:rFonts w:asciiTheme="majorHAnsi" w:hAnsiTheme="majorHAnsi" w:cstheme="majorHAnsi"/>
          <w:sz w:val="22"/>
          <w:szCs w:val="22"/>
        </w:rPr>
        <w:t>_______________________________</w:t>
      </w:r>
    </w:p>
    <w:p w14:paraId="735B7782" w14:textId="4E42E0C0" w:rsidR="00485448" w:rsidRPr="00057E34" w:rsidRDefault="00485448" w:rsidP="00485448">
      <w:pPr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057E34">
        <w:rPr>
          <w:rFonts w:asciiTheme="majorHAnsi" w:hAnsiTheme="majorHAnsi" w:cstheme="majorHAnsi"/>
          <w:sz w:val="22"/>
          <w:szCs w:val="22"/>
        </w:rPr>
        <w:t>_______________________________</w:t>
      </w:r>
    </w:p>
    <w:p w14:paraId="59F26756" w14:textId="1A33C4B8" w:rsidR="00485448" w:rsidRPr="00057E34" w:rsidRDefault="00485448" w:rsidP="00485448">
      <w:pPr>
        <w:numPr>
          <w:ilvl w:val="0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057E34">
        <w:rPr>
          <w:rFonts w:asciiTheme="majorHAnsi" w:hAnsiTheme="majorHAnsi" w:cstheme="majorHAnsi"/>
          <w:sz w:val="22"/>
          <w:szCs w:val="22"/>
        </w:rPr>
        <w:t>_______________________________</w:t>
      </w:r>
    </w:p>
    <w:p w14:paraId="675431DE" w14:textId="5D64C6AA" w:rsidR="00485448" w:rsidRPr="00057E34" w:rsidRDefault="00485448" w:rsidP="00485448">
      <w:pPr>
        <w:numPr>
          <w:ilvl w:val="0"/>
          <w:numId w:val="7"/>
        </w:numPr>
        <w:rPr>
          <w:rFonts w:asciiTheme="majorHAnsi" w:hAnsiTheme="majorHAnsi" w:cstheme="majorHAnsi"/>
          <w:sz w:val="22"/>
          <w:szCs w:val="22"/>
        </w:rPr>
        <w:sectPr w:rsidR="00485448" w:rsidRPr="00057E34" w:rsidSect="008901DC"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</w:p>
    <w:p w14:paraId="2409F288" w14:textId="77777777" w:rsidR="00CD6AFD" w:rsidRPr="00057E34" w:rsidRDefault="00CD6AFD" w:rsidP="008901DC">
      <w:pPr>
        <w:rPr>
          <w:rFonts w:asciiTheme="majorHAnsi" w:hAnsiTheme="majorHAnsi" w:cstheme="majorHAnsi"/>
          <w:sz w:val="22"/>
          <w:szCs w:val="22"/>
        </w:rPr>
      </w:pPr>
    </w:p>
    <w:p w14:paraId="2CAA1FED" w14:textId="7D317DB8" w:rsidR="00CD6AFD" w:rsidRPr="00057E34" w:rsidRDefault="007F76AD" w:rsidP="008901D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color w:val="943634" w:themeColor="accent2" w:themeShade="BF"/>
          <w:sz w:val="22"/>
          <w:szCs w:val="22"/>
        </w:rPr>
        <w:pict w14:anchorId="5CA33B94">
          <v:rect id="_x0000_i1027" style="width:468pt;height:2pt" o:hralign="center" o:hrstd="t" o:hrnoshade="t" o:hr="t" fillcolor="blue" stroked="f"/>
        </w:pict>
      </w:r>
    </w:p>
    <w:p w14:paraId="609412B6" w14:textId="7ED7623C" w:rsidR="00485448" w:rsidRDefault="000B67DF" w:rsidP="00485448">
      <w:pPr>
        <w:rPr>
          <w:rFonts w:asciiTheme="majorHAnsi" w:hAnsiTheme="majorHAnsi" w:cstheme="majorHAnsi"/>
          <w:sz w:val="22"/>
          <w:szCs w:val="22"/>
          <w:u w:val="single"/>
        </w:rPr>
      </w:pPr>
      <w:r w:rsidRPr="00057E34">
        <w:rPr>
          <w:rFonts w:asciiTheme="majorHAnsi" w:hAnsiTheme="majorHAnsi" w:cstheme="majorHAnsi"/>
          <w:sz w:val="22"/>
          <w:szCs w:val="22"/>
          <w:u w:val="single"/>
        </w:rPr>
        <w:t xml:space="preserve">(c) </w:t>
      </w:r>
      <w:r w:rsidR="00912237">
        <w:rPr>
          <w:rFonts w:asciiTheme="majorHAnsi" w:hAnsiTheme="majorHAnsi" w:cstheme="majorHAnsi"/>
          <w:sz w:val="22"/>
          <w:szCs w:val="22"/>
          <w:u w:val="single"/>
        </w:rPr>
        <w:t>Three</w:t>
      </w:r>
      <w:r w:rsidR="00FE3788" w:rsidRPr="00057E34">
        <w:rPr>
          <w:rFonts w:asciiTheme="majorHAnsi" w:hAnsiTheme="majorHAnsi" w:cstheme="majorHAnsi"/>
          <w:sz w:val="22"/>
          <w:szCs w:val="22"/>
          <w:u w:val="single"/>
        </w:rPr>
        <w:t xml:space="preserve"> more History courses at the 3000 level or higher</w:t>
      </w:r>
      <w:r w:rsidR="00CD6AFD" w:rsidRPr="00057E34">
        <w:rPr>
          <w:rFonts w:asciiTheme="majorHAnsi" w:hAnsiTheme="majorHAnsi" w:cstheme="majorHAnsi"/>
          <w:sz w:val="22"/>
          <w:szCs w:val="22"/>
          <w:u w:val="single"/>
        </w:rPr>
        <w:t>:</w:t>
      </w:r>
      <w:r w:rsidR="00E51400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</w:p>
    <w:p w14:paraId="27E09D19" w14:textId="77777777" w:rsidR="00012212" w:rsidRPr="00057E34" w:rsidRDefault="00012212" w:rsidP="00485448">
      <w:pPr>
        <w:rPr>
          <w:rFonts w:asciiTheme="majorHAnsi" w:hAnsiTheme="majorHAnsi" w:cstheme="majorHAnsi"/>
          <w:sz w:val="22"/>
          <w:szCs w:val="22"/>
          <w:u w:val="single"/>
        </w:rPr>
      </w:pPr>
    </w:p>
    <w:p w14:paraId="64FD5501" w14:textId="09B5CD35" w:rsidR="008901DC" w:rsidRPr="00057E34" w:rsidRDefault="008901DC" w:rsidP="00485448">
      <w:pPr>
        <w:rPr>
          <w:rFonts w:asciiTheme="majorHAnsi" w:hAnsiTheme="majorHAnsi" w:cstheme="majorHAnsi"/>
          <w:sz w:val="22"/>
          <w:szCs w:val="22"/>
          <w:u w:val="single"/>
        </w:rPr>
        <w:sectPr w:rsidR="008901DC" w:rsidRPr="00057E34" w:rsidSect="008901D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5B4CBE" w14:textId="77777777" w:rsidR="00220817" w:rsidRPr="00057E34" w:rsidRDefault="00220817" w:rsidP="00220817">
      <w:pPr>
        <w:numPr>
          <w:ilvl w:val="0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057E34">
        <w:rPr>
          <w:rFonts w:asciiTheme="majorHAnsi" w:hAnsiTheme="majorHAnsi" w:cstheme="majorHAnsi"/>
          <w:sz w:val="22"/>
          <w:szCs w:val="22"/>
        </w:rPr>
        <w:t>_______________________________</w:t>
      </w:r>
    </w:p>
    <w:p w14:paraId="2C9BFE00" w14:textId="77777777" w:rsidR="00220817" w:rsidRPr="00057E34" w:rsidRDefault="00220817" w:rsidP="00220817">
      <w:pPr>
        <w:numPr>
          <w:ilvl w:val="0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057E34">
        <w:rPr>
          <w:rFonts w:asciiTheme="majorHAnsi" w:hAnsiTheme="majorHAnsi" w:cstheme="majorHAnsi"/>
          <w:sz w:val="22"/>
          <w:szCs w:val="22"/>
        </w:rPr>
        <w:t>_______________________________</w:t>
      </w:r>
    </w:p>
    <w:p w14:paraId="070ECF50" w14:textId="729AFB43" w:rsidR="00220817" w:rsidRPr="00912237" w:rsidRDefault="00220817" w:rsidP="00912237">
      <w:pPr>
        <w:numPr>
          <w:ilvl w:val="0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057E34">
        <w:rPr>
          <w:rFonts w:asciiTheme="majorHAnsi" w:hAnsiTheme="majorHAnsi" w:cstheme="majorHAnsi"/>
          <w:sz w:val="22"/>
          <w:szCs w:val="22"/>
        </w:rPr>
        <w:t>_______________________________</w:t>
      </w:r>
    </w:p>
    <w:p w14:paraId="626C55F8" w14:textId="005C09F7" w:rsidR="008901DC" w:rsidRPr="00912237" w:rsidRDefault="008901DC" w:rsidP="00912237">
      <w:pPr>
        <w:numPr>
          <w:ilvl w:val="0"/>
          <w:numId w:val="7"/>
        </w:numPr>
        <w:rPr>
          <w:rFonts w:asciiTheme="majorHAnsi" w:hAnsiTheme="majorHAnsi" w:cstheme="majorHAnsi"/>
          <w:sz w:val="22"/>
          <w:szCs w:val="22"/>
        </w:rPr>
        <w:sectPr w:rsidR="008901DC" w:rsidRPr="00912237" w:rsidSect="008901DC"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</w:p>
    <w:p w14:paraId="712B084C" w14:textId="77777777" w:rsidR="00CD6AFD" w:rsidRPr="00057E34" w:rsidRDefault="00CD6AFD" w:rsidP="008901DC">
      <w:pPr>
        <w:rPr>
          <w:rFonts w:asciiTheme="majorHAnsi" w:hAnsiTheme="majorHAnsi" w:cstheme="majorHAnsi"/>
          <w:b/>
          <w:iCs/>
          <w:sz w:val="22"/>
          <w:szCs w:val="22"/>
          <w:highlight w:val="lightGray"/>
        </w:rPr>
      </w:pPr>
    </w:p>
    <w:p w14:paraId="1AEA3975" w14:textId="6A50C1CA" w:rsidR="00CD6AFD" w:rsidRPr="00057E34" w:rsidRDefault="007F76AD" w:rsidP="008901DC">
      <w:pPr>
        <w:rPr>
          <w:rFonts w:asciiTheme="majorHAnsi" w:hAnsiTheme="majorHAnsi" w:cstheme="majorHAnsi"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color w:val="943634" w:themeColor="accent2" w:themeShade="BF"/>
          <w:sz w:val="22"/>
          <w:szCs w:val="22"/>
        </w:rPr>
        <w:pict w14:anchorId="6EB0FDB1">
          <v:rect id="_x0000_i1028" style="width:468pt;height:2pt" o:hralign="center" o:hrstd="t" o:hrnoshade="t" o:hr="t" fillcolor="blue" stroked="f"/>
        </w:pict>
      </w:r>
      <w:r w:rsidR="000B67DF" w:rsidRPr="00057E34">
        <w:rPr>
          <w:rFonts w:asciiTheme="majorHAnsi" w:hAnsiTheme="majorHAnsi" w:cstheme="majorHAnsi"/>
          <w:sz w:val="22"/>
          <w:szCs w:val="22"/>
          <w:u w:val="single"/>
        </w:rPr>
        <w:t xml:space="preserve">(d) </w:t>
      </w:r>
      <w:r w:rsidR="00CD6AFD" w:rsidRPr="00057E34">
        <w:rPr>
          <w:rFonts w:asciiTheme="majorHAnsi" w:hAnsiTheme="majorHAnsi" w:cstheme="majorHAnsi"/>
          <w:sz w:val="22"/>
          <w:szCs w:val="22"/>
          <w:u w:val="single"/>
        </w:rPr>
        <w:t>Two</w:t>
      </w:r>
      <w:r w:rsidR="00220817" w:rsidRPr="00057E34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="00CD6AFD" w:rsidRPr="00057E34">
        <w:rPr>
          <w:rFonts w:asciiTheme="majorHAnsi" w:hAnsiTheme="majorHAnsi" w:cstheme="majorHAnsi"/>
          <w:sz w:val="22"/>
          <w:szCs w:val="22"/>
          <w:u w:val="single"/>
        </w:rPr>
        <w:t>courses from Arts</w:t>
      </w:r>
      <w:r w:rsidR="00B767A1" w:rsidRPr="00057E34">
        <w:rPr>
          <w:rFonts w:asciiTheme="majorHAnsi" w:hAnsiTheme="majorHAnsi" w:cstheme="majorHAnsi"/>
          <w:sz w:val="22"/>
          <w:szCs w:val="22"/>
          <w:u w:val="single"/>
        </w:rPr>
        <w:t>:</w:t>
      </w:r>
      <w:r w:rsidR="00E51400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</w:p>
    <w:p w14:paraId="4A2E633F" w14:textId="77777777" w:rsidR="000B67DF" w:rsidRPr="00057E34" w:rsidRDefault="000B67DF" w:rsidP="008901DC">
      <w:pPr>
        <w:rPr>
          <w:rFonts w:asciiTheme="majorHAnsi" w:hAnsiTheme="majorHAnsi" w:cstheme="majorHAnsi"/>
          <w:sz w:val="22"/>
          <w:szCs w:val="22"/>
          <w:u w:val="single"/>
        </w:rPr>
      </w:pPr>
    </w:p>
    <w:p w14:paraId="1C0DEAC1" w14:textId="77777777" w:rsidR="000B67DF" w:rsidRPr="00057E34" w:rsidRDefault="000B67DF" w:rsidP="008901DC">
      <w:pPr>
        <w:rPr>
          <w:rFonts w:asciiTheme="majorHAnsi" w:hAnsiTheme="majorHAnsi" w:cstheme="majorHAnsi"/>
          <w:sz w:val="22"/>
          <w:szCs w:val="22"/>
          <w:u w:val="single"/>
        </w:rPr>
        <w:sectPr w:rsidR="000B67DF" w:rsidRPr="00057E34" w:rsidSect="008901D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AAFC12" w14:textId="48AC802E" w:rsidR="00CD6AFD" w:rsidRPr="00057E34" w:rsidRDefault="00CD6AFD" w:rsidP="008901DC">
      <w:pPr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057E34">
        <w:rPr>
          <w:rFonts w:asciiTheme="majorHAnsi" w:hAnsiTheme="majorHAnsi" w:cstheme="majorHAnsi"/>
          <w:sz w:val="22"/>
          <w:szCs w:val="22"/>
        </w:rPr>
        <w:t>_____________________________</w:t>
      </w:r>
      <w:r w:rsidR="00220817" w:rsidRPr="00057E34">
        <w:rPr>
          <w:rFonts w:asciiTheme="majorHAnsi" w:hAnsiTheme="majorHAnsi" w:cstheme="majorHAnsi"/>
          <w:sz w:val="22"/>
          <w:szCs w:val="22"/>
        </w:rPr>
        <w:t>__</w:t>
      </w:r>
    </w:p>
    <w:p w14:paraId="08950BB8" w14:textId="7931F6FE" w:rsidR="00CD6AFD" w:rsidRPr="00057E34" w:rsidRDefault="00CD6AFD" w:rsidP="008901DC">
      <w:pPr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  <w:sectPr w:rsidR="00CD6AFD" w:rsidRPr="00057E34" w:rsidSect="008901DC"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  <w:r w:rsidRPr="00057E34">
        <w:rPr>
          <w:rFonts w:asciiTheme="majorHAnsi" w:hAnsiTheme="majorHAnsi" w:cstheme="majorHAnsi"/>
          <w:sz w:val="22"/>
          <w:szCs w:val="22"/>
        </w:rPr>
        <w:t>____________________________</w:t>
      </w:r>
      <w:r w:rsidR="00220817" w:rsidRPr="00057E34">
        <w:rPr>
          <w:rFonts w:asciiTheme="majorHAnsi" w:hAnsiTheme="majorHAnsi" w:cstheme="majorHAnsi"/>
          <w:sz w:val="22"/>
          <w:szCs w:val="22"/>
        </w:rPr>
        <w:t>___</w:t>
      </w:r>
    </w:p>
    <w:p w14:paraId="58EF48C4" w14:textId="647C399E" w:rsidR="00CD6AFD" w:rsidRPr="00057E34" w:rsidRDefault="00CD6AFD" w:rsidP="008901DC">
      <w:pPr>
        <w:rPr>
          <w:rFonts w:asciiTheme="majorHAnsi" w:hAnsiTheme="majorHAnsi" w:cstheme="majorHAnsi"/>
          <w:sz w:val="22"/>
          <w:szCs w:val="22"/>
        </w:rPr>
      </w:pPr>
    </w:p>
    <w:p w14:paraId="0864266B" w14:textId="77777777" w:rsidR="001D68EC" w:rsidRPr="00057E34" w:rsidRDefault="001D68EC" w:rsidP="001D68EC">
      <w:pPr>
        <w:rPr>
          <w:rFonts w:asciiTheme="majorHAnsi" w:hAnsiTheme="majorHAnsi" w:cstheme="majorHAnsi"/>
          <w:bCs/>
          <w:sz w:val="22"/>
          <w:szCs w:val="22"/>
        </w:rPr>
      </w:pPr>
      <w:r w:rsidRPr="00057E34">
        <w:rPr>
          <w:rFonts w:asciiTheme="majorHAnsi" w:hAnsiTheme="majorHAnsi" w:cstheme="majorHAnsi"/>
          <w:bCs/>
          <w:sz w:val="22"/>
          <w:szCs w:val="22"/>
        </w:rPr>
        <w:t xml:space="preserve">Popular courses among History students: </w:t>
      </w:r>
    </w:p>
    <w:p w14:paraId="1A5E7BC8" w14:textId="65DBBCA7" w:rsidR="001D68EC" w:rsidRPr="00290352" w:rsidRDefault="001D68EC" w:rsidP="00FD0931">
      <w:pPr>
        <w:rPr>
          <w:rFonts w:asciiTheme="majorHAnsi" w:hAnsiTheme="majorHAnsi" w:cstheme="majorHAnsi"/>
          <w:sz w:val="22"/>
          <w:szCs w:val="22"/>
        </w:rPr>
      </w:pPr>
      <w:r w:rsidRPr="00FD0931">
        <w:rPr>
          <w:rFonts w:asciiTheme="majorHAnsi" w:hAnsiTheme="majorHAnsi" w:cstheme="majorHAnsi"/>
          <w:b/>
          <w:bCs/>
          <w:sz w:val="22"/>
          <w:szCs w:val="22"/>
        </w:rPr>
        <w:t>ENGL-1005</w:t>
      </w:r>
      <w:r w:rsidRPr="00FD0931">
        <w:rPr>
          <w:rFonts w:asciiTheme="majorHAnsi" w:hAnsiTheme="majorHAnsi" w:cstheme="majorHAnsi"/>
          <w:sz w:val="22"/>
          <w:szCs w:val="22"/>
        </w:rPr>
        <w:t xml:space="preserve"> Baseball, Literature &amp; Culture</w:t>
      </w:r>
      <w:r w:rsidR="00FD0931">
        <w:rPr>
          <w:rFonts w:asciiTheme="majorHAnsi" w:hAnsiTheme="majorHAnsi" w:cstheme="majorHAnsi"/>
          <w:sz w:val="22"/>
          <w:szCs w:val="22"/>
        </w:rPr>
        <w:t xml:space="preserve">; </w:t>
      </w:r>
      <w:r w:rsidR="00290352">
        <w:rPr>
          <w:rFonts w:asciiTheme="majorHAnsi" w:hAnsiTheme="majorHAnsi" w:cstheme="majorHAnsi"/>
          <w:b/>
          <w:bCs/>
          <w:sz w:val="22"/>
          <w:szCs w:val="22"/>
        </w:rPr>
        <w:t>MACS-4530</w:t>
      </w:r>
      <w:r w:rsidR="00290352">
        <w:rPr>
          <w:rFonts w:asciiTheme="majorHAnsi" w:hAnsiTheme="majorHAnsi" w:cstheme="majorHAnsi"/>
          <w:sz w:val="22"/>
          <w:szCs w:val="22"/>
        </w:rPr>
        <w:t xml:space="preserve"> History of Detroit Architecture</w:t>
      </w:r>
      <w:r w:rsidR="00FD0931">
        <w:rPr>
          <w:rFonts w:asciiTheme="majorHAnsi" w:hAnsiTheme="majorHAnsi" w:cstheme="majorHAnsi"/>
          <w:sz w:val="22"/>
          <w:szCs w:val="22"/>
        </w:rPr>
        <w:t xml:space="preserve">; </w:t>
      </w:r>
      <w:r w:rsidR="00041B5B" w:rsidRPr="00057E34">
        <w:rPr>
          <w:rFonts w:asciiTheme="majorHAnsi" w:hAnsiTheme="majorHAnsi" w:cstheme="majorHAnsi"/>
          <w:b/>
          <w:bCs/>
          <w:sz w:val="22"/>
          <w:szCs w:val="22"/>
        </w:rPr>
        <w:t>POLS-1000</w:t>
      </w:r>
      <w:r w:rsidR="00041B5B" w:rsidRPr="00057E34">
        <w:rPr>
          <w:rFonts w:asciiTheme="majorHAnsi" w:hAnsiTheme="majorHAnsi" w:cstheme="majorHAnsi"/>
          <w:sz w:val="22"/>
          <w:szCs w:val="22"/>
        </w:rPr>
        <w:t xml:space="preserve"> Introduction: Canadian Government &amp; Politics</w:t>
      </w:r>
      <w:r w:rsidR="00FD0931">
        <w:rPr>
          <w:rFonts w:asciiTheme="majorHAnsi" w:hAnsiTheme="majorHAnsi" w:cstheme="majorHAnsi"/>
          <w:sz w:val="22"/>
          <w:szCs w:val="22"/>
        </w:rPr>
        <w:t xml:space="preserve">; </w:t>
      </w:r>
      <w:r w:rsidR="00387E05" w:rsidRPr="00057E34">
        <w:rPr>
          <w:rFonts w:asciiTheme="majorHAnsi" w:hAnsiTheme="majorHAnsi" w:cstheme="majorHAnsi"/>
          <w:b/>
          <w:bCs/>
          <w:sz w:val="22"/>
          <w:szCs w:val="22"/>
        </w:rPr>
        <w:t>WGST-1000</w:t>
      </w:r>
      <w:r w:rsidR="00387E05" w:rsidRPr="00057E34">
        <w:rPr>
          <w:rFonts w:asciiTheme="majorHAnsi" w:hAnsiTheme="majorHAnsi" w:cstheme="majorHAnsi"/>
          <w:sz w:val="22"/>
          <w:szCs w:val="22"/>
        </w:rPr>
        <w:t xml:space="preserve"> Women in Canadian Society</w:t>
      </w:r>
    </w:p>
    <w:p w14:paraId="38F790CF" w14:textId="77777777" w:rsidR="001D68EC" w:rsidRPr="00057E34" w:rsidRDefault="001D68EC" w:rsidP="008901DC">
      <w:pPr>
        <w:rPr>
          <w:rFonts w:asciiTheme="majorHAnsi" w:hAnsiTheme="majorHAnsi" w:cstheme="majorHAnsi"/>
          <w:sz w:val="22"/>
          <w:szCs w:val="22"/>
        </w:rPr>
      </w:pPr>
    </w:p>
    <w:p w14:paraId="6EC76682" w14:textId="4947B60E" w:rsidR="008901DC" w:rsidRPr="00057E34" w:rsidRDefault="007F76AD" w:rsidP="008901D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color w:val="943634" w:themeColor="accent2" w:themeShade="BF"/>
          <w:sz w:val="22"/>
          <w:szCs w:val="22"/>
        </w:rPr>
        <w:pict w14:anchorId="2BE347D6">
          <v:rect id="_x0000_i1029" style="width:468pt;height:2pt" o:hralign="center" o:hrstd="t" o:hrnoshade="t" o:hr="t" fillcolor="blue" stroked="f"/>
        </w:pict>
      </w:r>
    </w:p>
    <w:p w14:paraId="72B48B39" w14:textId="72275765" w:rsidR="00CD6AFD" w:rsidRPr="00057E34" w:rsidRDefault="000B67DF" w:rsidP="008901DC">
      <w:pPr>
        <w:rPr>
          <w:rFonts w:asciiTheme="majorHAnsi" w:hAnsiTheme="majorHAnsi" w:cstheme="majorHAnsi"/>
          <w:sz w:val="22"/>
          <w:szCs w:val="22"/>
          <w:u w:val="single"/>
        </w:rPr>
      </w:pPr>
      <w:r w:rsidRPr="00057E34">
        <w:rPr>
          <w:rFonts w:asciiTheme="majorHAnsi" w:hAnsiTheme="majorHAnsi" w:cstheme="majorHAnsi"/>
          <w:sz w:val="22"/>
          <w:szCs w:val="22"/>
          <w:u w:val="single"/>
        </w:rPr>
        <w:t xml:space="preserve">(e) </w:t>
      </w:r>
      <w:r w:rsidR="00CD6AFD" w:rsidRPr="00057E34">
        <w:rPr>
          <w:rFonts w:asciiTheme="majorHAnsi" w:hAnsiTheme="majorHAnsi" w:cstheme="majorHAnsi"/>
          <w:sz w:val="22"/>
          <w:szCs w:val="22"/>
          <w:u w:val="single"/>
        </w:rPr>
        <w:t>Two courses</w:t>
      </w:r>
      <w:r w:rsidR="00220817" w:rsidRPr="00057E34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="00CD6AFD" w:rsidRPr="00057E34">
        <w:rPr>
          <w:rFonts w:asciiTheme="majorHAnsi" w:hAnsiTheme="majorHAnsi" w:cstheme="majorHAnsi"/>
          <w:sz w:val="22"/>
          <w:szCs w:val="22"/>
          <w:u w:val="single"/>
        </w:rPr>
        <w:t>from Languages</w:t>
      </w:r>
      <w:r w:rsidR="00855E1F" w:rsidRPr="00057E34">
        <w:rPr>
          <w:rFonts w:asciiTheme="majorHAnsi" w:hAnsiTheme="majorHAnsi" w:cstheme="majorHAnsi"/>
          <w:sz w:val="22"/>
          <w:szCs w:val="22"/>
          <w:u w:val="single"/>
        </w:rPr>
        <w:t xml:space="preserve">, </w:t>
      </w:r>
      <w:r w:rsidR="00CD6AFD" w:rsidRPr="00057E34">
        <w:rPr>
          <w:rFonts w:asciiTheme="majorHAnsi" w:hAnsiTheme="majorHAnsi" w:cstheme="majorHAnsi"/>
          <w:sz w:val="22"/>
          <w:szCs w:val="22"/>
          <w:u w:val="single"/>
        </w:rPr>
        <w:t>Science</w:t>
      </w:r>
      <w:r w:rsidR="00855E1F" w:rsidRPr="00057E34">
        <w:rPr>
          <w:rFonts w:asciiTheme="majorHAnsi" w:hAnsiTheme="majorHAnsi" w:cstheme="majorHAnsi"/>
          <w:sz w:val="22"/>
          <w:szCs w:val="22"/>
          <w:u w:val="single"/>
        </w:rPr>
        <w:t>, or one of each</w:t>
      </w:r>
      <w:r w:rsidRPr="00057E34">
        <w:rPr>
          <w:rFonts w:asciiTheme="majorHAnsi" w:hAnsiTheme="majorHAnsi" w:cstheme="majorHAnsi"/>
          <w:sz w:val="22"/>
          <w:szCs w:val="22"/>
          <w:u w:val="single"/>
        </w:rPr>
        <w:t>:</w:t>
      </w:r>
      <w:r w:rsidR="00E51400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</w:p>
    <w:p w14:paraId="134E0F9B" w14:textId="77777777" w:rsidR="00CD6AFD" w:rsidRPr="00057E34" w:rsidRDefault="00CD6AFD" w:rsidP="000B67DF">
      <w:pPr>
        <w:rPr>
          <w:rFonts w:asciiTheme="majorHAnsi" w:hAnsiTheme="majorHAnsi" w:cstheme="majorHAnsi"/>
          <w:sz w:val="22"/>
          <w:szCs w:val="22"/>
        </w:rPr>
      </w:pPr>
    </w:p>
    <w:p w14:paraId="5CF3A509" w14:textId="77777777" w:rsidR="000B67DF" w:rsidRPr="00057E34" w:rsidRDefault="000B67DF" w:rsidP="008901DC">
      <w:pPr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  <w:sectPr w:rsidR="000B67DF" w:rsidRPr="00057E34" w:rsidSect="008901D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B97790" w14:textId="218748C7" w:rsidR="00CD6AFD" w:rsidRPr="00057E34" w:rsidRDefault="00CD6AFD" w:rsidP="008901DC">
      <w:pPr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057E34">
        <w:rPr>
          <w:rFonts w:asciiTheme="majorHAnsi" w:hAnsiTheme="majorHAnsi" w:cstheme="majorHAnsi"/>
          <w:sz w:val="22"/>
          <w:szCs w:val="22"/>
        </w:rPr>
        <w:t>_____________________________</w:t>
      </w:r>
      <w:r w:rsidR="00855E1F" w:rsidRPr="00057E34">
        <w:rPr>
          <w:rFonts w:asciiTheme="majorHAnsi" w:hAnsiTheme="majorHAnsi" w:cstheme="majorHAnsi"/>
          <w:sz w:val="22"/>
          <w:szCs w:val="22"/>
        </w:rPr>
        <w:t>__</w:t>
      </w:r>
    </w:p>
    <w:p w14:paraId="4A2CA960" w14:textId="373293CA" w:rsidR="00CD6AFD" w:rsidRPr="00057E34" w:rsidRDefault="00CD6AFD" w:rsidP="008901DC">
      <w:pPr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  <w:sectPr w:rsidR="00CD6AFD" w:rsidRPr="00057E34" w:rsidSect="008901DC"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  <w:r w:rsidRPr="00057E34">
        <w:rPr>
          <w:rFonts w:asciiTheme="majorHAnsi" w:hAnsiTheme="majorHAnsi" w:cstheme="majorHAnsi"/>
          <w:sz w:val="22"/>
          <w:szCs w:val="22"/>
        </w:rPr>
        <w:t>_____________________________</w:t>
      </w:r>
      <w:r w:rsidR="00855E1F" w:rsidRPr="00057E34">
        <w:rPr>
          <w:rFonts w:asciiTheme="majorHAnsi" w:hAnsiTheme="majorHAnsi" w:cstheme="majorHAnsi"/>
          <w:sz w:val="22"/>
          <w:szCs w:val="22"/>
        </w:rPr>
        <w:t>__</w:t>
      </w:r>
    </w:p>
    <w:p w14:paraId="2295A2D4" w14:textId="5793696B" w:rsidR="00F27E90" w:rsidRPr="00057E34" w:rsidRDefault="00F27E90" w:rsidP="008901DC">
      <w:pPr>
        <w:rPr>
          <w:rFonts w:asciiTheme="majorHAnsi" w:hAnsiTheme="majorHAnsi" w:cstheme="majorHAnsi"/>
          <w:bCs/>
          <w:sz w:val="22"/>
          <w:szCs w:val="22"/>
        </w:rPr>
      </w:pPr>
    </w:p>
    <w:p w14:paraId="4D401580" w14:textId="25399BDF" w:rsidR="00AC2C8B" w:rsidRPr="00057E34" w:rsidRDefault="00AC2C8B" w:rsidP="008901DC">
      <w:pPr>
        <w:rPr>
          <w:rFonts w:asciiTheme="majorHAnsi" w:hAnsiTheme="majorHAnsi" w:cstheme="majorHAnsi"/>
          <w:bCs/>
          <w:sz w:val="22"/>
          <w:szCs w:val="22"/>
        </w:rPr>
      </w:pPr>
      <w:r w:rsidRPr="00057E34">
        <w:rPr>
          <w:rFonts w:asciiTheme="majorHAnsi" w:hAnsiTheme="majorHAnsi" w:cstheme="majorHAnsi"/>
          <w:bCs/>
          <w:sz w:val="22"/>
          <w:szCs w:val="22"/>
        </w:rPr>
        <w:t xml:space="preserve">Popular courses among History students: </w:t>
      </w:r>
    </w:p>
    <w:p w14:paraId="6132E499" w14:textId="3B143621" w:rsidR="00057E34" w:rsidRPr="00683FE3" w:rsidRDefault="00911224" w:rsidP="00FD0931">
      <w:pPr>
        <w:rPr>
          <w:rFonts w:asciiTheme="majorHAnsi" w:hAnsiTheme="majorHAnsi" w:cstheme="majorHAnsi"/>
          <w:sz w:val="22"/>
          <w:szCs w:val="22"/>
        </w:rPr>
      </w:pPr>
      <w:r w:rsidRPr="00057E34">
        <w:rPr>
          <w:rFonts w:asciiTheme="majorHAnsi" w:hAnsiTheme="majorHAnsi" w:cstheme="majorHAnsi"/>
          <w:b/>
          <w:bCs/>
          <w:sz w:val="22"/>
          <w:szCs w:val="22"/>
        </w:rPr>
        <w:t>CHEM-1003</w:t>
      </w:r>
      <w:r w:rsidRPr="00057E34">
        <w:rPr>
          <w:rFonts w:asciiTheme="majorHAnsi" w:hAnsiTheme="majorHAnsi" w:cstheme="majorHAnsi"/>
          <w:sz w:val="22"/>
          <w:szCs w:val="22"/>
        </w:rPr>
        <w:t xml:space="preserve"> Alchemy to Chemistry: Science through the Ages</w:t>
      </w:r>
      <w:r w:rsidR="00FD0931">
        <w:rPr>
          <w:rFonts w:asciiTheme="majorHAnsi" w:hAnsiTheme="majorHAnsi" w:cstheme="majorHAnsi"/>
          <w:sz w:val="22"/>
          <w:szCs w:val="22"/>
        </w:rPr>
        <w:t xml:space="preserve">; </w:t>
      </w:r>
      <w:r w:rsidR="00057E34" w:rsidRPr="0062614B"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  <w:t>ESTU-1100</w:t>
      </w:r>
      <w:r w:rsidR="00057E34" w:rsidRPr="00057E34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Introduction to Environmental Studies</w:t>
      </w:r>
      <w:r w:rsidR="00FD0931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; </w:t>
      </w:r>
      <w:r w:rsidR="00552078"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  <w:t>GRHS-2100</w:t>
      </w:r>
      <w:r w:rsidR="00552078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Greek History I: To the End of the Classical Period</w:t>
      </w:r>
      <w:r w:rsidR="00FD0931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; </w:t>
      </w:r>
      <w:r w:rsidR="007D34B5" w:rsidRPr="007D34B5">
        <w:rPr>
          <w:rStyle w:val="Emphasis"/>
          <w:rFonts w:asciiTheme="majorHAnsi" w:hAnsiTheme="majorHAnsi" w:cstheme="majorHAnsi"/>
          <w:b/>
          <w:bCs/>
          <w:i w:val="0"/>
          <w:iCs w:val="0"/>
          <w:sz w:val="22"/>
          <w:szCs w:val="22"/>
          <w:shd w:val="clear" w:color="auto" w:fill="FFFFFF"/>
        </w:rPr>
        <w:t>GRHS</w:t>
      </w:r>
      <w:r w:rsidR="007D34B5" w:rsidRPr="007D34B5">
        <w:rPr>
          <w:rFonts w:asciiTheme="majorHAnsi" w:hAnsiTheme="majorHAnsi" w:cstheme="majorHAnsi"/>
          <w:sz w:val="22"/>
          <w:szCs w:val="22"/>
          <w:shd w:val="clear" w:color="auto" w:fill="FFFFFF"/>
        </w:rPr>
        <w:t>-</w:t>
      </w:r>
      <w:r w:rsidR="007D34B5" w:rsidRPr="007D34B5">
        <w:rPr>
          <w:rStyle w:val="Emphasis"/>
          <w:rFonts w:asciiTheme="majorHAnsi" w:hAnsiTheme="majorHAnsi" w:cstheme="majorHAnsi"/>
          <w:b/>
          <w:bCs/>
          <w:i w:val="0"/>
          <w:iCs w:val="0"/>
          <w:sz w:val="22"/>
          <w:szCs w:val="22"/>
          <w:shd w:val="clear" w:color="auto" w:fill="FFFFFF"/>
        </w:rPr>
        <w:t>2101</w:t>
      </w:r>
      <w:r w:rsidR="007D34B5" w:rsidRPr="007D34B5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Greek History II: To </w:t>
      </w:r>
      <w:r w:rsidR="007D34B5" w:rsidRPr="007D34B5">
        <w:rPr>
          <w:rFonts w:asciiTheme="majorHAnsi" w:hAnsiTheme="majorHAnsi" w:cstheme="majorHAnsi"/>
          <w:sz w:val="22"/>
          <w:szCs w:val="22"/>
          <w:shd w:val="clear" w:color="auto" w:fill="FFFFFF"/>
        </w:rPr>
        <w:lastRenderedPageBreak/>
        <w:t>the End of the Hellenistic Period</w:t>
      </w:r>
      <w:r w:rsidR="00FD0931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; </w:t>
      </w:r>
      <w:r w:rsidR="00057E34" w:rsidRPr="0062614B">
        <w:rPr>
          <w:rFonts w:asciiTheme="majorHAnsi" w:hAnsiTheme="majorHAnsi" w:cstheme="majorHAnsi"/>
          <w:b/>
          <w:bCs/>
          <w:sz w:val="22"/>
          <w:szCs w:val="22"/>
        </w:rPr>
        <w:t>GRHS-2200</w:t>
      </w:r>
      <w:r w:rsidR="00057E34" w:rsidRPr="00057E34">
        <w:rPr>
          <w:rFonts w:asciiTheme="majorHAnsi" w:hAnsiTheme="majorHAnsi" w:cstheme="majorHAnsi"/>
          <w:sz w:val="22"/>
          <w:szCs w:val="22"/>
        </w:rPr>
        <w:t xml:space="preserve"> </w:t>
      </w:r>
      <w:r w:rsidR="00057E34" w:rsidRPr="00057E34">
        <w:rPr>
          <w:rFonts w:asciiTheme="majorHAnsi" w:hAnsiTheme="majorHAnsi" w:cstheme="majorHAnsi"/>
          <w:sz w:val="22"/>
          <w:szCs w:val="22"/>
          <w:shd w:val="clear" w:color="auto" w:fill="FFFFFF"/>
        </w:rPr>
        <w:t>Roman History I: To the End of the Republic</w:t>
      </w:r>
      <w:r w:rsidR="00FD0931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; </w:t>
      </w:r>
      <w:r w:rsidR="00683FE3" w:rsidRPr="00683FE3">
        <w:rPr>
          <w:rStyle w:val="Emphasis"/>
          <w:rFonts w:asciiTheme="majorHAnsi" w:hAnsiTheme="majorHAnsi" w:cstheme="majorHAnsi"/>
          <w:b/>
          <w:bCs/>
          <w:i w:val="0"/>
          <w:iCs w:val="0"/>
          <w:sz w:val="22"/>
          <w:szCs w:val="22"/>
          <w:shd w:val="clear" w:color="auto" w:fill="FFFFFF"/>
        </w:rPr>
        <w:t>GRHS</w:t>
      </w:r>
      <w:r w:rsidR="00683FE3" w:rsidRPr="00683FE3">
        <w:rPr>
          <w:rFonts w:asciiTheme="majorHAnsi" w:hAnsiTheme="majorHAnsi" w:cstheme="majorHAnsi"/>
          <w:sz w:val="22"/>
          <w:szCs w:val="22"/>
          <w:shd w:val="clear" w:color="auto" w:fill="FFFFFF"/>
        </w:rPr>
        <w:t>-</w:t>
      </w:r>
      <w:r w:rsidR="00683FE3" w:rsidRPr="00683FE3">
        <w:rPr>
          <w:rStyle w:val="Emphasis"/>
          <w:rFonts w:asciiTheme="majorHAnsi" w:hAnsiTheme="majorHAnsi" w:cstheme="majorHAnsi"/>
          <w:b/>
          <w:bCs/>
          <w:i w:val="0"/>
          <w:iCs w:val="0"/>
          <w:sz w:val="22"/>
          <w:szCs w:val="22"/>
          <w:shd w:val="clear" w:color="auto" w:fill="FFFFFF"/>
        </w:rPr>
        <w:t>2201</w:t>
      </w:r>
      <w:r w:rsidR="00683FE3" w:rsidRPr="00683FE3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Roman History II: To the End of the Empire</w:t>
      </w:r>
      <w:r w:rsidR="00FD0931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; </w:t>
      </w:r>
      <w:r w:rsidR="00057E34" w:rsidRPr="0062614B">
        <w:rPr>
          <w:rFonts w:asciiTheme="majorHAnsi" w:hAnsiTheme="majorHAnsi" w:cstheme="majorHAnsi"/>
          <w:b/>
          <w:bCs/>
          <w:sz w:val="22"/>
          <w:szCs w:val="22"/>
        </w:rPr>
        <w:t>GRST-2120</w:t>
      </w:r>
      <w:r w:rsidR="00057E34" w:rsidRPr="00057E34">
        <w:rPr>
          <w:rFonts w:asciiTheme="majorHAnsi" w:hAnsiTheme="majorHAnsi" w:cstheme="majorHAnsi"/>
          <w:sz w:val="22"/>
          <w:szCs w:val="22"/>
        </w:rPr>
        <w:t xml:space="preserve"> Greek Art and Archaeology</w:t>
      </w:r>
    </w:p>
    <w:p w14:paraId="6085AEF3" w14:textId="3B202C37" w:rsidR="000B67DF" w:rsidRPr="00057E34" w:rsidRDefault="000B67DF" w:rsidP="008901DC">
      <w:pPr>
        <w:rPr>
          <w:rFonts w:asciiTheme="majorHAnsi" w:hAnsiTheme="majorHAnsi" w:cstheme="majorHAnsi"/>
          <w:sz w:val="22"/>
          <w:szCs w:val="22"/>
          <w:u w:val="single"/>
        </w:rPr>
      </w:pPr>
    </w:p>
    <w:p w14:paraId="3F4F4557" w14:textId="7F772154" w:rsidR="000B67DF" w:rsidRPr="00057E34" w:rsidRDefault="007F76AD" w:rsidP="008901DC">
      <w:pPr>
        <w:rPr>
          <w:rFonts w:asciiTheme="majorHAnsi" w:hAnsiTheme="majorHAnsi" w:cstheme="majorHAnsi"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color w:val="943634" w:themeColor="accent2" w:themeShade="BF"/>
          <w:sz w:val="22"/>
          <w:szCs w:val="22"/>
        </w:rPr>
        <w:pict w14:anchorId="5F23E78E">
          <v:rect id="_x0000_i1030" style="width:468pt;height:2pt" o:hralign="center" o:hrstd="t" o:hrnoshade="t" o:hr="t" fillcolor="blue" stroked="f"/>
        </w:pict>
      </w:r>
    </w:p>
    <w:p w14:paraId="763CF1F8" w14:textId="6CA43237" w:rsidR="00CD6AFD" w:rsidRPr="00057E34" w:rsidRDefault="000B67DF" w:rsidP="008901DC">
      <w:pPr>
        <w:rPr>
          <w:rFonts w:asciiTheme="majorHAnsi" w:hAnsiTheme="majorHAnsi" w:cstheme="majorHAnsi"/>
          <w:sz w:val="22"/>
          <w:szCs w:val="22"/>
          <w:u w:val="single"/>
        </w:rPr>
      </w:pPr>
      <w:r w:rsidRPr="00057E34">
        <w:rPr>
          <w:rFonts w:asciiTheme="majorHAnsi" w:hAnsiTheme="majorHAnsi" w:cstheme="majorHAnsi"/>
          <w:sz w:val="22"/>
          <w:szCs w:val="22"/>
          <w:u w:val="single"/>
        </w:rPr>
        <w:t xml:space="preserve">(f) </w:t>
      </w:r>
      <w:r w:rsidR="00CD6AFD" w:rsidRPr="00057E34">
        <w:rPr>
          <w:rFonts w:asciiTheme="majorHAnsi" w:hAnsiTheme="majorHAnsi" w:cstheme="majorHAnsi"/>
          <w:sz w:val="22"/>
          <w:szCs w:val="22"/>
          <w:u w:val="single"/>
        </w:rPr>
        <w:t>Two courses from any area of study</w:t>
      </w:r>
      <w:r w:rsidR="00AC2C8B" w:rsidRPr="00057E34">
        <w:rPr>
          <w:rFonts w:asciiTheme="majorHAnsi" w:hAnsiTheme="majorHAnsi" w:cstheme="majorHAnsi"/>
          <w:sz w:val="22"/>
          <w:szCs w:val="22"/>
          <w:u w:val="single"/>
        </w:rPr>
        <w:t xml:space="preserve">, excluding </w:t>
      </w:r>
      <w:r w:rsidR="00CD6AFD" w:rsidRPr="00057E34">
        <w:rPr>
          <w:rFonts w:asciiTheme="majorHAnsi" w:hAnsiTheme="majorHAnsi" w:cstheme="majorHAnsi"/>
          <w:sz w:val="22"/>
          <w:szCs w:val="22"/>
          <w:u w:val="single"/>
        </w:rPr>
        <w:t>Social Sciences</w:t>
      </w:r>
      <w:r w:rsidRPr="00057E34">
        <w:rPr>
          <w:rFonts w:asciiTheme="majorHAnsi" w:hAnsiTheme="majorHAnsi" w:cstheme="majorHAnsi"/>
          <w:sz w:val="22"/>
          <w:szCs w:val="22"/>
          <w:u w:val="single"/>
        </w:rPr>
        <w:t>:</w:t>
      </w:r>
      <w:r w:rsidR="00E51400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</w:p>
    <w:p w14:paraId="0A0F2995" w14:textId="77777777" w:rsidR="000B67DF" w:rsidRPr="00057E34" w:rsidRDefault="000B67DF" w:rsidP="008901DC">
      <w:pPr>
        <w:rPr>
          <w:rFonts w:asciiTheme="majorHAnsi" w:hAnsiTheme="majorHAnsi" w:cstheme="majorHAnsi"/>
          <w:sz w:val="22"/>
          <w:szCs w:val="22"/>
          <w:u w:val="single"/>
        </w:rPr>
      </w:pPr>
    </w:p>
    <w:p w14:paraId="1B1B9EA6" w14:textId="77777777" w:rsidR="00CD6AFD" w:rsidRPr="00057E34" w:rsidRDefault="00CD6AFD" w:rsidP="008901DC">
      <w:pPr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  <w:sectPr w:rsidR="00CD6AFD" w:rsidRPr="00057E34" w:rsidSect="00891810">
          <w:type w:val="continuous"/>
          <w:pgSz w:w="12240" w:h="15840"/>
          <w:pgMar w:top="1702" w:right="1440" w:bottom="1440" w:left="1440" w:header="720" w:footer="720" w:gutter="0"/>
          <w:cols w:space="720"/>
          <w:docGrid w:linePitch="360"/>
        </w:sectPr>
      </w:pPr>
    </w:p>
    <w:p w14:paraId="0DA1FAFC" w14:textId="0644FEF1" w:rsidR="00CD6AFD" w:rsidRPr="00057E34" w:rsidRDefault="00CD6AFD" w:rsidP="008901DC">
      <w:pPr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057E34">
        <w:rPr>
          <w:rFonts w:asciiTheme="majorHAnsi" w:hAnsiTheme="majorHAnsi" w:cstheme="majorHAnsi"/>
          <w:sz w:val="22"/>
          <w:szCs w:val="22"/>
        </w:rPr>
        <w:t>_____________________________</w:t>
      </w:r>
      <w:r w:rsidR="00AC2C8B" w:rsidRPr="00057E34">
        <w:rPr>
          <w:rFonts w:asciiTheme="majorHAnsi" w:hAnsiTheme="majorHAnsi" w:cstheme="majorHAnsi"/>
          <w:sz w:val="22"/>
          <w:szCs w:val="22"/>
        </w:rPr>
        <w:t>__</w:t>
      </w:r>
    </w:p>
    <w:p w14:paraId="1A263D43" w14:textId="1AC01F5A" w:rsidR="00CD6AFD" w:rsidRPr="00057E34" w:rsidRDefault="00CD6AFD" w:rsidP="008901DC">
      <w:pPr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  <w:sectPr w:rsidR="00CD6AFD" w:rsidRPr="00057E34" w:rsidSect="008901DC"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  <w:r w:rsidRPr="00057E34">
        <w:rPr>
          <w:rFonts w:asciiTheme="majorHAnsi" w:hAnsiTheme="majorHAnsi" w:cstheme="majorHAnsi"/>
          <w:sz w:val="22"/>
          <w:szCs w:val="22"/>
        </w:rPr>
        <w:t>_____________________________</w:t>
      </w:r>
      <w:r w:rsidR="00AC2C8B" w:rsidRPr="00057E34">
        <w:rPr>
          <w:rFonts w:asciiTheme="majorHAnsi" w:hAnsiTheme="majorHAnsi" w:cstheme="majorHAnsi"/>
          <w:sz w:val="22"/>
          <w:szCs w:val="22"/>
        </w:rPr>
        <w:t>__</w:t>
      </w:r>
    </w:p>
    <w:p w14:paraId="4808F128" w14:textId="5F537299" w:rsidR="00CD6AFD" w:rsidRPr="00526EDE" w:rsidRDefault="00CD6AFD" w:rsidP="008901DC">
      <w:pPr>
        <w:rPr>
          <w:rFonts w:asciiTheme="majorHAnsi" w:hAnsiTheme="majorHAnsi" w:cstheme="majorHAnsi"/>
          <w:sz w:val="22"/>
          <w:szCs w:val="22"/>
        </w:rPr>
      </w:pPr>
    </w:p>
    <w:p w14:paraId="165EB03F" w14:textId="77777777" w:rsidR="00057E34" w:rsidRPr="00526EDE" w:rsidRDefault="00057E34" w:rsidP="00057E34">
      <w:pPr>
        <w:rPr>
          <w:rFonts w:asciiTheme="majorHAnsi" w:hAnsiTheme="majorHAnsi" w:cstheme="majorHAnsi"/>
          <w:bCs/>
          <w:sz w:val="22"/>
          <w:szCs w:val="22"/>
        </w:rPr>
      </w:pPr>
      <w:r w:rsidRPr="00526EDE">
        <w:rPr>
          <w:rFonts w:asciiTheme="majorHAnsi" w:hAnsiTheme="majorHAnsi" w:cstheme="majorHAnsi"/>
          <w:bCs/>
          <w:sz w:val="22"/>
          <w:szCs w:val="22"/>
        </w:rPr>
        <w:t xml:space="preserve">Popular courses among History students: </w:t>
      </w:r>
    </w:p>
    <w:p w14:paraId="191E9314" w14:textId="0975AAF7" w:rsidR="00057E34" w:rsidRPr="00526EDE" w:rsidRDefault="00526EDE" w:rsidP="00FD0931">
      <w:pPr>
        <w:rPr>
          <w:rFonts w:asciiTheme="majorHAnsi" w:hAnsiTheme="majorHAnsi" w:cstheme="majorHAnsi"/>
          <w:sz w:val="22"/>
          <w:szCs w:val="22"/>
        </w:rPr>
      </w:pPr>
      <w:r w:rsidRPr="00526EDE">
        <w:rPr>
          <w:rFonts w:asciiTheme="majorHAnsi" w:hAnsiTheme="majorHAnsi" w:cstheme="majorHAnsi"/>
          <w:b/>
          <w:bCs/>
          <w:sz w:val="22"/>
          <w:szCs w:val="22"/>
        </w:rPr>
        <w:t>KINE</w:t>
      </w:r>
      <w:r>
        <w:rPr>
          <w:rFonts w:asciiTheme="majorHAnsi" w:hAnsiTheme="majorHAnsi" w:cstheme="majorHAnsi"/>
          <w:b/>
          <w:bCs/>
          <w:sz w:val="22"/>
          <w:szCs w:val="22"/>
        </w:rPr>
        <w:t>-</w:t>
      </w:r>
      <w:r w:rsidRPr="00526EDE">
        <w:rPr>
          <w:rFonts w:asciiTheme="majorHAnsi" w:hAnsiTheme="majorHAnsi" w:cstheme="majorHAnsi"/>
          <w:b/>
          <w:bCs/>
          <w:sz w:val="22"/>
          <w:szCs w:val="22"/>
        </w:rPr>
        <w:t>2400</w:t>
      </w:r>
      <w:r w:rsidRPr="00526EDE">
        <w:rPr>
          <w:rFonts w:asciiTheme="majorHAnsi" w:hAnsiTheme="majorHAnsi" w:cstheme="majorHAnsi"/>
          <w:sz w:val="22"/>
          <w:szCs w:val="22"/>
        </w:rPr>
        <w:t xml:space="preserve"> </w:t>
      </w:r>
      <w:r w:rsidRPr="00526EDE">
        <w:rPr>
          <w:rFonts w:asciiTheme="majorHAnsi" w:hAnsiTheme="majorHAnsi" w:cstheme="majorHAnsi"/>
          <w:sz w:val="22"/>
          <w:szCs w:val="22"/>
          <w:shd w:val="clear" w:color="auto" w:fill="FFFFFF"/>
        </w:rPr>
        <w:t>Historical Perspectives on Physical Activity and Sport in Western Civilization</w:t>
      </w:r>
      <w:r w:rsidR="00FD0931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; </w:t>
      </w:r>
      <w:r w:rsidRPr="00526EDE">
        <w:rPr>
          <w:rFonts w:asciiTheme="majorHAnsi" w:hAnsiTheme="majorHAnsi" w:cstheme="majorHAnsi"/>
          <w:b/>
          <w:bCs/>
          <w:sz w:val="22"/>
          <w:szCs w:val="22"/>
        </w:rPr>
        <w:t>KINE</w:t>
      </w:r>
      <w:r>
        <w:rPr>
          <w:rFonts w:asciiTheme="majorHAnsi" w:hAnsiTheme="majorHAnsi" w:cstheme="majorHAnsi"/>
          <w:b/>
          <w:bCs/>
          <w:sz w:val="22"/>
          <w:szCs w:val="22"/>
        </w:rPr>
        <w:t>-</w:t>
      </w:r>
      <w:r w:rsidRPr="00526EDE">
        <w:rPr>
          <w:rFonts w:asciiTheme="majorHAnsi" w:hAnsiTheme="majorHAnsi" w:cstheme="majorHAnsi"/>
          <w:b/>
          <w:bCs/>
          <w:sz w:val="22"/>
          <w:szCs w:val="22"/>
        </w:rPr>
        <w:t>3400</w:t>
      </w:r>
      <w:r w:rsidRPr="00526EDE">
        <w:rPr>
          <w:rFonts w:asciiTheme="majorHAnsi" w:hAnsiTheme="majorHAnsi" w:cstheme="majorHAnsi"/>
          <w:sz w:val="22"/>
          <w:szCs w:val="22"/>
        </w:rPr>
        <w:t xml:space="preserve"> </w:t>
      </w:r>
      <w:r w:rsidRPr="00526EDE">
        <w:rPr>
          <w:rFonts w:asciiTheme="majorHAnsi" w:hAnsiTheme="majorHAnsi" w:cstheme="majorHAnsi"/>
          <w:sz w:val="22"/>
          <w:szCs w:val="22"/>
          <w:shd w:val="clear" w:color="auto" w:fill="FFFFFF"/>
        </w:rPr>
        <w:t>History of the Modern Olympic Movement</w:t>
      </w:r>
      <w:r w:rsidR="00FD0931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; </w:t>
      </w:r>
      <w:r w:rsidRPr="00526EDE">
        <w:rPr>
          <w:rFonts w:asciiTheme="majorHAnsi" w:hAnsiTheme="majorHAnsi" w:cstheme="majorHAnsi"/>
          <w:b/>
          <w:bCs/>
          <w:sz w:val="22"/>
          <w:szCs w:val="22"/>
        </w:rPr>
        <w:t>KINE</w:t>
      </w:r>
      <w:r>
        <w:rPr>
          <w:rFonts w:asciiTheme="majorHAnsi" w:hAnsiTheme="majorHAnsi" w:cstheme="majorHAnsi"/>
          <w:b/>
          <w:bCs/>
          <w:sz w:val="22"/>
          <w:szCs w:val="22"/>
        </w:rPr>
        <w:t>-</w:t>
      </w:r>
      <w:r w:rsidRPr="00526EDE">
        <w:rPr>
          <w:rFonts w:asciiTheme="majorHAnsi" w:hAnsiTheme="majorHAnsi" w:cstheme="majorHAnsi"/>
          <w:b/>
          <w:bCs/>
          <w:sz w:val="22"/>
          <w:szCs w:val="22"/>
        </w:rPr>
        <w:t>4400</w:t>
      </w:r>
      <w:r w:rsidRPr="00526EDE">
        <w:rPr>
          <w:rFonts w:asciiTheme="majorHAnsi" w:hAnsiTheme="majorHAnsi" w:cstheme="majorHAnsi"/>
          <w:sz w:val="22"/>
          <w:szCs w:val="22"/>
        </w:rPr>
        <w:t xml:space="preserve"> </w:t>
      </w:r>
      <w:r w:rsidRPr="00526EDE">
        <w:rPr>
          <w:rFonts w:asciiTheme="majorHAnsi" w:hAnsiTheme="majorHAnsi" w:cstheme="majorHAnsi"/>
          <w:sz w:val="22"/>
          <w:szCs w:val="22"/>
          <w:shd w:val="clear" w:color="auto" w:fill="FFFFFF"/>
        </w:rPr>
        <w:t>History of Sport in Canada</w:t>
      </w:r>
      <w:r w:rsidR="00FD0931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; </w:t>
      </w:r>
      <w:r w:rsidR="00057E34" w:rsidRPr="00526EDE">
        <w:rPr>
          <w:rFonts w:asciiTheme="majorHAnsi" w:hAnsiTheme="majorHAnsi" w:cstheme="majorHAnsi"/>
          <w:b/>
          <w:bCs/>
          <w:sz w:val="22"/>
          <w:szCs w:val="22"/>
        </w:rPr>
        <w:t>KINE-4570</w:t>
      </w:r>
      <w:r w:rsidR="00057E34" w:rsidRPr="00526EDE">
        <w:rPr>
          <w:rFonts w:asciiTheme="majorHAnsi" w:hAnsiTheme="majorHAnsi" w:cstheme="majorHAnsi"/>
          <w:sz w:val="22"/>
          <w:szCs w:val="22"/>
        </w:rPr>
        <w:t xml:space="preserve"> Hockey in Canada</w:t>
      </w:r>
    </w:p>
    <w:p w14:paraId="2FD4FF4A" w14:textId="77777777" w:rsidR="00057E34" w:rsidRPr="00526EDE" w:rsidRDefault="00057E34" w:rsidP="00526EDE">
      <w:pPr>
        <w:rPr>
          <w:rFonts w:asciiTheme="majorHAnsi" w:hAnsiTheme="majorHAnsi" w:cstheme="majorHAnsi"/>
          <w:sz w:val="22"/>
          <w:szCs w:val="22"/>
        </w:rPr>
      </w:pPr>
    </w:p>
    <w:p w14:paraId="1A185FC1" w14:textId="638A2F06" w:rsidR="00CD6AFD" w:rsidRPr="00057E34" w:rsidRDefault="007F76AD" w:rsidP="008901D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color w:val="943634" w:themeColor="accent2" w:themeShade="BF"/>
          <w:sz w:val="22"/>
          <w:szCs w:val="22"/>
        </w:rPr>
        <w:pict w14:anchorId="35106DD6">
          <v:rect id="_x0000_i1031" style="width:468pt;height:2pt" o:hralign="center" o:hrstd="t" o:hrnoshade="t" o:hr="t" fillcolor="blue" stroked="f"/>
        </w:pict>
      </w:r>
    </w:p>
    <w:p w14:paraId="341E28E2" w14:textId="6EF780F3" w:rsidR="00CD6AFD" w:rsidRDefault="000B67DF" w:rsidP="008901DC">
      <w:pPr>
        <w:rPr>
          <w:rFonts w:asciiTheme="majorHAnsi" w:hAnsiTheme="majorHAnsi" w:cstheme="majorHAnsi"/>
          <w:sz w:val="22"/>
          <w:szCs w:val="22"/>
          <w:u w:val="single"/>
        </w:rPr>
      </w:pPr>
      <w:r w:rsidRPr="00057E34">
        <w:rPr>
          <w:rFonts w:asciiTheme="majorHAnsi" w:hAnsiTheme="majorHAnsi" w:cstheme="majorHAnsi"/>
          <w:sz w:val="22"/>
          <w:szCs w:val="22"/>
          <w:u w:val="single"/>
        </w:rPr>
        <w:t xml:space="preserve">(g) </w:t>
      </w:r>
      <w:r w:rsidR="008901DC" w:rsidRPr="00057E34">
        <w:rPr>
          <w:rFonts w:asciiTheme="majorHAnsi" w:hAnsiTheme="majorHAnsi" w:cstheme="majorHAnsi"/>
          <w:sz w:val="22"/>
          <w:szCs w:val="22"/>
          <w:u w:val="single"/>
        </w:rPr>
        <w:t>The following t</w:t>
      </w:r>
      <w:r w:rsidR="00AC2C8B" w:rsidRPr="00057E34">
        <w:rPr>
          <w:rFonts w:asciiTheme="majorHAnsi" w:hAnsiTheme="majorHAnsi" w:cstheme="majorHAnsi"/>
          <w:sz w:val="22"/>
          <w:szCs w:val="22"/>
          <w:u w:val="single"/>
        </w:rPr>
        <w:t>wo</w:t>
      </w:r>
      <w:r w:rsidR="00CD6AFD" w:rsidRPr="00057E34">
        <w:rPr>
          <w:rFonts w:asciiTheme="majorHAnsi" w:hAnsiTheme="majorHAnsi" w:cstheme="majorHAnsi"/>
          <w:sz w:val="22"/>
          <w:szCs w:val="22"/>
          <w:u w:val="single"/>
        </w:rPr>
        <w:t xml:space="preserve"> courses:</w:t>
      </w:r>
      <w:r w:rsidR="00E51400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</w:p>
    <w:p w14:paraId="281AE550" w14:textId="77777777" w:rsidR="00012212" w:rsidRPr="00057E34" w:rsidRDefault="00012212" w:rsidP="008901DC">
      <w:pPr>
        <w:rPr>
          <w:rFonts w:asciiTheme="majorHAnsi" w:hAnsiTheme="majorHAnsi" w:cstheme="majorHAnsi"/>
          <w:sz w:val="22"/>
          <w:szCs w:val="22"/>
          <w:u w:val="single"/>
        </w:rPr>
      </w:pPr>
    </w:p>
    <w:p w14:paraId="041341AB" w14:textId="77777777" w:rsidR="00CD6AFD" w:rsidRPr="00057E34" w:rsidRDefault="00CD6AFD" w:rsidP="008901DC">
      <w:pPr>
        <w:numPr>
          <w:ilvl w:val="0"/>
          <w:numId w:val="11"/>
        </w:numPr>
        <w:rPr>
          <w:rFonts w:asciiTheme="majorHAnsi" w:hAnsiTheme="majorHAnsi" w:cstheme="majorHAnsi"/>
          <w:b/>
          <w:sz w:val="22"/>
          <w:szCs w:val="22"/>
        </w:rPr>
        <w:sectPr w:rsidR="00CD6AFD" w:rsidRPr="00057E34" w:rsidSect="008901D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FFF7F9" w14:textId="360C9A90" w:rsidR="00CD6AFD" w:rsidRPr="005C0263" w:rsidRDefault="006464EF" w:rsidP="00427378">
      <w:pPr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5C0263">
        <w:rPr>
          <w:rFonts w:asciiTheme="majorHAnsi" w:hAnsiTheme="majorHAnsi" w:cstheme="majorHAnsi"/>
          <w:b/>
          <w:sz w:val="22"/>
          <w:szCs w:val="22"/>
        </w:rPr>
        <w:t>GART-1500</w:t>
      </w:r>
      <w:r w:rsidR="00CD6AFD" w:rsidRPr="005C026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8901DC" w:rsidRPr="005C0263">
        <w:rPr>
          <w:rFonts w:asciiTheme="majorHAnsi" w:hAnsiTheme="majorHAnsi" w:cstheme="majorHAnsi"/>
          <w:sz w:val="22"/>
          <w:szCs w:val="22"/>
        </w:rPr>
        <w:t>Effective Writing</w:t>
      </w:r>
      <w:r w:rsidR="00CD6AFD" w:rsidRPr="005C0263">
        <w:rPr>
          <w:rFonts w:asciiTheme="majorHAnsi" w:hAnsiTheme="majorHAnsi" w:cstheme="majorHAnsi"/>
          <w:sz w:val="22"/>
          <w:szCs w:val="22"/>
        </w:rPr>
        <w:t xml:space="preserve"> I</w:t>
      </w:r>
    </w:p>
    <w:p w14:paraId="0819C29F" w14:textId="2049CB67" w:rsidR="005C0263" w:rsidRPr="005C0263" w:rsidRDefault="005C0263" w:rsidP="005C0263">
      <w:pPr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  <w:sectPr w:rsidR="005C0263" w:rsidRPr="005C0263" w:rsidSect="008901DC"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  <w:r>
        <w:rPr>
          <w:rFonts w:asciiTheme="majorHAnsi" w:hAnsiTheme="majorHAnsi" w:cstheme="majorHAnsi"/>
          <w:b/>
          <w:sz w:val="22"/>
          <w:szCs w:val="22"/>
        </w:rPr>
        <w:t>GART-1510</w:t>
      </w:r>
      <w:r>
        <w:rPr>
          <w:rFonts w:asciiTheme="majorHAnsi" w:hAnsiTheme="majorHAnsi" w:cstheme="majorHAnsi"/>
          <w:bCs/>
          <w:sz w:val="22"/>
          <w:szCs w:val="22"/>
        </w:rPr>
        <w:t xml:space="preserve"> Effective Writing II</w:t>
      </w:r>
    </w:p>
    <w:p w14:paraId="59D8D2F0" w14:textId="77777777" w:rsidR="00CD6AFD" w:rsidRPr="00057E34" w:rsidRDefault="00CD6AFD" w:rsidP="008901DC">
      <w:pPr>
        <w:rPr>
          <w:rFonts w:asciiTheme="majorHAnsi" w:hAnsiTheme="majorHAnsi" w:cstheme="majorHAnsi"/>
          <w:sz w:val="22"/>
          <w:szCs w:val="22"/>
          <w:u w:val="single"/>
        </w:rPr>
      </w:pPr>
    </w:p>
    <w:p w14:paraId="6E2125F7" w14:textId="4D159F02" w:rsidR="008901DC" w:rsidRPr="00057E34" w:rsidRDefault="007F76AD" w:rsidP="008901DC">
      <w:pPr>
        <w:rPr>
          <w:rFonts w:asciiTheme="majorHAnsi" w:hAnsiTheme="majorHAnsi" w:cstheme="majorHAnsi"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color w:val="943634" w:themeColor="accent2" w:themeShade="BF"/>
          <w:sz w:val="22"/>
          <w:szCs w:val="22"/>
        </w:rPr>
        <w:pict w14:anchorId="6715DEEA">
          <v:rect id="_x0000_i1032" style="width:468pt;height:2pt" o:hralign="center" o:hrstd="t" o:hrnoshade="t" o:hr="t" fillcolor="blue" stroked="f"/>
        </w:pict>
      </w:r>
    </w:p>
    <w:p w14:paraId="08BA5A56" w14:textId="23757AC0" w:rsidR="00CD6AFD" w:rsidRPr="0097369D" w:rsidRDefault="000B67DF" w:rsidP="008901DC">
      <w:pPr>
        <w:rPr>
          <w:rFonts w:asciiTheme="majorHAnsi" w:hAnsiTheme="majorHAnsi" w:cstheme="majorHAnsi"/>
          <w:sz w:val="22"/>
          <w:szCs w:val="22"/>
          <w:u w:val="single"/>
        </w:rPr>
      </w:pPr>
      <w:r w:rsidRPr="0097369D">
        <w:rPr>
          <w:rFonts w:asciiTheme="majorHAnsi" w:hAnsiTheme="majorHAnsi" w:cstheme="majorHAnsi"/>
          <w:sz w:val="22"/>
          <w:szCs w:val="22"/>
          <w:u w:val="single"/>
        </w:rPr>
        <w:t xml:space="preserve">(h) </w:t>
      </w:r>
      <w:r w:rsidR="00107004">
        <w:rPr>
          <w:rFonts w:asciiTheme="majorHAnsi" w:hAnsiTheme="majorHAnsi" w:cstheme="majorHAnsi"/>
          <w:sz w:val="22"/>
          <w:szCs w:val="22"/>
          <w:u w:val="single"/>
        </w:rPr>
        <w:t>Four</w:t>
      </w:r>
      <w:r w:rsidR="0097369D" w:rsidRPr="0097369D">
        <w:rPr>
          <w:rFonts w:asciiTheme="majorHAnsi" w:hAnsiTheme="majorHAnsi" w:cstheme="majorHAnsi"/>
          <w:sz w:val="22"/>
          <w:szCs w:val="22"/>
          <w:u w:val="single"/>
        </w:rPr>
        <w:t xml:space="preserve"> courses from any area of study, including History, but of which only one may be an additional 1000-level History course</w:t>
      </w:r>
      <w:r w:rsidRPr="0097369D">
        <w:rPr>
          <w:rFonts w:asciiTheme="majorHAnsi" w:hAnsiTheme="majorHAnsi" w:cstheme="majorHAnsi"/>
          <w:sz w:val="22"/>
          <w:szCs w:val="22"/>
          <w:u w:val="single"/>
        </w:rPr>
        <w:t>:</w:t>
      </w:r>
      <w:r w:rsidR="0097369D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</w:p>
    <w:p w14:paraId="619464C6" w14:textId="77777777" w:rsidR="00F27E90" w:rsidRPr="00057E34" w:rsidRDefault="00F27E90" w:rsidP="008901DC">
      <w:pPr>
        <w:rPr>
          <w:rFonts w:asciiTheme="majorHAnsi" w:hAnsiTheme="majorHAnsi" w:cstheme="majorHAnsi"/>
          <w:sz w:val="22"/>
          <w:szCs w:val="22"/>
          <w:u w:val="single"/>
        </w:rPr>
      </w:pPr>
    </w:p>
    <w:p w14:paraId="70285467" w14:textId="77777777" w:rsidR="00CD6AFD" w:rsidRPr="00057E34" w:rsidRDefault="00CD6AFD" w:rsidP="008901DC">
      <w:pPr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  <w:sectPr w:rsidR="00CD6AFD" w:rsidRPr="00057E34" w:rsidSect="008901D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3AF857" w14:textId="77777777" w:rsidR="00CD6AFD" w:rsidRPr="00057E34" w:rsidRDefault="00CD6AFD" w:rsidP="008901DC">
      <w:pPr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057E34">
        <w:rPr>
          <w:rFonts w:asciiTheme="majorHAnsi" w:hAnsiTheme="majorHAnsi" w:cstheme="majorHAnsi"/>
          <w:sz w:val="22"/>
          <w:szCs w:val="22"/>
        </w:rPr>
        <w:t>_____________________________</w:t>
      </w:r>
    </w:p>
    <w:p w14:paraId="11F50692" w14:textId="43788BB2" w:rsidR="00CD6AFD" w:rsidRPr="00107004" w:rsidRDefault="00CD6AFD" w:rsidP="00107004">
      <w:pPr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r w:rsidRPr="00057E34">
        <w:rPr>
          <w:rFonts w:asciiTheme="majorHAnsi" w:hAnsiTheme="majorHAnsi" w:cstheme="majorHAnsi"/>
          <w:sz w:val="22"/>
          <w:szCs w:val="22"/>
        </w:rPr>
        <w:t>_____________________________</w:t>
      </w:r>
    </w:p>
    <w:p w14:paraId="0009C644" w14:textId="77777777" w:rsidR="00CD6AFD" w:rsidRPr="00057E34" w:rsidRDefault="00CD6AFD" w:rsidP="008901DC">
      <w:pPr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r w:rsidRPr="00057E34">
        <w:rPr>
          <w:rFonts w:asciiTheme="majorHAnsi" w:hAnsiTheme="majorHAnsi" w:cstheme="majorHAnsi"/>
          <w:sz w:val="22"/>
          <w:szCs w:val="22"/>
        </w:rPr>
        <w:t>_____________________________</w:t>
      </w:r>
    </w:p>
    <w:p w14:paraId="1207CD29" w14:textId="77777777" w:rsidR="00CD6AFD" w:rsidRPr="00057E34" w:rsidRDefault="00CD6AFD" w:rsidP="008901DC">
      <w:pPr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r w:rsidRPr="00057E34">
        <w:rPr>
          <w:rFonts w:asciiTheme="majorHAnsi" w:hAnsiTheme="majorHAnsi" w:cstheme="majorHAnsi"/>
          <w:sz w:val="22"/>
          <w:szCs w:val="22"/>
        </w:rPr>
        <w:t>_____________________________</w:t>
      </w:r>
    </w:p>
    <w:p w14:paraId="5056690C" w14:textId="24FCAD2C" w:rsidR="00CD6AFD" w:rsidRPr="00057E34" w:rsidRDefault="00CD6AFD" w:rsidP="008901DC">
      <w:pPr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  <w:sectPr w:rsidR="00CD6AFD" w:rsidRPr="00057E34" w:rsidSect="008901DC"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</w:p>
    <w:p w14:paraId="1E08DFFA" w14:textId="77777777" w:rsidR="00CD6AFD" w:rsidRPr="00057E34" w:rsidRDefault="00CD6AFD" w:rsidP="008901DC">
      <w:pPr>
        <w:rPr>
          <w:rFonts w:asciiTheme="majorHAnsi" w:hAnsiTheme="majorHAnsi" w:cstheme="majorHAnsi"/>
          <w:sz w:val="22"/>
          <w:szCs w:val="22"/>
        </w:rPr>
      </w:pPr>
    </w:p>
    <w:p w14:paraId="55852953" w14:textId="0096A998" w:rsidR="008901DC" w:rsidRPr="00057E34" w:rsidRDefault="007F76AD" w:rsidP="008901D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color w:val="943634" w:themeColor="accent2" w:themeShade="BF"/>
          <w:sz w:val="22"/>
          <w:szCs w:val="22"/>
        </w:rPr>
        <w:pict w14:anchorId="5181EE0F">
          <v:rect id="_x0000_i1033" style="width:468pt;height:2pt" o:hralign="center" o:hrstd="t" o:hrnoshade="t" o:hr="t" fillcolor="blue" stroked="f"/>
        </w:pict>
      </w:r>
    </w:p>
    <w:p w14:paraId="708F3522" w14:textId="2F9B7C3E" w:rsidR="00CD6AFD" w:rsidRPr="00057E34" w:rsidRDefault="000B67DF" w:rsidP="008901DC">
      <w:pPr>
        <w:rPr>
          <w:rFonts w:asciiTheme="majorHAnsi" w:hAnsiTheme="majorHAnsi" w:cstheme="majorHAnsi"/>
          <w:sz w:val="22"/>
          <w:szCs w:val="22"/>
          <w:u w:val="single"/>
        </w:rPr>
      </w:pPr>
      <w:r w:rsidRPr="00057E34">
        <w:rPr>
          <w:rFonts w:asciiTheme="majorHAnsi" w:hAnsiTheme="majorHAnsi" w:cstheme="majorHAnsi"/>
          <w:sz w:val="22"/>
          <w:szCs w:val="22"/>
          <w:u w:val="single"/>
        </w:rPr>
        <w:t xml:space="preserve">(i) </w:t>
      </w:r>
      <w:r w:rsidR="008901DC" w:rsidRPr="00057E34">
        <w:rPr>
          <w:rFonts w:asciiTheme="majorHAnsi" w:hAnsiTheme="majorHAnsi" w:cstheme="majorHAnsi"/>
          <w:sz w:val="22"/>
          <w:szCs w:val="22"/>
          <w:u w:val="single"/>
        </w:rPr>
        <w:t>Six</w:t>
      </w:r>
      <w:r w:rsidR="00CD6AFD" w:rsidRPr="00057E34">
        <w:rPr>
          <w:rFonts w:asciiTheme="majorHAnsi" w:hAnsiTheme="majorHAnsi" w:cstheme="majorHAnsi"/>
          <w:sz w:val="22"/>
          <w:szCs w:val="22"/>
          <w:u w:val="single"/>
        </w:rPr>
        <w:t xml:space="preserve"> courses from any area of st</w:t>
      </w:r>
      <w:r w:rsidR="008901DC" w:rsidRPr="00057E34">
        <w:rPr>
          <w:rFonts w:asciiTheme="majorHAnsi" w:hAnsiTheme="majorHAnsi" w:cstheme="majorHAnsi"/>
          <w:sz w:val="22"/>
          <w:szCs w:val="22"/>
          <w:u w:val="single"/>
        </w:rPr>
        <w:t xml:space="preserve">udy, </w:t>
      </w:r>
      <w:r w:rsidR="007D742C">
        <w:rPr>
          <w:rFonts w:asciiTheme="majorHAnsi" w:hAnsiTheme="majorHAnsi" w:cstheme="majorHAnsi"/>
          <w:sz w:val="22"/>
          <w:szCs w:val="22"/>
          <w:u w:val="single"/>
        </w:rPr>
        <w:t xml:space="preserve">excluding </w:t>
      </w:r>
      <w:r w:rsidR="0054781C">
        <w:rPr>
          <w:rFonts w:asciiTheme="majorHAnsi" w:hAnsiTheme="majorHAnsi" w:cstheme="majorHAnsi"/>
          <w:sz w:val="22"/>
          <w:szCs w:val="22"/>
          <w:u w:val="single"/>
        </w:rPr>
        <w:t>History</w:t>
      </w:r>
      <w:r w:rsidRPr="00057E34">
        <w:rPr>
          <w:rFonts w:asciiTheme="majorHAnsi" w:hAnsiTheme="majorHAnsi" w:cstheme="majorHAnsi"/>
          <w:sz w:val="22"/>
          <w:szCs w:val="22"/>
          <w:u w:val="single"/>
        </w:rPr>
        <w:t>:</w:t>
      </w:r>
      <w:r w:rsidR="00E51400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</w:p>
    <w:p w14:paraId="14EADDE5" w14:textId="77777777" w:rsidR="00F27E90" w:rsidRPr="00057E34" w:rsidRDefault="00F27E90" w:rsidP="008901DC">
      <w:pPr>
        <w:rPr>
          <w:rFonts w:asciiTheme="majorHAnsi" w:hAnsiTheme="majorHAnsi" w:cstheme="majorHAnsi"/>
          <w:sz w:val="22"/>
          <w:szCs w:val="22"/>
          <w:u w:val="single"/>
        </w:rPr>
      </w:pPr>
    </w:p>
    <w:p w14:paraId="114F4521" w14:textId="77777777" w:rsidR="00F27E90" w:rsidRPr="00057E34" w:rsidRDefault="00F27E90" w:rsidP="008901DC">
      <w:pPr>
        <w:rPr>
          <w:rFonts w:asciiTheme="majorHAnsi" w:hAnsiTheme="majorHAnsi" w:cstheme="majorHAnsi"/>
          <w:sz w:val="22"/>
          <w:szCs w:val="22"/>
          <w:u w:val="single"/>
        </w:rPr>
        <w:sectPr w:rsidR="00F27E90" w:rsidRPr="00057E34" w:rsidSect="008901D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F64D57" w14:textId="77777777" w:rsidR="00CD6AFD" w:rsidRPr="00057E34" w:rsidRDefault="00CD6AFD" w:rsidP="008901DC">
      <w:pPr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r w:rsidRPr="00057E34">
        <w:rPr>
          <w:rFonts w:asciiTheme="majorHAnsi" w:hAnsiTheme="majorHAnsi" w:cstheme="majorHAnsi"/>
          <w:sz w:val="22"/>
          <w:szCs w:val="22"/>
        </w:rPr>
        <w:t>_____________________________</w:t>
      </w:r>
    </w:p>
    <w:p w14:paraId="4401E357" w14:textId="77777777" w:rsidR="00CD6AFD" w:rsidRPr="00057E34" w:rsidRDefault="00CD6AFD" w:rsidP="008901DC">
      <w:pPr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r w:rsidRPr="00057E34">
        <w:rPr>
          <w:rFonts w:asciiTheme="majorHAnsi" w:hAnsiTheme="majorHAnsi" w:cstheme="majorHAnsi"/>
          <w:sz w:val="22"/>
          <w:szCs w:val="22"/>
        </w:rPr>
        <w:t>_____________________________</w:t>
      </w:r>
    </w:p>
    <w:p w14:paraId="177B4731" w14:textId="77777777" w:rsidR="00CD6AFD" w:rsidRPr="00057E34" w:rsidRDefault="00CD6AFD" w:rsidP="008901DC">
      <w:pPr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r w:rsidRPr="00057E34">
        <w:rPr>
          <w:rFonts w:asciiTheme="majorHAnsi" w:hAnsiTheme="majorHAnsi" w:cstheme="majorHAnsi"/>
          <w:sz w:val="22"/>
          <w:szCs w:val="22"/>
        </w:rPr>
        <w:t>_____________________________</w:t>
      </w:r>
    </w:p>
    <w:p w14:paraId="6F66DA52" w14:textId="77777777" w:rsidR="008901DC" w:rsidRPr="00057E34" w:rsidRDefault="00CD6AFD" w:rsidP="008901DC">
      <w:pPr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r w:rsidRPr="00057E34">
        <w:rPr>
          <w:rFonts w:asciiTheme="majorHAnsi" w:hAnsiTheme="majorHAnsi" w:cstheme="majorHAnsi"/>
          <w:sz w:val="22"/>
          <w:szCs w:val="22"/>
        </w:rPr>
        <w:t>_____________________________</w:t>
      </w:r>
    </w:p>
    <w:p w14:paraId="57D26C7B" w14:textId="77777777" w:rsidR="008901DC" w:rsidRPr="00057E34" w:rsidRDefault="008901DC" w:rsidP="008901DC">
      <w:pPr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r w:rsidRPr="00057E34">
        <w:rPr>
          <w:rFonts w:asciiTheme="majorHAnsi" w:hAnsiTheme="majorHAnsi" w:cstheme="majorHAnsi"/>
          <w:sz w:val="22"/>
          <w:szCs w:val="22"/>
        </w:rPr>
        <w:t>_____________________________</w:t>
      </w:r>
    </w:p>
    <w:p w14:paraId="3E988BB7" w14:textId="77777777" w:rsidR="008901DC" w:rsidRPr="00057E34" w:rsidRDefault="008901DC" w:rsidP="008901DC">
      <w:pPr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r w:rsidRPr="00057E34">
        <w:rPr>
          <w:rFonts w:asciiTheme="majorHAnsi" w:hAnsiTheme="majorHAnsi" w:cstheme="majorHAnsi"/>
          <w:sz w:val="22"/>
          <w:szCs w:val="22"/>
        </w:rPr>
        <w:t>_____________________________</w:t>
      </w:r>
    </w:p>
    <w:p w14:paraId="7D34CDEF" w14:textId="77777777" w:rsidR="00CD6AFD" w:rsidRPr="00057E34" w:rsidRDefault="00CD6AFD" w:rsidP="008901DC">
      <w:pPr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  <w:sectPr w:rsidR="00CD6AFD" w:rsidRPr="00057E34" w:rsidSect="008901DC"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</w:p>
    <w:p w14:paraId="230A4C6B" w14:textId="77777777" w:rsidR="00057E34" w:rsidRPr="00057E34" w:rsidRDefault="00057E34" w:rsidP="008901DC">
      <w:pPr>
        <w:rPr>
          <w:rFonts w:asciiTheme="majorHAnsi" w:hAnsiTheme="majorHAnsi" w:cstheme="majorHAnsi"/>
          <w:bCs/>
          <w:sz w:val="22"/>
          <w:szCs w:val="22"/>
        </w:rPr>
      </w:pPr>
    </w:p>
    <w:p w14:paraId="6DCD3D96" w14:textId="0095DF9B" w:rsidR="00CD6AFD" w:rsidRPr="00A2493A" w:rsidRDefault="007F76AD" w:rsidP="008901DC">
      <w:pPr>
        <w:rPr>
          <w:rFonts w:ascii="Calibri" w:hAnsi="Calibri" w:cs="Tunga"/>
          <w:sz w:val="22"/>
          <w:szCs w:val="22"/>
        </w:r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pict w14:anchorId="2EF4CE2A">
          <v:rect id="_x0000_i1034" style="width:468pt;height:2pt" o:hralign="center" o:hrstd="t" o:hrnoshade="t" o:hr="t" fillcolor="blue" stroked="f"/>
        </w:pict>
      </w:r>
    </w:p>
    <w:p w14:paraId="75C095C1" w14:textId="5EFC720D" w:rsidR="00CD6AFD" w:rsidRPr="00B42C96" w:rsidRDefault="00CD6AFD" w:rsidP="008901DC">
      <w:pPr>
        <w:rPr>
          <w:rFonts w:asciiTheme="majorHAnsi" w:hAnsiTheme="majorHAnsi" w:cstheme="majorHAnsi"/>
          <w:sz w:val="22"/>
          <w:szCs w:val="22"/>
        </w:rPr>
      </w:pPr>
      <w:r w:rsidRPr="00A2493A">
        <w:rPr>
          <w:rFonts w:ascii="Calibri" w:hAnsi="Calibri" w:cs="Tunga"/>
          <w:b/>
          <w:i/>
          <w:iCs/>
          <w:sz w:val="22"/>
          <w:szCs w:val="22"/>
        </w:rPr>
        <w:t>Total courses:</w:t>
      </w:r>
      <w:r w:rsidRPr="00A2493A">
        <w:rPr>
          <w:rFonts w:ascii="Calibri" w:hAnsi="Calibri" w:cs="Tunga"/>
          <w:b/>
          <w:sz w:val="22"/>
          <w:szCs w:val="22"/>
        </w:rPr>
        <w:t xml:space="preserve"> </w:t>
      </w:r>
      <w:r w:rsidR="0083491F">
        <w:rPr>
          <w:rFonts w:ascii="Calibri" w:hAnsi="Calibri" w:cs="Tunga"/>
          <w:b/>
          <w:sz w:val="22"/>
          <w:szCs w:val="22"/>
        </w:rPr>
        <w:t>thirty</w:t>
      </w:r>
      <w:r w:rsidRPr="00A2493A">
        <w:rPr>
          <w:rFonts w:ascii="Calibri" w:hAnsi="Calibri" w:cs="Tunga"/>
          <w:sz w:val="22"/>
          <w:szCs w:val="22"/>
        </w:rPr>
        <w:br/>
      </w:r>
    </w:p>
    <w:p w14:paraId="51EECF11" w14:textId="518AA5C0" w:rsidR="00F823CA" w:rsidRPr="00B42C96" w:rsidRDefault="00B42C96" w:rsidP="00B42C96">
      <w:pPr>
        <w:rPr>
          <w:rFonts w:asciiTheme="majorHAnsi" w:hAnsiTheme="majorHAnsi" w:cstheme="majorHAnsi"/>
          <w:sz w:val="22"/>
          <w:szCs w:val="22"/>
        </w:rPr>
      </w:pPr>
      <w:r w:rsidRPr="00B42C96">
        <w:rPr>
          <w:rFonts w:asciiTheme="majorHAnsi" w:hAnsiTheme="majorHAnsi" w:cstheme="majorHAnsi"/>
          <w:sz w:val="22"/>
          <w:szCs w:val="22"/>
        </w:rPr>
        <w:t xml:space="preserve">Up to four of the following courses may be used to satisfy the requirements under (b) and (c): </w:t>
      </w:r>
      <w:r w:rsidRPr="00B42C96">
        <w:rPr>
          <w:rFonts w:asciiTheme="majorHAnsi" w:hAnsiTheme="majorHAnsi" w:cstheme="majorHAnsi"/>
          <w:b/>
          <w:bCs/>
          <w:sz w:val="22"/>
          <w:szCs w:val="22"/>
        </w:rPr>
        <w:t>GRHS-2100</w:t>
      </w:r>
      <w:r w:rsidRPr="00B42C96">
        <w:rPr>
          <w:rFonts w:asciiTheme="majorHAnsi" w:hAnsiTheme="majorHAnsi" w:cstheme="majorHAnsi"/>
          <w:sz w:val="22"/>
          <w:szCs w:val="22"/>
        </w:rPr>
        <w:t xml:space="preserve">, </w:t>
      </w:r>
      <w:r w:rsidRPr="00B42C96">
        <w:rPr>
          <w:rFonts w:asciiTheme="majorHAnsi" w:hAnsiTheme="majorHAnsi" w:cstheme="majorHAnsi"/>
          <w:b/>
          <w:bCs/>
          <w:sz w:val="22"/>
          <w:szCs w:val="22"/>
        </w:rPr>
        <w:t>GRHS-2101</w:t>
      </w:r>
      <w:r w:rsidRPr="00B42C96">
        <w:rPr>
          <w:rFonts w:asciiTheme="majorHAnsi" w:hAnsiTheme="majorHAnsi" w:cstheme="majorHAnsi"/>
          <w:sz w:val="22"/>
          <w:szCs w:val="22"/>
        </w:rPr>
        <w:t xml:space="preserve">, </w:t>
      </w:r>
      <w:r w:rsidRPr="00B42C96">
        <w:rPr>
          <w:rFonts w:asciiTheme="majorHAnsi" w:hAnsiTheme="majorHAnsi" w:cstheme="majorHAnsi"/>
          <w:b/>
          <w:bCs/>
          <w:sz w:val="22"/>
          <w:szCs w:val="22"/>
        </w:rPr>
        <w:t>GRHS-2200</w:t>
      </w:r>
      <w:r w:rsidRPr="00B42C96">
        <w:rPr>
          <w:rFonts w:asciiTheme="majorHAnsi" w:hAnsiTheme="majorHAnsi" w:cstheme="majorHAnsi"/>
          <w:sz w:val="22"/>
          <w:szCs w:val="22"/>
        </w:rPr>
        <w:t xml:space="preserve">, </w:t>
      </w:r>
      <w:r w:rsidRPr="00B42C96">
        <w:rPr>
          <w:rFonts w:asciiTheme="majorHAnsi" w:hAnsiTheme="majorHAnsi" w:cstheme="majorHAnsi"/>
          <w:b/>
          <w:bCs/>
          <w:sz w:val="22"/>
          <w:szCs w:val="22"/>
        </w:rPr>
        <w:t>GRHS-2201</w:t>
      </w:r>
      <w:r w:rsidRPr="00B42C96">
        <w:rPr>
          <w:rFonts w:asciiTheme="majorHAnsi" w:hAnsiTheme="majorHAnsi" w:cstheme="majorHAnsi"/>
          <w:sz w:val="22"/>
          <w:szCs w:val="22"/>
        </w:rPr>
        <w:t xml:space="preserve">, </w:t>
      </w:r>
      <w:r w:rsidRPr="00B42C96">
        <w:rPr>
          <w:rFonts w:asciiTheme="majorHAnsi" w:hAnsiTheme="majorHAnsi" w:cstheme="majorHAnsi"/>
          <w:b/>
          <w:bCs/>
          <w:sz w:val="22"/>
          <w:szCs w:val="22"/>
        </w:rPr>
        <w:t>DRAM-1300</w:t>
      </w:r>
      <w:r w:rsidRPr="00B42C96">
        <w:rPr>
          <w:rFonts w:asciiTheme="majorHAnsi" w:hAnsiTheme="majorHAnsi" w:cstheme="majorHAnsi"/>
          <w:sz w:val="22"/>
          <w:szCs w:val="22"/>
        </w:rPr>
        <w:t xml:space="preserve">, </w:t>
      </w:r>
      <w:r w:rsidRPr="00B42C96">
        <w:rPr>
          <w:rFonts w:asciiTheme="majorHAnsi" w:hAnsiTheme="majorHAnsi" w:cstheme="majorHAnsi"/>
          <w:b/>
          <w:bCs/>
          <w:sz w:val="22"/>
          <w:szCs w:val="22"/>
        </w:rPr>
        <w:t>DRAM-2300</w:t>
      </w:r>
      <w:r w:rsidRPr="00B42C96">
        <w:rPr>
          <w:rFonts w:asciiTheme="majorHAnsi" w:hAnsiTheme="majorHAnsi" w:cstheme="majorHAnsi"/>
          <w:sz w:val="22"/>
          <w:szCs w:val="22"/>
        </w:rPr>
        <w:t xml:space="preserve">, </w:t>
      </w:r>
      <w:r w:rsidRPr="00B42C96">
        <w:rPr>
          <w:rFonts w:asciiTheme="majorHAnsi" w:hAnsiTheme="majorHAnsi" w:cstheme="majorHAnsi"/>
          <w:b/>
          <w:bCs/>
          <w:sz w:val="22"/>
          <w:szCs w:val="22"/>
        </w:rPr>
        <w:t>CMAF-2400</w:t>
      </w:r>
      <w:r w:rsidRPr="00B42C96">
        <w:rPr>
          <w:rFonts w:asciiTheme="majorHAnsi" w:hAnsiTheme="majorHAnsi" w:cstheme="majorHAnsi"/>
          <w:sz w:val="22"/>
          <w:szCs w:val="22"/>
        </w:rPr>
        <w:t xml:space="preserve">, </w:t>
      </w:r>
      <w:r w:rsidRPr="00B42C96">
        <w:rPr>
          <w:rFonts w:asciiTheme="majorHAnsi" w:hAnsiTheme="majorHAnsi" w:cstheme="majorHAnsi"/>
          <w:b/>
          <w:bCs/>
          <w:sz w:val="22"/>
          <w:szCs w:val="22"/>
        </w:rPr>
        <w:t>CMAF-2410</w:t>
      </w:r>
      <w:r w:rsidRPr="00B42C96">
        <w:rPr>
          <w:rFonts w:asciiTheme="majorHAnsi" w:hAnsiTheme="majorHAnsi" w:cstheme="majorHAnsi"/>
          <w:sz w:val="22"/>
          <w:szCs w:val="22"/>
        </w:rPr>
        <w:t xml:space="preserve">, </w:t>
      </w:r>
      <w:r w:rsidRPr="00B42C96">
        <w:rPr>
          <w:rFonts w:asciiTheme="majorHAnsi" w:hAnsiTheme="majorHAnsi" w:cstheme="majorHAnsi"/>
          <w:b/>
          <w:bCs/>
          <w:sz w:val="22"/>
          <w:szCs w:val="22"/>
        </w:rPr>
        <w:t>KINE-2400</w:t>
      </w:r>
      <w:r w:rsidRPr="00B42C96">
        <w:rPr>
          <w:rFonts w:asciiTheme="majorHAnsi" w:hAnsiTheme="majorHAnsi" w:cstheme="majorHAnsi"/>
          <w:sz w:val="22"/>
          <w:szCs w:val="22"/>
        </w:rPr>
        <w:t>. (Please note, instructor’s permission may be required)</w:t>
      </w:r>
    </w:p>
    <w:sectPr w:rsidR="00F823CA" w:rsidRPr="00B42C96" w:rsidSect="008901D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FB3F6" w14:textId="77777777" w:rsidR="007F76AD" w:rsidRDefault="007F76AD">
      <w:r>
        <w:separator/>
      </w:r>
    </w:p>
  </w:endnote>
  <w:endnote w:type="continuationSeparator" w:id="0">
    <w:p w14:paraId="02F92434" w14:textId="77777777" w:rsidR="007F76AD" w:rsidRDefault="007F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F1EB3" w14:textId="77777777" w:rsidR="007F76AD" w:rsidRDefault="007F76AD">
      <w:r>
        <w:separator/>
      </w:r>
    </w:p>
  </w:footnote>
  <w:footnote w:type="continuationSeparator" w:id="0">
    <w:p w14:paraId="34F15728" w14:textId="77777777" w:rsidR="007F76AD" w:rsidRDefault="007F7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707B"/>
    <w:multiLevelType w:val="multilevel"/>
    <w:tmpl w:val="1E26FC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350EB"/>
    <w:multiLevelType w:val="hybridMultilevel"/>
    <w:tmpl w:val="1E68BB6C"/>
    <w:lvl w:ilvl="0" w:tplc="3E4A22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F39F6"/>
    <w:multiLevelType w:val="multilevel"/>
    <w:tmpl w:val="9B6AAFE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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EE357A"/>
    <w:multiLevelType w:val="multilevel"/>
    <w:tmpl w:val="4A3669F8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586E37"/>
    <w:multiLevelType w:val="hybridMultilevel"/>
    <w:tmpl w:val="0A8ABC96"/>
    <w:lvl w:ilvl="0" w:tplc="3E4A22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C87E0D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110F2A"/>
    <w:multiLevelType w:val="hybridMultilevel"/>
    <w:tmpl w:val="E440E75A"/>
    <w:lvl w:ilvl="0" w:tplc="3E4A22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407204"/>
    <w:multiLevelType w:val="hybridMultilevel"/>
    <w:tmpl w:val="9B8A90DC"/>
    <w:lvl w:ilvl="0" w:tplc="3E4A22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D71016"/>
    <w:multiLevelType w:val="multilevel"/>
    <w:tmpl w:val="9B6AAFE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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E5A4E"/>
    <w:multiLevelType w:val="hybridMultilevel"/>
    <w:tmpl w:val="4A3669F8"/>
    <w:lvl w:ilvl="0" w:tplc="3E4A22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0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82087C"/>
    <w:multiLevelType w:val="hybridMultilevel"/>
    <w:tmpl w:val="92F68726"/>
    <w:lvl w:ilvl="0" w:tplc="C87E0D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0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C22012"/>
    <w:multiLevelType w:val="hybridMultilevel"/>
    <w:tmpl w:val="AC70D442"/>
    <w:lvl w:ilvl="0" w:tplc="3E4A22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EB4AD1"/>
    <w:multiLevelType w:val="hybridMultilevel"/>
    <w:tmpl w:val="CF38535E"/>
    <w:lvl w:ilvl="0" w:tplc="1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76B44"/>
    <w:multiLevelType w:val="hybridMultilevel"/>
    <w:tmpl w:val="9B6AAFE4"/>
    <w:lvl w:ilvl="0" w:tplc="3E4A22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E3A4AC0">
      <w:start w:val="1"/>
      <w:numFmt w:val="bullet"/>
      <w:lvlText w:val="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56012A"/>
    <w:multiLevelType w:val="multilevel"/>
    <w:tmpl w:val="16E8102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553947"/>
    <w:multiLevelType w:val="hybridMultilevel"/>
    <w:tmpl w:val="16E81024"/>
    <w:lvl w:ilvl="0" w:tplc="10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686008"/>
    <w:multiLevelType w:val="hybridMultilevel"/>
    <w:tmpl w:val="80D4A29E"/>
    <w:lvl w:ilvl="0" w:tplc="3E4A22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E9797D"/>
    <w:multiLevelType w:val="hybridMultilevel"/>
    <w:tmpl w:val="1E26FC24"/>
    <w:lvl w:ilvl="0" w:tplc="1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97752750">
    <w:abstractNumId w:val="16"/>
  </w:num>
  <w:num w:numId="2" w16cid:durableId="1961646086">
    <w:abstractNumId w:val="11"/>
  </w:num>
  <w:num w:numId="3" w16cid:durableId="332342234">
    <w:abstractNumId w:val="0"/>
  </w:num>
  <w:num w:numId="4" w16cid:durableId="655182069">
    <w:abstractNumId w:val="14"/>
  </w:num>
  <w:num w:numId="5" w16cid:durableId="1373068308">
    <w:abstractNumId w:val="13"/>
  </w:num>
  <w:num w:numId="6" w16cid:durableId="1881240499">
    <w:abstractNumId w:val="6"/>
  </w:num>
  <w:num w:numId="7" w16cid:durableId="1603759110">
    <w:abstractNumId w:val="12"/>
  </w:num>
  <w:num w:numId="8" w16cid:durableId="219489257">
    <w:abstractNumId w:val="15"/>
  </w:num>
  <w:num w:numId="9" w16cid:durableId="1086919319">
    <w:abstractNumId w:val="10"/>
  </w:num>
  <w:num w:numId="10" w16cid:durableId="1657807817">
    <w:abstractNumId w:val="5"/>
  </w:num>
  <w:num w:numId="11" w16cid:durableId="1010136292">
    <w:abstractNumId w:val="1"/>
  </w:num>
  <w:num w:numId="12" w16cid:durableId="2057270607">
    <w:abstractNumId w:val="2"/>
  </w:num>
  <w:num w:numId="13" w16cid:durableId="967979825">
    <w:abstractNumId w:val="8"/>
  </w:num>
  <w:num w:numId="14" w16cid:durableId="173304096">
    <w:abstractNumId w:val="7"/>
  </w:num>
  <w:num w:numId="15" w16cid:durableId="594048311">
    <w:abstractNumId w:val="4"/>
  </w:num>
  <w:num w:numId="16" w16cid:durableId="697006664">
    <w:abstractNumId w:val="3"/>
  </w:num>
  <w:num w:numId="17" w16cid:durableId="12771733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7A"/>
    <w:rsid w:val="00012212"/>
    <w:rsid w:val="00041B5B"/>
    <w:rsid w:val="00052113"/>
    <w:rsid w:val="00057E34"/>
    <w:rsid w:val="000639C8"/>
    <w:rsid w:val="000A3B69"/>
    <w:rsid w:val="000B67DF"/>
    <w:rsid w:val="00107004"/>
    <w:rsid w:val="001241E6"/>
    <w:rsid w:val="001D68EC"/>
    <w:rsid w:val="00220817"/>
    <w:rsid w:val="0025535E"/>
    <w:rsid w:val="0026414E"/>
    <w:rsid w:val="00290352"/>
    <w:rsid w:val="003005EF"/>
    <w:rsid w:val="00301D6E"/>
    <w:rsid w:val="00326375"/>
    <w:rsid w:val="00357AEF"/>
    <w:rsid w:val="00374734"/>
    <w:rsid w:val="00387E05"/>
    <w:rsid w:val="003E790D"/>
    <w:rsid w:val="00420978"/>
    <w:rsid w:val="00426C20"/>
    <w:rsid w:val="00485448"/>
    <w:rsid w:val="004B7317"/>
    <w:rsid w:val="004C47A3"/>
    <w:rsid w:val="004D7AF1"/>
    <w:rsid w:val="00526EDE"/>
    <w:rsid w:val="005340D0"/>
    <w:rsid w:val="0054781C"/>
    <w:rsid w:val="00552078"/>
    <w:rsid w:val="005A1AA5"/>
    <w:rsid w:val="005A563F"/>
    <w:rsid w:val="005C0263"/>
    <w:rsid w:val="0062614B"/>
    <w:rsid w:val="006464EF"/>
    <w:rsid w:val="00675574"/>
    <w:rsid w:val="00683FE3"/>
    <w:rsid w:val="00692916"/>
    <w:rsid w:val="006E2B18"/>
    <w:rsid w:val="00750543"/>
    <w:rsid w:val="007A79D7"/>
    <w:rsid w:val="007D34B5"/>
    <w:rsid w:val="007D742C"/>
    <w:rsid w:val="007F76AD"/>
    <w:rsid w:val="008342A5"/>
    <w:rsid w:val="0083491F"/>
    <w:rsid w:val="0083775A"/>
    <w:rsid w:val="00855E1F"/>
    <w:rsid w:val="00862D13"/>
    <w:rsid w:val="0087200C"/>
    <w:rsid w:val="008901DC"/>
    <w:rsid w:val="00891810"/>
    <w:rsid w:val="00911224"/>
    <w:rsid w:val="00912237"/>
    <w:rsid w:val="00917B38"/>
    <w:rsid w:val="0097369D"/>
    <w:rsid w:val="009E13C3"/>
    <w:rsid w:val="009F39C2"/>
    <w:rsid w:val="009F41A1"/>
    <w:rsid w:val="009F487A"/>
    <w:rsid w:val="009F6179"/>
    <w:rsid w:val="00A05409"/>
    <w:rsid w:val="00A2493A"/>
    <w:rsid w:val="00AB0FA4"/>
    <w:rsid w:val="00AC2C8B"/>
    <w:rsid w:val="00AE0DBE"/>
    <w:rsid w:val="00B20DF8"/>
    <w:rsid w:val="00B42C96"/>
    <w:rsid w:val="00B767A1"/>
    <w:rsid w:val="00C76EB0"/>
    <w:rsid w:val="00CD6AFD"/>
    <w:rsid w:val="00D16402"/>
    <w:rsid w:val="00D17DB7"/>
    <w:rsid w:val="00D465BF"/>
    <w:rsid w:val="00DA25DB"/>
    <w:rsid w:val="00DA561E"/>
    <w:rsid w:val="00DB5193"/>
    <w:rsid w:val="00DB6727"/>
    <w:rsid w:val="00DC1CA2"/>
    <w:rsid w:val="00DF7D06"/>
    <w:rsid w:val="00E33F34"/>
    <w:rsid w:val="00E51400"/>
    <w:rsid w:val="00E87321"/>
    <w:rsid w:val="00F27E90"/>
    <w:rsid w:val="00F823CA"/>
    <w:rsid w:val="00FB1152"/>
    <w:rsid w:val="00FD0931"/>
    <w:rsid w:val="00FE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A4DFF7"/>
  <w14:defaultImageDpi w14:val="300"/>
  <w15:docId w15:val="{91F402B9-4C37-4862-A88F-E5EEA4C1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F487A"/>
    <w:rPr>
      <w:sz w:val="24"/>
      <w:szCs w:val="24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F487A"/>
    <w:rPr>
      <w:color w:val="0000FF"/>
      <w:u w:val="single"/>
    </w:rPr>
  </w:style>
  <w:style w:type="paragraph" w:styleId="FootnoteText">
    <w:name w:val="footnote text"/>
    <w:basedOn w:val="Normal"/>
    <w:semiHidden/>
    <w:rsid w:val="00E6058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6058F"/>
    <w:rPr>
      <w:vertAlign w:val="superscript"/>
    </w:rPr>
  </w:style>
  <w:style w:type="character" w:styleId="FollowedHyperlink">
    <w:name w:val="FollowedHyperlink"/>
    <w:basedOn w:val="DefaultParagraphFont"/>
    <w:rsid w:val="00BE183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901D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D34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2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Honours Bachelor of Environmental Studies (BES)</vt:lpstr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Honours Bachelor of Environmental Studies (BES)</dc:title>
  <dc:subject/>
  <dc:creator>Jamey Essex</dc:creator>
  <cp:keywords/>
  <dc:description/>
  <cp:lastModifiedBy>Guillaume Teasdale</cp:lastModifiedBy>
  <cp:revision>19</cp:revision>
  <cp:lastPrinted>2009-06-22T18:58:00Z</cp:lastPrinted>
  <dcterms:created xsi:type="dcterms:W3CDTF">2022-07-04T19:28:00Z</dcterms:created>
  <dcterms:modified xsi:type="dcterms:W3CDTF">2022-07-04T20:06:00Z</dcterms:modified>
</cp:coreProperties>
</file>