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AA8" w14:textId="040EA1DE" w:rsidR="00CB7D05" w:rsidRDefault="00420B6D" w:rsidP="00CB7D05">
      <w:pPr>
        <w:pStyle w:val="Header"/>
        <w:jc w:val="center"/>
        <w:rPr>
          <w:b/>
          <w:bCs/>
        </w:rPr>
      </w:pPr>
      <w:r>
        <w:rPr>
          <w:b/>
          <w:bCs/>
        </w:rPr>
        <w:t>Honours (Four Year)</w:t>
      </w:r>
      <w:r w:rsidR="00CB7D05">
        <w:rPr>
          <w:b/>
          <w:bCs/>
        </w:rPr>
        <w:t xml:space="preserve"> B.A. in Liberal </w:t>
      </w:r>
      <w:r w:rsidR="007A3B2C">
        <w:rPr>
          <w:b/>
          <w:bCs/>
        </w:rPr>
        <w:t xml:space="preserve">Arts </w:t>
      </w:r>
      <w:r w:rsidR="00CB7D05">
        <w:rPr>
          <w:b/>
          <w:bCs/>
        </w:rPr>
        <w:t>and Professional Studies</w:t>
      </w:r>
      <w:r w:rsidR="007A3B2C">
        <w:rPr>
          <w:b/>
          <w:bCs/>
        </w:rPr>
        <w:t xml:space="preserve"> (LAPS)</w:t>
      </w:r>
    </w:p>
    <w:p w14:paraId="1CDB94CF" w14:textId="77777777" w:rsidR="00CB7D05" w:rsidRPr="009B38C6" w:rsidRDefault="00CB7D05" w:rsidP="00CB7D05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3387" wp14:editId="19ABCB4E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C85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9B82DD1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" strokecolor="#c85300" strokeweight="5.5pt">
                <v:stroke joinstyle="miter"/>
              </v:line>
            </w:pict>
          </mc:Fallback>
        </mc:AlternateContent>
      </w:r>
    </w:p>
    <w:p w14:paraId="2EE883B8" w14:textId="062418FF" w:rsidR="00CB7D05" w:rsidRDefault="00CB7D05" w:rsidP="00CB7D05">
      <w:pPr>
        <w:jc w:val="center"/>
        <w:rPr>
          <w:b/>
          <w:bCs/>
        </w:rPr>
      </w:pPr>
      <w:r>
        <w:rPr>
          <w:b/>
          <w:bCs/>
        </w:rPr>
        <w:t>Degree Worksheet with Certificate</w:t>
      </w:r>
      <w:r w:rsidR="002D08D2">
        <w:rPr>
          <w:b/>
          <w:bCs/>
        </w:rPr>
        <w:t xml:space="preserve"> in</w:t>
      </w:r>
      <w:r>
        <w:rPr>
          <w:b/>
          <w:bCs/>
        </w:rPr>
        <w:t xml:space="preserve"> </w:t>
      </w:r>
      <w:r w:rsidR="00F94089">
        <w:rPr>
          <w:b/>
          <w:bCs/>
        </w:rPr>
        <w:t>Work and Employment Issues</w:t>
      </w:r>
    </w:p>
    <w:p w14:paraId="2911FE5D" w14:textId="77777777" w:rsidR="00CB7D05" w:rsidRDefault="00CB7D05" w:rsidP="00CB7D05">
      <w:pPr>
        <w:jc w:val="center"/>
        <w:rPr>
          <w:b/>
          <w:bCs/>
        </w:rPr>
      </w:pPr>
    </w:p>
    <w:p w14:paraId="32580B6E" w14:textId="77777777" w:rsidR="00CB7D05" w:rsidRDefault="00CB7D05" w:rsidP="00CB7D05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76BB4609" w14:textId="2D3A3142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</w:t>
      </w:r>
      <w:r w:rsidR="007C491B">
        <w:rPr>
          <w:sz w:val="20"/>
          <w:szCs w:val="20"/>
        </w:rPr>
        <w:t xml:space="preserve">LAPS Academic Advisor </w:t>
      </w:r>
      <w:r>
        <w:rPr>
          <w:sz w:val="20"/>
          <w:szCs w:val="20"/>
        </w:rPr>
        <w:t xml:space="preserve">by emailing </w:t>
      </w:r>
      <w:hyperlink r:id="rId7" w:history="1">
        <w:r w:rsidR="00FF51FF" w:rsidRPr="00710D64">
          <w:rPr>
            <w:rStyle w:val="Hyperlink"/>
            <w:sz w:val="20"/>
            <w:szCs w:val="20"/>
          </w:rPr>
          <w:t>laps@uwindsor.ca</w:t>
        </w:r>
      </w:hyperlink>
      <w:r w:rsidR="00FF51FF">
        <w:rPr>
          <w:sz w:val="20"/>
          <w:szCs w:val="20"/>
        </w:rPr>
        <w:t>.</w:t>
      </w:r>
    </w:p>
    <w:p w14:paraId="097AC7A0" w14:textId="3349AA05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 w:rsidR="005C56F3" w:rsidRPr="00957B35">
        <w:rPr>
          <w:b/>
          <w:bCs/>
          <w:color w:val="000000" w:themeColor="text1"/>
          <w:sz w:val="20"/>
          <w:szCs w:val="20"/>
        </w:rPr>
        <w:t>“My Academics”</w:t>
      </w:r>
      <w:r w:rsidR="005C56F3" w:rsidRPr="00957B35">
        <w:rPr>
          <w:sz w:val="20"/>
          <w:szCs w:val="20"/>
        </w:rPr>
        <w:t xml:space="preserve"> </w:t>
      </w:r>
      <w:r w:rsidR="0083127A">
        <w:rPr>
          <w:sz w:val="20"/>
          <w:szCs w:val="20"/>
        </w:rPr>
        <w:t xml:space="preserve">tile </w:t>
      </w:r>
      <w:r>
        <w:rPr>
          <w:sz w:val="20"/>
          <w:szCs w:val="20"/>
        </w:rPr>
        <w:t xml:space="preserve">n </w:t>
      </w:r>
      <w:hyperlink r:id="rId8" w:history="1">
        <w:proofErr w:type="spellStart"/>
        <w:r w:rsidRPr="006F00C0">
          <w:rPr>
            <w:rStyle w:val="Hyperlink"/>
            <w:sz w:val="20"/>
            <w:szCs w:val="20"/>
          </w:rPr>
          <w:t>UWinsite</w:t>
        </w:r>
        <w:proofErr w:type="spellEnd"/>
        <w:r w:rsidRPr="006F00C0">
          <w:rPr>
            <w:rStyle w:val="Hyperlink"/>
            <w:sz w:val="20"/>
            <w:szCs w:val="20"/>
          </w:rPr>
          <w:t xml:space="preserve"> Student.</w:t>
        </w:r>
      </w:hyperlink>
      <w:r>
        <w:rPr>
          <w:sz w:val="20"/>
          <w:szCs w:val="20"/>
        </w:rPr>
        <w:t xml:space="preserve"> </w:t>
      </w:r>
    </w:p>
    <w:p w14:paraId="7F009157" w14:textId="77777777" w:rsidR="00E31CB5" w:rsidRDefault="00E31CB5" w:rsidP="00CB7D05">
      <w:pPr>
        <w:rPr>
          <w:sz w:val="20"/>
          <w:szCs w:val="20"/>
        </w:rPr>
      </w:pPr>
    </w:p>
    <w:p w14:paraId="4648FE72" w14:textId="34375218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</w:t>
      </w:r>
      <w:r w:rsidR="0083127A">
        <w:rPr>
          <w:sz w:val="20"/>
          <w:szCs w:val="20"/>
        </w:rPr>
        <w:t>in the</w:t>
      </w:r>
      <w:r>
        <w:rPr>
          <w:sz w:val="20"/>
          <w:szCs w:val="20"/>
        </w:rPr>
        <w:t xml:space="preserve"> UWindsor </w:t>
      </w:r>
      <w:hyperlink r:id="rId9" w:history="1">
        <w:r w:rsidRPr="002A5F20">
          <w:rPr>
            <w:rStyle w:val="Hyperlink"/>
            <w:sz w:val="20"/>
            <w:szCs w:val="20"/>
          </w:rPr>
          <w:t>Undergraduate Calendar.</w:t>
        </w:r>
      </w:hyperlink>
      <w:r>
        <w:rPr>
          <w:sz w:val="20"/>
          <w:szCs w:val="20"/>
        </w:rPr>
        <w:t xml:space="preserve"> </w:t>
      </w:r>
    </w:p>
    <w:p w14:paraId="440E70A3" w14:textId="7904031D" w:rsidR="009B38C6" w:rsidRDefault="009B38C6" w:rsidP="009B38C6">
      <w:pPr>
        <w:rPr>
          <w:sz w:val="20"/>
          <w:szCs w:val="20"/>
        </w:rPr>
      </w:pPr>
    </w:p>
    <w:p w14:paraId="27CF4F64" w14:textId="6CBCE39F" w:rsidR="009B38C6" w:rsidRDefault="009B38C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6D8A" wp14:editId="47DDCAF2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88EFC1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70055B57" w14:textId="1D629223" w:rsidR="009B38C6" w:rsidRDefault="00CB7D05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BE1C" wp14:editId="663136C3">
                <wp:simplePos x="0" y="0"/>
                <wp:positionH relativeFrom="column">
                  <wp:posOffset>809869</wp:posOffset>
                </wp:positionH>
                <wp:positionV relativeFrom="paragraph">
                  <wp:posOffset>44693</wp:posOffset>
                </wp:positionV>
                <wp:extent cx="4686300" cy="1269023"/>
                <wp:effectExtent l="12700" t="12700" r="2540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69023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C85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41CDB" w14:textId="77777777" w:rsidR="00E31CB5" w:rsidRPr="009B38C6" w:rsidRDefault="00E31CB5" w:rsidP="00E31CB5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2000, 3000, and 4000-LEVEL HAVE PRE-REQUISITES. CHECK THE UWINDSOR UNDERGRADUATE CALENDAR OR WITH YOUR ACADEMIC ADVISOR AT </w:t>
                            </w:r>
                            <w:hyperlink r:id="rId10" w:history="1">
                              <w:r w:rsidRPr="00E57F55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LAPS@UWINDSOR.CA</w:t>
                              </w:r>
                            </w:hyperlink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 TO ENSURE 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YOU MEET ALL COURSE </w:t>
                            </w:r>
                            <w:r w:rsidRPr="00E57F55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>PRE-REQUISITES</w:t>
                            </w:r>
                            <w:r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3D4A86C" w14:textId="77777777" w:rsidR="00E31CB5" w:rsidRDefault="00E31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7D3BE1C" id="Oval 3" o:spid="_x0000_s1026" style="position:absolute;margin-left:63.75pt;margin-top:3.5pt;width:369pt;height:9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" filled="f" strokecolor="#c85300" strokeweight="2.5pt">
                <v:stroke joinstyle="miter"/>
                <v:textbox>
                  <w:txbxContent>
                    <w:p w14:paraId="73841CDB" w14:textId="77777777" w:rsidR="00E31CB5" w:rsidRPr="009B38C6" w:rsidRDefault="00E31CB5" w:rsidP="00E31CB5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2000, 3000, and 4000-LEVEL HAVE PRE-REQUISITES. CHECK THE UWINDSOR UNDERGRADUATE CALENDAR OR WITH YOUR ACADEMIC ADVISOR AT </w:t>
                      </w:r>
                      <w:hyperlink r:id="rId11" w:history="1">
                        <w:r w:rsidRPr="00E57F55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LAPS@UWINDSOR.CA</w:t>
                        </w:r>
                      </w:hyperlink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 TO ENSURE 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YOU MEET ALL COURSE </w:t>
                      </w:r>
                      <w:r w:rsidRPr="00E57F55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>PRE-REQUISITES</w:t>
                      </w:r>
                      <w:r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3D4A86C" w14:textId="77777777" w:rsidR="00E31CB5" w:rsidRDefault="00E31CB5"/>
                  </w:txbxContent>
                </v:textbox>
              </v:oval>
            </w:pict>
          </mc:Fallback>
        </mc:AlternateContent>
      </w:r>
    </w:p>
    <w:p w14:paraId="1E7966B0" w14:textId="353DC2AF" w:rsidR="009B38C6" w:rsidRDefault="009B38C6" w:rsidP="009B38C6">
      <w:pPr>
        <w:rPr>
          <w:sz w:val="20"/>
          <w:szCs w:val="20"/>
        </w:rPr>
      </w:pPr>
    </w:p>
    <w:p w14:paraId="6C49D67B" w14:textId="7AD34A32" w:rsidR="009B38C6" w:rsidRDefault="009B38C6" w:rsidP="009B38C6">
      <w:pPr>
        <w:rPr>
          <w:sz w:val="20"/>
          <w:szCs w:val="20"/>
        </w:rPr>
      </w:pPr>
    </w:p>
    <w:p w14:paraId="5798AC6E" w14:textId="0C01D748" w:rsidR="009B38C6" w:rsidRDefault="009B38C6" w:rsidP="009B38C6">
      <w:pPr>
        <w:rPr>
          <w:sz w:val="20"/>
          <w:szCs w:val="20"/>
        </w:rPr>
      </w:pPr>
    </w:p>
    <w:p w14:paraId="599EF9E1" w14:textId="42E51005" w:rsidR="009B38C6" w:rsidRDefault="009B38C6" w:rsidP="009B38C6">
      <w:pPr>
        <w:rPr>
          <w:sz w:val="20"/>
          <w:szCs w:val="20"/>
        </w:rPr>
      </w:pPr>
    </w:p>
    <w:p w14:paraId="68A45D24" w14:textId="0496194E" w:rsidR="009B38C6" w:rsidRDefault="009B38C6" w:rsidP="009B38C6">
      <w:pPr>
        <w:rPr>
          <w:sz w:val="20"/>
          <w:szCs w:val="20"/>
        </w:rPr>
      </w:pPr>
    </w:p>
    <w:p w14:paraId="0D55760B" w14:textId="229E3A06" w:rsidR="009B38C6" w:rsidRDefault="009B38C6" w:rsidP="009B38C6">
      <w:pPr>
        <w:rPr>
          <w:sz w:val="20"/>
          <w:szCs w:val="20"/>
        </w:rPr>
      </w:pPr>
    </w:p>
    <w:p w14:paraId="2B24AA3C" w14:textId="38A38029" w:rsidR="009B38C6" w:rsidRDefault="009B38C6" w:rsidP="009B38C6">
      <w:pPr>
        <w:rPr>
          <w:sz w:val="20"/>
          <w:szCs w:val="20"/>
        </w:rPr>
      </w:pPr>
    </w:p>
    <w:p w14:paraId="07E7527B" w14:textId="4B807712" w:rsidR="009B38C6" w:rsidRDefault="009B38C6" w:rsidP="009B38C6">
      <w:pPr>
        <w:rPr>
          <w:sz w:val="20"/>
          <w:szCs w:val="20"/>
        </w:rPr>
      </w:pPr>
    </w:p>
    <w:p w14:paraId="331DEBC6" w14:textId="505B5AF7" w:rsidR="009B38C6" w:rsidRPr="006E355D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18"/>
          <w:szCs w:val="18"/>
        </w:rPr>
      </w:pPr>
      <w:r w:rsidRPr="006E355D">
        <w:rPr>
          <w:rFonts w:cs="Myriad Pro"/>
          <w:b/>
          <w:bCs/>
          <w:i/>
          <w:iCs/>
          <w:sz w:val="18"/>
          <w:szCs w:val="18"/>
        </w:rPr>
        <w:t>Total courses:</w:t>
      </w:r>
      <w:r w:rsidRPr="006E355D">
        <w:rPr>
          <w:rFonts w:cs="Myriad Pro"/>
          <w:b/>
          <w:bCs/>
          <w:sz w:val="18"/>
          <w:szCs w:val="18"/>
        </w:rPr>
        <w:t xml:space="preserve"> </w:t>
      </w:r>
      <w:r w:rsidR="00420B6D" w:rsidRPr="006E355D">
        <w:rPr>
          <w:rFonts w:cs="Myriad Pro"/>
          <w:b/>
          <w:bCs/>
          <w:sz w:val="18"/>
          <w:szCs w:val="18"/>
        </w:rPr>
        <w:t xml:space="preserve">Forty (40). At least sixteen </w:t>
      </w:r>
      <w:r w:rsidR="0083127A">
        <w:rPr>
          <w:rFonts w:cs="Myriad Pro"/>
          <w:b/>
          <w:bCs/>
          <w:sz w:val="18"/>
          <w:szCs w:val="18"/>
        </w:rPr>
        <w:t xml:space="preserve">(16) </w:t>
      </w:r>
      <w:r w:rsidR="00420B6D" w:rsidRPr="006E355D">
        <w:rPr>
          <w:rFonts w:cs="Myriad Pro"/>
          <w:b/>
          <w:bCs/>
          <w:sz w:val="18"/>
          <w:szCs w:val="18"/>
        </w:rPr>
        <w:t xml:space="preserve">of which must be at the 2000-level or above, and of those courses at least eight </w:t>
      </w:r>
      <w:r w:rsidR="0083127A">
        <w:rPr>
          <w:rFonts w:cs="Myriad Pro"/>
          <w:b/>
          <w:bCs/>
          <w:sz w:val="18"/>
          <w:szCs w:val="18"/>
        </w:rPr>
        <w:t xml:space="preserve">(8) </w:t>
      </w:r>
      <w:r w:rsidR="00420B6D" w:rsidRPr="006E355D">
        <w:rPr>
          <w:rFonts w:cs="Myriad Pro"/>
          <w:b/>
          <w:bCs/>
          <w:sz w:val="18"/>
          <w:szCs w:val="18"/>
        </w:rPr>
        <w:t>must be at the 3000</w:t>
      </w:r>
      <w:r w:rsidR="0083127A">
        <w:rPr>
          <w:rFonts w:cs="Myriad Pro"/>
          <w:b/>
          <w:bCs/>
          <w:sz w:val="18"/>
          <w:szCs w:val="18"/>
        </w:rPr>
        <w:t>-</w:t>
      </w:r>
      <w:r w:rsidR="00420B6D" w:rsidRPr="006E355D">
        <w:rPr>
          <w:rFonts w:cs="Myriad Pro"/>
          <w:b/>
          <w:bCs/>
          <w:sz w:val="18"/>
          <w:szCs w:val="18"/>
        </w:rPr>
        <w:t xml:space="preserve">level or above and a least two </w:t>
      </w:r>
      <w:r w:rsidR="0083127A">
        <w:rPr>
          <w:rFonts w:cs="Myriad Pro"/>
          <w:b/>
          <w:bCs/>
          <w:sz w:val="18"/>
          <w:szCs w:val="18"/>
        </w:rPr>
        <w:t xml:space="preserve">(2) </w:t>
      </w:r>
      <w:r w:rsidR="00420B6D" w:rsidRPr="006E355D">
        <w:rPr>
          <w:rFonts w:cs="Myriad Pro"/>
          <w:b/>
          <w:bCs/>
          <w:sz w:val="18"/>
          <w:szCs w:val="18"/>
        </w:rPr>
        <w:t>at the 4000</w:t>
      </w:r>
      <w:r w:rsidR="0083127A">
        <w:rPr>
          <w:rFonts w:cs="Myriad Pro"/>
          <w:b/>
          <w:bCs/>
          <w:sz w:val="18"/>
          <w:szCs w:val="18"/>
        </w:rPr>
        <w:t>-</w:t>
      </w:r>
      <w:r w:rsidR="00420B6D" w:rsidRPr="006E355D">
        <w:rPr>
          <w:rFonts w:cs="Myriad Pro"/>
          <w:b/>
          <w:bCs/>
          <w:sz w:val="18"/>
          <w:szCs w:val="18"/>
        </w:rPr>
        <w:t>level.</w:t>
      </w:r>
      <w:r w:rsidR="00420B6D" w:rsidRPr="006E355D">
        <w:rPr>
          <w:rFonts w:cs="Myriad Pro"/>
          <w:sz w:val="18"/>
          <w:szCs w:val="18"/>
        </w:rPr>
        <w:t xml:space="preserve"> </w:t>
      </w:r>
      <w:r w:rsidR="00420B6D" w:rsidRPr="006E355D">
        <w:rPr>
          <w:rFonts w:cs="Myriad Pro"/>
          <w:b/>
          <w:bCs/>
          <w:sz w:val="18"/>
          <w:szCs w:val="18"/>
        </w:rPr>
        <w:t xml:space="preserve">No more than fourteen </w:t>
      </w:r>
      <w:r w:rsidR="0083127A">
        <w:rPr>
          <w:rFonts w:cs="Myriad Pro"/>
          <w:b/>
          <w:bCs/>
          <w:sz w:val="18"/>
          <w:szCs w:val="18"/>
        </w:rPr>
        <w:t xml:space="preserve">(14) </w:t>
      </w:r>
      <w:r w:rsidR="00420B6D" w:rsidRPr="006E355D">
        <w:rPr>
          <w:rFonts w:cs="Myriad Pro"/>
          <w:b/>
          <w:bCs/>
          <w:sz w:val="18"/>
          <w:szCs w:val="18"/>
        </w:rPr>
        <w:t>1000</w:t>
      </w:r>
      <w:r w:rsidR="0083127A">
        <w:rPr>
          <w:rFonts w:cs="Myriad Pro"/>
          <w:b/>
          <w:bCs/>
          <w:sz w:val="18"/>
          <w:szCs w:val="18"/>
        </w:rPr>
        <w:t>-</w:t>
      </w:r>
      <w:r w:rsidR="00420B6D" w:rsidRPr="006E355D">
        <w:rPr>
          <w:rFonts w:cs="Myriad Pro"/>
          <w:b/>
          <w:bCs/>
          <w:sz w:val="18"/>
          <w:szCs w:val="18"/>
        </w:rPr>
        <w:t>level courses may count as credits toward your degree.</w:t>
      </w:r>
    </w:p>
    <w:p w14:paraId="530E8478" w14:textId="77777777" w:rsidR="009B38C6" w:rsidRPr="009B38C6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0"/>
          <w:szCs w:val="20"/>
        </w:rPr>
      </w:pP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6627"/>
        <w:gridCol w:w="1936"/>
        <w:gridCol w:w="45"/>
        <w:gridCol w:w="1180"/>
      </w:tblGrid>
      <w:tr w:rsidR="009B38C6" w:rsidRPr="00492384" w14:paraId="45885E19" w14:textId="77777777" w:rsidTr="00DB1D54">
        <w:trPr>
          <w:trHeight w:val="308"/>
        </w:trPr>
        <w:tc>
          <w:tcPr>
            <w:tcW w:w="6627" w:type="dxa"/>
            <w:vAlign w:val="center"/>
          </w:tcPr>
          <w:p w14:paraId="7B307A5B" w14:textId="77777777" w:rsidR="009B38C6" w:rsidRPr="00492384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81" w:type="dxa"/>
            <w:gridSpan w:val="2"/>
            <w:vAlign w:val="center"/>
          </w:tcPr>
          <w:p w14:paraId="0DD2EF45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80" w:type="dxa"/>
            <w:vAlign w:val="center"/>
          </w:tcPr>
          <w:p w14:paraId="7031E76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9B38C6" w:rsidRPr="00492384" w14:paraId="150542BF" w14:textId="77777777" w:rsidTr="00DB1D54">
        <w:trPr>
          <w:trHeight w:val="308"/>
        </w:trPr>
        <w:tc>
          <w:tcPr>
            <w:tcW w:w="6627" w:type="dxa"/>
            <w:vAlign w:val="center"/>
          </w:tcPr>
          <w:p w14:paraId="1B8EB7BB" w14:textId="77777777" w:rsidR="009B38C6" w:rsidRPr="000256DA" w:rsidRDefault="009B38C6" w:rsidP="009B38C6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*;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4D2B41D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0F88FAAC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5AFD226" w14:textId="77777777" w:rsidTr="00DB1D54">
        <w:trPr>
          <w:trHeight w:val="308"/>
        </w:trPr>
        <w:tc>
          <w:tcPr>
            <w:tcW w:w="6627" w:type="dxa"/>
            <w:vAlign w:val="center"/>
          </w:tcPr>
          <w:p w14:paraId="05DE5DF3" w14:textId="77777777" w:rsidR="009B38C6" w:rsidRPr="00492384" w:rsidRDefault="009B38C6" w:rsidP="009B38C6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14:paraId="3EC6EE7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0B75E7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2E50045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051DCA42" w14:textId="77777777" w:rsidR="009B38C6" w:rsidRPr="00602F6B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9B38C6" w:rsidRPr="00492384" w14:paraId="1C5AB101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06483D0C" w14:textId="6DAF9662" w:rsidR="009B38C6" w:rsidRPr="000256DA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 w:rsidR="00DB1D54">
              <w:rPr>
                <w:rFonts w:asciiTheme="minorHAnsi" w:hAnsiTheme="minorHAnsi" w:cs="Myriad Pro"/>
                <w:b/>
                <w:bCs/>
              </w:rPr>
              <w:t>Work and Employment Issues</w:t>
            </w:r>
            <w:r>
              <w:rPr>
                <w:rFonts w:asciiTheme="minorHAnsi" w:hAnsiTheme="minorHAnsi" w:cs="Myriad Pro"/>
                <w:b/>
                <w:bCs/>
              </w:rPr>
              <w:t>**</w:t>
            </w:r>
          </w:p>
        </w:tc>
      </w:tr>
      <w:tr w:rsidR="009B38C6" w:rsidRPr="00492384" w14:paraId="214E30FB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5E453D51" w14:textId="421C11F4" w:rsidR="009B38C6" w:rsidRPr="00492384" w:rsidRDefault="00DB1D54" w:rsidP="00170D73">
            <w:pPr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  <w:b/>
              </w:rPr>
              <w:t xml:space="preserve">WORK-1000 </w:t>
            </w:r>
            <w:r w:rsidR="00036A5B">
              <w:rPr>
                <w:rFonts w:asciiTheme="minorHAnsi" w:hAnsiTheme="minorHAnsi"/>
                <w:b/>
                <w:u w:val="single"/>
              </w:rPr>
              <w:t>OR</w:t>
            </w:r>
            <w:r>
              <w:rPr>
                <w:rFonts w:asciiTheme="minorHAnsi" w:hAnsiTheme="minorHAnsi"/>
                <w:b/>
              </w:rPr>
              <w:t xml:space="preserve"> WORK-1500, WORK-2000, WORK-2500, WORK-3500</w:t>
            </w:r>
          </w:p>
        </w:tc>
      </w:tr>
      <w:tr w:rsidR="00DB1D54" w:rsidRPr="00492384" w14:paraId="40DF35FB" w14:textId="77777777" w:rsidTr="00DB1D54">
        <w:trPr>
          <w:trHeight w:val="308"/>
        </w:trPr>
        <w:tc>
          <w:tcPr>
            <w:tcW w:w="6627" w:type="dxa"/>
            <w:vAlign w:val="center"/>
          </w:tcPr>
          <w:p w14:paraId="4FB9DDE1" w14:textId="0959D162" w:rsidR="00DB1D54" w:rsidRPr="00492384" w:rsidRDefault="00DB1D54" w:rsidP="00DB1D54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Labour and Social Movements in Canadian Society (WORK-1000) </w:t>
            </w:r>
            <w:r w:rsidRPr="00036A5B">
              <w:rPr>
                <w:rFonts w:asciiTheme="minorHAnsi" w:hAnsiTheme="minorHAnsi"/>
                <w:b/>
                <w:bCs/>
                <w:u w:val="single"/>
              </w:rPr>
              <w:t xml:space="preserve">OR </w:t>
            </w:r>
            <w:r>
              <w:rPr>
                <w:rFonts w:asciiTheme="minorHAnsi" w:hAnsiTheme="minorHAnsi"/>
              </w:rPr>
              <w:t>Working for a Living (WORK-1500)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2881F2A2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1C45E7ED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DB1D54" w:rsidRPr="00492384" w14:paraId="76029247" w14:textId="77777777" w:rsidTr="00DB1D54">
        <w:trPr>
          <w:trHeight w:val="308"/>
        </w:trPr>
        <w:tc>
          <w:tcPr>
            <w:tcW w:w="6627" w:type="dxa"/>
            <w:vAlign w:val="center"/>
          </w:tcPr>
          <w:p w14:paraId="4E26B194" w14:textId="1A8CA0AE" w:rsidR="00DB1D54" w:rsidRPr="00492384" w:rsidRDefault="00DB1D54" w:rsidP="00DB1D54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Labour Law and Workers’ Rights (WORK-2000)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D775AF9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26E9E4FD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DB1D54" w:rsidRPr="00492384" w14:paraId="65E97266" w14:textId="77777777" w:rsidTr="00DB1D54">
        <w:trPr>
          <w:trHeight w:val="308"/>
        </w:trPr>
        <w:tc>
          <w:tcPr>
            <w:tcW w:w="6627" w:type="dxa"/>
            <w:vAlign w:val="center"/>
          </w:tcPr>
          <w:p w14:paraId="5BB29BDC" w14:textId="489D0C65" w:rsidR="00DB1D54" w:rsidRDefault="00DB1D54" w:rsidP="00DB1D54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Worker Health and Safety (WORK-2500)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E1240AE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4D48336B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DB1D54" w:rsidRPr="00492384" w14:paraId="600D6D16" w14:textId="77777777" w:rsidTr="00DB1D54">
        <w:trPr>
          <w:trHeight w:val="308"/>
        </w:trPr>
        <w:tc>
          <w:tcPr>
            <w:tcW w:w="6627" w:type="dxa"/>
            <w:vAlign w:val="center"/>
          </w:tcPr>
          <w:p w14:paraId="47D6ADC9" w14:textId="07734D56" w:rsidR="00DB1D54" w:rsidRDefault="00DB1D54" w:rsidP="00DB1D54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Investigating Contemporary Workplace Issues (WORK-3500)</w:t>
            </w: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11D5E618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55E8D3AD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DB1D54" w:rsidRPr="00492384" w14:paraId="7E4CFD0D" w14:textId="77777777" w:rsidTr="00B93B84">
        <w:trPr>
          <w:trHeight w:val="308"/>
        </w:trPr>
        <w:tc>
          <w:tcPr>
            <w:tcW w:w="9788" w:type="dxa"/>
            <w:gridSpan w:val="4"/>
            <w:vAlign w:val="center"/>
          </w:tcPr>
          <w:p w14:paraId="5CFA02DF" w14:textId="7EAD96EF" w:rsidR="00DB1D54" w:rsidRPr="006C7F14" w:rsidRDefault="00DB1D54" w:rsidP="00DB1D54">
            <w:pPr>
              <w:rPr>
                <w:rFonts w:asciiTheme="minorHAnsi" w:hAnsiTheme="minorHAnsi" w:cs="Myriad Pro"/>
                <w:b/>
                <w:bCs/>
              </w:rPr>
            </w:pPr>
            <w:r w:rsidRPr="006B63C7">
              <w:rPr>
                <w:rFonts w:asciiTheme="minorHAnsi" w:hAnsiTheme="minorHAnsi" w:cs="Myriad Pro"/>
                <w:b/>
                <w:bCs/>
              </w:rPr>
              <w:t xml:space="preserve">Four </w:t>
            </w:r>
            <w:r w:rsidR="00036A5B">
              <w:rPr>
                <w:rFonts w:asciiTheme="minorHAnsi" w:hAnsiTheme="minorHAnsi" w:cs="Myriad Pro"/>
                <w:b/>
                <w:bCs/>
              </w:rPr>
              <w:t xml:space="preserve">(4) </w:t>
            </w:r>
            <w:r w:rsidRPr="00D653B6">
              <w:rPr>
                <w:rFonts w:asciiTheme="minorHAnsi" w:hAnsiTheme="minorHAnsi" w:cs="Myriad Pro"/>
                <w:b/>
                <w:bCs/>
              </w:rPr>
              <w:t xml:space="preserve">courses </w:t>
            </w:r>
            <w:r>
              <w:rPr>
                <w:rFonts w:asciiTheme="minorHAnsi" w:hAnsiTheme="minorHAnsi" w:cs="Myriad Pro"/>
                <w:b/>
                <w:bCs/>
              </w:rPr>
              <w:t>from: WORK-2400/WGST-2400, WORK-2180/PSYC-2180</w:t>
            </w:r>
            <w:r w:rsidR="00036A5B">
              <w:rPr>
                <w:rFonts w:asciiTheme="minorHAnsi" w:hAnsiTheme="minorHAnsi" w:cs="Myriad Pro"/>
                <w:b/>
                <w:bCs/>
              </w:rPr>
              <w:t>/SJST-2180</w:t>
            </w:r>
            <w:r>
              <w:rPr>
                <w:rFonts w:asciiTheme="minorHAnsi" w:hAnsiTheme="minorHAnsi" w:cs="Myriad Pro"/>
                <w:b/>
                <w:bCs/>
              </w:rPr>
              <w:t>, WORK-2600/WGST-2600, WORK-2700/DRAM-2700/SJST-2700/CMAF-2700, WORK-3270/SACR-3270, WORK-3490/HIST-3490, WORK-3700/PSYC-3700, PHIL-2240, MGMT-3440.</w:t>
            </w:r>
          </w:p>
        </w:tc>
      </w:tr>
      <w:tr w:rsidR="00DB1D54" w:rsidRPr="00492384" w14:paraId="2D72B79A" w14:textId="77777777" w:rsidTr="00DB1D54">
        <w:trPr>
          <w:trHeight w:val="308"/>
        </w:trPr>
        <w:tc>
          <w:tcPr>
            <w:tcW w:w="6627" w:type="dxa"/>
            <w:vAlign w:val="center"/>
          </w:tcPr>
          <w:p w14:paraId="6A94C5F8" w14:textId="77777777" w:rsidR="00DB1D54" w:rsidRPr="00615E55" w:rsidRDefault="00DB1D54" w:rsidP="00DB1D54">
            <w:pPr>
              <w:rPr>
                <w:rFonts w:asciiTheme="minorHAnsi" w:hAnsi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687BAACF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6B54C0BB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DB1D54" w:rsidRPr="00492384" w14:paraId="040940E5" w14:textId="77777777" w:rsidTr="00DB1D54">
        <w:trPr>
          <w:trHeight w:val="308"/>
        </w:trPr>
        <w:tc>
          <w:tcPr>
            <w:tcW w:w="6627" w:type="dxa"/>
            <w:vAlign w:val="center"/>
          </w:tcPr>
          <w:p w14:paraId="24FA578E" w14:textId="77777777" w:rsidR="00DB1D54" w:rsidRPr="00615E55" w:rsidRDefault="00DB1D54" w:rsidP="00DB1D54">
            <w:pPr>
              <w:rPr>
                <w:rFonts w:asciiTheme="minorHAnsi" w:hAnsi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2FD9670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458114D6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DB1D54" w:rsidRPr="00492384" w14:paraId="4E3B7094" w14:textId="77777777" w:rsidTr="00DB1D54">
        <w:trPr>
          <w:trHeight w:val="308"/>
        </w:trPr>
        <w:tc>
          <w:tcPr>
            <w:tcW w:w="6627" w:type="dxa"/>
            <w:vAlign w:val="center"/>
          </w:tcPr>
          <w:p w14:paraId="720B3AEC" w14:textId="77777777" w:rsidR="00DB1D54" w:rsidRPr="00615E55" w:rsidRDefault="00DB1D54" w:rsidP="00DB1D54">
            <w:pPr>
              <w:rPr>
                <w:rFonts w:asciiTheme="minorHAnsi" w:hAnsi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33E0769B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4532F059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DB1D54" w:rsidRPr="00492384" w14:paraId="4997C46E" w14:textId="77777777" w:rsidTr="00DB1D54">
        <w:trPr>
          <w:trHeight w:val="308"/>
        </w:trPr>
        <w:tc>
          <w:tcPr>
            <w:tcW w:w="6627" w:type="dxa"/>
            <w:vAlign w:val="center"/>
          </w:tcPr>
          <w:p w14:paraId="595ACD55" w14:textId="77777777" w:rsidR="00DB1D54" w:rsidRPr="00615E55" w:rsidRDefault="00DB1D54" w:rsidP="00DB1D54">
            <w:pPr>
              <w:rPr>
                <w:rFonts w:asciiTheme="minorHAnsi" w:hAnsiTheme="minorHAnsi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0B84217B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225" w:type="dxa"/>
            <w:gridSpan w:val="2"/>
            <w:shd w:val="clear" w:color="auto" w:fill="F2F2F2" w:themeFill="background1" w:themeFillShade="F2"/>
            <w:vAlign w:val="center"/>
          </w:tcPr>
          <w:p w14:paraId="670518DD" w14:textId="77777777" w:rsidR="00DB1D54" w:rsidRPr="00492384" w:rsidRDefault="00DB1D54" w:rsidP="00DB1D54">
            <w:pPr>
              <w:jc w:val="center"/>
              <w:rPr>
                <w:rFonts w:asciiTheme="minorHAnsi" w:hAnsiTheme="minorHAnsi" w:cs="Myriad Pro"/>
              </w:rPr>
            </w:pPr>
          </w:p>
        </w:tc>
      </w:tr>
    </w:tbl>
    <w:p w14:paraId="42A6F605" w14:textId="5DA95FBC" w:rsidR="00420B6D" w:rsidRDefault="00420B6D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774"/>
        <w:tblW w:w="10001" w:type="dxa"/>
        <w:tblLook w:val="04A0" w:firstRow="1" w:lastRow="0" w:firstColumn="1" w:lastColumn="0" w:noHBand="0" w:noVBand="1"/>
      </w:tblPr>
      <w:tblGrid>
        <w:gridCol w:w="6715"/>
        <w:gridCol w:w="2047"/>
        <w:gridCol w:w="1239"/>
      </w:tblGrid>
      <w:tr w:rsidR="00B93B84" w:rsidRPr="00B93B84" w14:paraId="5CA7F3E0" w14:textId="77777777" w:rsidTr="00B93B84">
        <w:trPr>
          <w:trHeight w:val="335"/>
        </w:trPr>
        <w:tc>
          <w:tcPr>
            <w:tcW w:w="6715" w:type="dxa"/>
            <w:tcBorders>
              <w:right w:val="single" w:sz="2" w:space="0" w:color="auto"/>
            </w:tcBorders>
            <w:vAlign w:val="center"/>
          </w:tcPr>
          <w:p w14:paraId="25B7E9F8" w14:textId="77777777" w:rsidR="00B93B84" w:rsidRPr="00B93B84" w:rsidRDefault="00B93B84" w:rsidP="00B93B84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2047" w:type="dxa"/>
            <w:tcBorders>
              <w:left w:val="single" w:sz="2" w:space="0" w:color="auto"/>
            </w:tcBorders>
            <w:vAlign w:val="center"/>
          </w:tcPr>
          <w:p w14:paraId="1B9796E1" w14:textId="77777777" w:rsidR="00B93B84" w:rsidRPr="00B93B84" w:rsidRDefault="00B93B84" w:rsidP="00B93B84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239" w:type="dxa"/>
            <w:tcBorders>
              <w:left w:val="single" w:sz="2" w:space="0" w:color="auto"/>
            </w:tcBorders>
            <w:vAlign w:val="center"/>
          </w:tcPr>
          <w:p w14:paraId="2183E9AA" w14:textId="77777777" w:rsidR="00B93B84" w:rsidRPr="00B93B84" w:rsidRDefault="00B93B84" w:rsidP="00B93B84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B93B84" w:rsidRPr="00B93B84" w14:paraId="6C12A2E3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3243BF67" w14:textId="3920BD56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B93B84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  <w:r w:rsidR="00DB1D54" w:rsidRPr="004455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The minor cannot be in </w:t>
            </w:r>
            <w:r w:rsidR="00DB1D54">
              <w:rPr>
                <w:rFonts w:asciiTheme="minorHAnsi" w:hAnsiTheme="minorHAnsi" w:cstheme="minorHAnsi"/>
                <w:b/>
                <w:bCs/>
                <w:color w:val="FF0000"/>
              </w:rPr>
              <w:t>Work and Employment Issues.</w:t>
            </w:r>
          </w:p>
        </w:tc>
      </w:tr>
      <w:tr w:rsidR="00B93B84" w:rsidRPr="00B93B84" w14:paraId="69DEBF5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FFE1D1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086D26F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F43DF6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117A59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5F8B1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9675E9F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DA5EA3B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0C94E05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3374DC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BAF4AD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ED716DD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0234E7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66E80EE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8550DD2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1FFDF3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46EB5762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58542D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462A46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74AAD6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5C84D3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D8413F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EFE712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24896A6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69612E33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404670C6" w14:textId="45598249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 w:rsidRPr="00B93B84">
              <w:rPr>
                <w:rFonts w:asciiTheme="minorHAnsi" w:hAnsiTheme="minorHAnsi" w:cs="Myriad Pro"/>
                <w:b/>
                <w:bCs/>
              </w:rPr>
              <w:t xml:space="preserve">One minor from any area of study, excluding the area of study under (b). </w:t>
            </w:r>
            <w:r w:rsidR="00DB1D54" w:rsidRPr="004455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The minor cannot be in </w:t>
            </w:r>
            <w:r w:rsidR="00DB1D54">
              <w:rPr>
                <w:rFonts w:asciiTheme="minorHAnsi" w:hAnsiTheme="minorHAnsi" w:cstheme="minorHAnsi"/>
                <w:b/>
                <w:bCs/>
                <w:color w:val="FF0000"/>
              </w:rPr>
              <w:t>Work and Employment Issues.</w:t>
            </w:r>
          </w:p>
        </w:tc>
      </w:tr>
      <w:tr w:rsidR="00B93B84" w:rsidRPr="00B93B84" w14:paraId="3AFE7F4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36454D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D0D6E9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7588BF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296223BD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6502D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E2A88E2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0D2285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2E3C8A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501E1DA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24423A0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BB892C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4F37A9A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7950814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3B63D290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F91BC5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68F95846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BB31885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0C09776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77F47FB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1DA5BB6B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0BC76FB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92D5733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B76F519" w14:textId="77777777" w:rsidR="00B93B84" w:rsidRPr="00B93B84" w:rsidRDefault="00B93B84" w:rsidP="00B93B84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B93B84" w:rsidRPr="00B93B84" w14:paraId="5F8A4809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7A13AABF" w14:textId="1BEE5B3D" w:rsidR="00B93B84" w:rsidRPr="00B93B84" w:rsidRDefault="00B93B84" w:rsidP="00B93B8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  <w:r w:rsidRPr="00B93B84">
              <w:rPr>
                <w:rFonts w:ascii="Calibri" w:hAnsi="Calibri" w:cs="Calibri"/>
                <w:b/>
                <w:bCs/>
              </w:rPr>
              <w:t xml:space="preserve">One minor from any area of study, excluding the area of study under (b). </w:t>
            </w:r>
            <w:r w:rsidR="00DB1D54" w:rsidRPr="0044555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The minor cannot be in </w:t>
            </w:r>
            <w:r w:rsidR="00DB1D54">
              <w:rPr>
                <w:rFonts w:asciiTheme="minorHAnsi" w:hAnsiTheme="minorHAnsi" w:cstheme="minorHAnsi"/>
                <w:b/>
                <w:bCs/>
                <w:color w:val="FF0000"/>
              </w:rPr>
              <w:t>Work and Employment Issues.</w:t>
            </w:r>
          </w:p>
        </w:tc>
      </w:tr>
      <w:tr w:rsidR="00B93B84" w:rsidRPr="00B93B84" w14:paraId="264B7B8E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6FA7BC7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26B5A75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B7A1A30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3B84" w:rsidRPr="00B93B84" w14:paraId="1F49CD2E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8CFC171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53CD123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92FF152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3B84" w:rsidRPr="00B93B84" w14:paraId="2B94907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6D5110E2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A01B0A0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DE1D427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3B84" w:rsidRPr="00B93B84" w14:paraId="0272387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D771D30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DA7B338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0593640F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3B84" w:rsidRPr="00B93B84" w14:paraId="2A7C8B24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2ECFCBA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8A86110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EA0662C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3B84" w:rsidRPr="00B93B84" w14:paraId="7C2597AD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6F29FCD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24E92609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F64E157" w14:textId="77777777" w:rsidR="00B93B84" w:rsidRPr="00E31CB5" w:rsidRDefault="00B93B84" w:rsidP="00B93B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93B84" w:rsidRPr="00B93B84" w14:paraId="1FB34B40" w14:textId="77777777" w:rsidTr="00B93B84">
        <w:trPr>
          <w:trHeight w:val="335"/>
        </w:trPr>
        <w:tc>
          <w:tcPr>
            <w:tcW w:w="10001" w:type="dxa"/>
            <w:gridSpan w:val="3"/>
            <w:shd w:val="clear" w:color="auto" w:fill="auto"/>
            <w:vAlign w:val="center"/>
          </w:tcPr>
          <w:p w14:paraId="4938B638" w14:textId="77E9BA06" w:rsidR="00B93B84" w:rsidRPr="00B93B84" w:rsidRDefault="00A415C4" w:rsidP="00B93B8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 w:cs="Myriad Pro"/>
                <w:b/>
                <w:bCs/>
              </w:rPr>
              <w:t>T</w:t>
            </w:r>
            <w:r w:rsidR="00B93B84" w:rsidRPr="00B93B84">
              <w:rPr>
                <w:rFonts w:asciiTheme="minorHAnsi" w:hAnsiTheme="minorHAnsi" w:cs="Myriad Pro"/>
                <w:b/>
                <w:bCs/>
              </w:rPr>
              <w:t xml:space="preserve">wo </w:t>
            </w:r>
            <w:r>
              <w:rPr>
                <w:rFonts w:asciiTheme="minorHAnsi" w:hAnsiTheme="minorHAnsi" w:cs="Myriad Pro"/>
                <w:b/>
                <w:bCs/>
              </w:rPr>
              <w:t xml:space="preserve">(2) </w:t>
            </w:r>
            <w:r w:rsidR="00B93B84" w:rsidRPr="00B93B84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="00B93B84" w:rsidRPr="00B93B84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="00B93B84" w:rsidRPr="00B93B84">
              <w:rPr>
                <w:rFonts w:asciiTheme="minorHAnsi" w:hAnsiTheme="minorHAnsi" w:cs="Myriad Pro"/>
                <w:b/>
              </w:rPr>
              <w:t xml:space="preserve">Nursing, </w:t>
            </w:r>
            <w:r w:rsidR="00B93B84" w:rsidRPr="00B93B84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B93B84" w:rsidRPr="00B93B84" w14:paraId="573B58D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3C5AA5F9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C9E257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A10F2B1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7C353669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1ACB7F68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BE369B7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E5B360C" w14:textId="77777777" w:rsidR="00B93B84" w:rsidRPr="00B93B84" w:rsidRDefault="00B93B84" w:rsidP="00B93B84">
            <w:pPr>
              <w:rPr>
                <w:rFonts w:asciiTheme="minorHAnsi" w:hAnsiTheme="minorHAnsi" w:cs="Myriad Pro"/>
              </w:rPr>
            </w:pPr>
          </w:p>
        </w:tc>
      </w:tr>
      <w:tr w:rsidR="00B93B84" w:rsidRPr="00B93B84" w14:paraId="4D71A42F" w14:textId="77777777" w:rsidTr="00B93B84">
        <w:trPr>
          <w:trHeight w:val="335"/>
        </w:trPr>
        <w:tc>
          <w:tcPr>
            <w:tcW w:w="10001" w:type="dxa"/>
            <w:gridSpan w:val="3"/>
            <w:vAlign w:val="center"/>
          </w:tcPr>
          <w:p w14:paraId="207541FF" w14:textId="0D93AD77" w:rsidR="00B93B84" w:rsidRPr="00A415C4" w:rsidRDefault="00B93B84" w:rsidP="00A415C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A415C4">
              <w:rPr>
                <w:rFonts w:asciiTheme="minorHAnsi" w:hAnsiTheme="minorHAnsi" w:cstheme="minorHAnsi"/>
                <w:b/>
              </w:rPr>
              <w:t xml:space="preserve">Ten </w:t>
            </w:r>
            <w:r w:rsidR="00A415C4" w:rsidRPr="00A415C4">
              <w:rPr>
                <w:rFonts w:asciiTheme="minorHAnsi" w:hAnsiTheme="minorHAnsi" w:cstheme="minorHAnsi"/>
                <w:b/>
              </w:rPr>
              <w:t xml:space="preserve">(10) </w:t>
            </w:r>
            <w:r w:rsidRPr="00A415C4">
              <w:rPr>
                <w:rFonts w:asciiTheme="minorHAnsi" w:hAnsiTheme="minorHAnsi" w:cstheme="minorHAnsi"/>
                <w:b/>
              </w:rPr>
              <w:t xml:space="preserve">additional courses from any area of study </w:t>
            </w:r>
            <w:r w:rsidRPr="00A415C4">
              <w:rPr>
                <w:rFonts w:asciiTheme="minorHAnsi" w:hAnsiTheme="minorHAnsi" w:cstheme="minorHAnsi"/>
                <w:b/>
                <w:bCs/>
              </w:rPr>
              <w:t xml:space="preserve">to a total of </w:t>
            </w:r>
            <w:r w:rsidR="00A415C4" w:rsidRPr="00A415C4">
              <w:rPr>
                <w:rFonts w:asciiTheme="minorHAnsi" w:hAnsiTheme="minorHAnsi" w:cstheme="minorHAnsi"/>
                <w:b/>
                <w:bCs/>
              </w:rPr>
              <w:t>forty (40)</w:t>
            </w:r>
            <w:r w:rsidRPr="00A415C4">
              <w:rPr>
                <w:rFonts w:asciiTheme="minorHAnsi" w:hAnsiTheme="minorHAnsi" w:cstheme="minorHAnsi"/>
                <w:b/>
                <w:bCs/>
              </w:rPr>
              <w:t xml:space="preserve"> courses.</w:t>
            </w:r>
          </w:p>
        </w:tc>
      </w:tr>
      <w:tr w:rsidR="00B93B84" w:rsidRPr="00B93B84" w14:paraId="3D46B38B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1BB48308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7138938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38415D7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55527F38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C62BE8D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3350602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4344BF3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6586AD0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8E76E4B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417F231D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572F0A4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7A22BCAC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AA7C8A4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1C92E26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6DFC10F0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0DE06F77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21AD0B7F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69EC81A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46F536E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631DCD40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7620ED29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6837424A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AF70F97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1F99B43F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0957EF56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0D857CFA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55184847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002CC2EA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66A4904E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5240DBBF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1D3B1F4E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35A99121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503E3ABD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7E60332F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B988816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  <w:tr w:rsidR="00B93B84" w:rsidRPr="00B93B84" w14:paraId="6896D0D3" w14:textId="77777777" w:rsidTr="00B93B84">
        <w:trPr>
          <w:trHeight w:val="335"/>
        </w:trPr>
        <w:tc>
          <w:tcPr>
            <w:tcW w:w="6715" w:type="dxa"/>
            <w:vAlign w:val="center"/>
          </w:tcPr>
          <w:p w14:paraId="4531705C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  <w:shd w:val="clear" w:color="auto" w:fill="F2F2F2" w:themeFill="background1" w:themeFillShade="F2"/>
            <w:vAlign w:val="center"/>
          </w:tcPr>
          <w:p w14:paraId="14B05D4E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4CF831AE" w14:textId="77777777" w:rsidR="00B93B84" w:rsidRPr="00E31CB5" w:rsidRDefault="00B93B84" w:rsidP="00B93B84">
            <w:pPr>
              <w:rPr>
                <w:rFonts w:asciiTheme="minorHAnsi" w:hAnsiTheme="minorHAnsi" w:cstheme="minorHAnsi"/>
              </w:rPr>
            </w:pPr>
          </w:p>
        </w:tc>
      </w:tr>
    </w:tbl>
    <w:p w14:paraId="45CAAA67" w14:textId="77777777" w:rsidR="00B93B84" w:rsidRPr="00CB7D05" w:rsidRDefault="00B93B84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14:paraId="6D513401" w14:textId="77777777" w:rsidR="00B93B84" w:rsidRPr="00B93B84" w:rsidRDefault="00B93B84">
      <w:pPr>
        <w:rPr>
          <w:rFonts w:cstheme="minorHAnsi"/>
          <w:sz w:val="20"/>
          <w:szCs w:val="20"/>
        </w:rPr>
      </w:pPr>
    </w:p>
    <w:sectPr w:rsidR="00B93B84" w:rsidRPr="00B93B84" w:rsidSect="009B38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2F098" w14:textId="77777777" w:rsidR="00E94859" w:rsidRDefault="00E94859" w:rsidP="009B38C6">
      <w:r>
        <w:separator/>
      </w:r>
    </w:p>
  </w:endnote>
  <w:endnote w:type="continuationSeparator" w:id="0">
    <w:p w14:paraId="1280A91E" w14:textId="77777777" w:rsidR="00E94859" w:rsidRDefault="00E94859" w:rsidP="009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216C" w14:textId="77777777" w:rsidR="008D6FAB" w:rsidRDefault="008D6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F86B" w14:textId="77777777" w:rsidR="00B93B84" w:rsidRPr="008D726D" w:rsidRDefault="00B93B84" w:rsidP="00B93B84">
    <w:pPr>
      <w:rPr>
        <w:rFonts w:cs="Myriad Pro"/>
        <w:b/>
        <w:i/>
        <w:iCs/>
        <w:sz w:val="20"/>
        <w:szCs w:val="20"/>
      </w:rPr>
    </w:pPr>
    <w:r w:rsidRPr="008D726D">
      <w:rPr>
        <w:rFonts w:cs="Myriad Pro"/>
        <w:b/>
        <w:i/>
        <w:iCs/>
        <w:sz w:val="20"/>
        <w:szCs w:val="20"/>
      </w:rPr>
      <w:t>Standing Required for Continuation and Graduation</w:t>
    </w:r>
    <w:r>
      <w:rPr>
        <w:rFonts w:cs="Myriad Pro"/>
        <w:b/>
        <w:i/>
        <w:iCs/>
        <w:sz w:val="20"/>
        <w:szCs w:val="20"/>
      </w:rPr>
      <w:t>:</w:t>
    </w:r>
  </w:p>
  <w:p w14:paraId="3765DB40" w14:textId="6DB2F53F" w:rsidR="00CB7D05" w:rsidRPr="00420B6D" w:rsidRDefault="00B93B84" w:rsidP="00420B6D">
    <w:pPr>
      <w:autoSpaceDE w:val="0"/>
      <w:autoSpaceDN w:val="0"/>
      <w:adjustRightInd w:val="0"/>
      <w:rPr>
        <w:rFonts w:cs="Myriad Pro"/>
        <w:sz w:val="20"/>
        <w:szCs w:val="20"/>
      </w:rPr>
    </w:pPr>
    <w:r w:rsidRPr="00492384">
      <w:rPr>
        <w:rFonts w:cs="Myriad Pro"/>
        <w:sz w:val="20"/>
        <w:szCs w:val="20"/>
      </w:rPr>
      <w:t xml:space="preserve">Students must maintain a cumulative average of </w:t>
    </w:r>
    <w:r>
      <w:rPr>
        <w:rFonts w:cs="Myriad Pro"/>
        <w:sz w:val="20"/>
        <w:szCs w:val="20"/>
      </w:rPr>
      <w:t xml:space="preserve">at least </w:t>
    </w:r>
    <w:r w:rsidRPr="00492384">
      <w:rPr>
        <w:rFonts w:cs="Myriad Pro"/>
        <w:sz w:val="20"/>
        <w:szCs w:val="20"/>
      </w:rPr>
      <w:t xml:space="preserve">60% </w:t>
    </w:r>
    <w:r>
      <w:rPr>
        <w:rFonts w:cs="Myriad Pro"/>
        <w:sz w:val="20"/>
        <w:szCs w:val="20"/>
      </w:rPr>
      <w:t xml:space="preserve">and must meet the average requirement of the certificate program(s) pursued to graduate. </w:t>
    </w:r>
    <w:r w:rsidR="00420B6D">
      <w:rPr>
        <w:rFonts w:cs="Myriad Pro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A382" w14:textId="7DAEA730" w:rsid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7AE8A6ED" w14:textId="27E9CC48" w:rsidR="00420B6D" w:rsidRP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</w:t>
    </w:r>
    <w:r w:rsidR="00DB1D54">
      <w:rPr>
        <w:rFonts w:cs="Myriad Pro"/>
        <w:i/>
        <w:iCs/>
        <w:sz w:val="18"/>
        <w:szCs w:val="18"/>
      </w:rPr>
      <w:t>Work and Employment Issues</w:t>
    </w:r>
    <w:r w:rsidRPr="00CB7D05">
      <w:rPr>
        <w:rFonts w:cs="Myriad Pro"/>
        <w:i/>
        <w:iCs/>
        <w:sz w:val="18"/>
        <w:szCs w:val="18"/>
      </w:rPr>
      <w:t xml:space="preserve">, you must maintain a cumulative average of </w:t>
    </w:r>
    <w:r w:rsidR="00DB1D54">
      <w:rPr>
        <w:rFonts w:cs="Myriad Pro"/>
        <w:i/>
        <w:iCs/>
        <w:sz w:val="18"/>
        <w:szCs w:val="18"/>
      </w:rPr>
      <w:t>6</w:t>
    </w:r>
    <w:r w:rsidR="003961E2">
      <w:rPr>
        <w:rFonts w:cs="Myriad Pro"/>
        <w:i/>
        <w:iCs/>
        <w:sz w:val="18"/>
        <w:szCs w:val="18"/>
      </w:rPr>
      <w:t>0</w:t>
    </w:r>
    <w:r w:rsidRPr="00CB7D05">
      <w:rPr>
        <w:rFonts w:cs="Myriad Pro"/>
        <w:i/>
        <w:iCs/>
        <w:sz w:val="18"/>
        <w:szCs w:val="18"/>
      </w:rPr>
      <w:t>% or better in the certificate courses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DBE2" w14:textId="77777777" w:rsidR="00E94859" w:rsidRDefault="00E94859" w:rsidP="009B38C6">
      <w:r>
        <w:separator/>
      </w:r>
    </w:p>
  </w:footnote>
  <w:footnote w:type="continuationSeparator" w:id="0">
    <w:p w14:paraId="7CA97F5C" w14:textId="77777777" w:rsidR="00E94859" w:rsidRDefault="00E94859" w:rsidP="009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AC5F" w14:textId="77777777" w:rsidR="008D6FAB" w:rsidRDefault="008D6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86D" w14:textId="1BBBAAF1" w:rsidR="009B38C6" w:rsidRPr="009B38C6" w:rsidRDefault="009B38C6" w:rsidP="009B38C6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2E1F" w14:textId="77777777" w:rsidR="008F7F4A" w:rsidRPr="00A01E8D" w:rsidRDefault="008F7F4A" w:rsidP="008F7F4A">
    <w:pPr>
      <w:spacing w:after="80"/>
      <w:rPr>
        <w:b/>
        <w:bCs/>
        <w:sz w:val="20"/>
        <w:szCs w:val="20"/>
      </w:rPr>
    </w:pPr>
    <w:r w:rsidRPr="00A01E8D">
      <w:rPr>
        <w:b/>
        <w:bCs/>
        <w:sz w:val="20"/>
        <w:szCs w:val="20"/>
      </w:rPr>
      <w:t xml:space="preserve">Degree worksheet revised on July </w:t>
    </w:r>
    <w:r>
      <w:rPr>
        <w:b/>
        <w:bCs/>
        <w:sz w:val="20"/>
        <w:szCs w:val="20"/>
      </w:rPr>
      <w:t>15</w:t>
    </w:r>
    <w:r w:rsidRPr="00A01E8D">
      <w:rPr>
        <w:b/>
        <w:bCs/>
        <w:sz w:val="20"/>
        <w:szCs w:val="20"/>
      </w:rPr>
      <w:t>,</w:t>
    </w:r>
    <w:r w:rsidRPr="00A01E8D">
      <w:rPr>
        <w:b/>
        <w:bCs/>
        <w:sz w:val="20"/>
        <w:szCs w:val="20"/>
        <w:vertAlign w:val="superscript"/>
      </w:rPr>
      <w:t xml:space="preserve"> </w:t>
    </w:r>
    <w:r w:rsidRPr="00A01E8D">
      <w:rPr>
        <w:b/>
        <w:bCs/>
        <w:sz w:val="20"/>
        <w:szCs w:val="20"/>
      </w:rPr>
      <w:t xml:space="preserve">2023, by the LAPS </w:t>
    </w:r>
    <w:r>
      <w:rPr>
        <w:b/>
        <w:bCs/>
        <w:sz w:val="20"/>
        <w:szCs w:val="20"/>
      </w:rPr>
      <w:t xml:space="preserve">Academic </w:t>
    </w:r>
    <w:r w:rsidRPr="00A01E8D">
      <w:rPr>
        <w:b/>
        <w:bCs/>
        <w:sz w:val="20"/>
        <w:szCs w:val="20"/>
      </w:rPr>
      <w:t xml:space="preserve">Advisor. </w:t>
    </w:r>
  </w:p>
  <w:p w14:paraId="05A31291" w14:textId="411F1C58" w:rsidR="00420B6D" w:rsidRPr="008D6FAB" w:rsidRDefault="00420B6D" w:rsidP="008D6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33BD"/>
    <w:multiLevelType w:val="hybridMultilevel"/>
    <w:tmpl w:val="31A015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6E43"/>
    <w:multiLevelType w:val="hybridMultilevel"/>
    <w:tmpl w:val="31A015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C383E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13DEE"/>
    <w:multiLevelType w:val="hybridMultilevel"/>
    <w:tmpl w:val="31A0152A"/>
    <w:lvl w:ilvl="0" w:tplc="38DCC8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21617">
    <w:abstractNumId w:val="2"/>
  </w:num>
  <w:num w:numId="2" w16cid:durableId="948463840">
    <w:abstractNumId w:val="0"/>
  </w:num>
  <w:num w:numId="3" w16cid:durableId="1541477335">
    <w:abstractNumId w:val="5"/>
  </w:num>
  <w:num w:numId="4" w16cid:durableId="1693143912">
    <w:abstractNumId w:val="4"/>
  </w:num>
  <w:num w:numId="5" w16cid:durableId="276060186">
    <w:abstractNumId w:val="3"/>
  </w:num>
  <w:num w:numId="6" w16cid:durableId="140733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036A5B"/>
    <w:rsid w:val="00125117"/>
    <w:rsid w:val="001746FF"/>
    <w:rsid w:val="0021044D"/>
    <w:rsid w:val="002A5F20"/>
    <w:rsid w:val="002D08D2"/>
    <w:rsid w:val="00346D18"/>
    <w:rsid w:val="00370607"/>
    <w:rsid w:val="003943BD"/>
    <w:rsid w:val="003961E2"/>
    <w:rsid w:val="003B40A7"/>
    <w:rsid w:val="00420B6D"/>
    <w:rsid w:val="0044555E"/>
    <w:rsid w:val="0048134C"/>
    <w:rsid w:val="004F22C0"/>
    <w:rsid w:val="005C56F3"/>
    <w:rsid w:val="005E3AC9"/>
    <w:rsid w:val="0067235A"/>
    <w:rsid w:val="00694FBE"/>
    <w:rsid w:val="006E355D"/>
    <w:rsid w:val="006F00C0"/>
    <w:rsid w:val="007A3B2C"/>
    <w:rsid w:val="007C491B"/>
    <w:rsid w:val="007F1385"/>
    <w:rsid w:val="0083127A"/>
    <w:rsid w:val="008D6FAB"/>
    <w:rsid w:val="008F7F4A"/>
    <w:rsid w:val="009B38C6"/>
    <w:rsid w:val="00A415C4"/>
    <w:rsid w:val="00AC3FF0"/>
    <w:rsid w:val="00B93B84"/>
    <w:rsid w:val="00CB7D05"/>
    <w:rsid w:val="00D13089"/>
    <w:rsid w:val="00DB1D54"/>
    <w:rsid w:val="00E31CB5"/>
    <w:rsid w:val="00E94859"/>
    <w:rsid w:val="00F94089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44D"/>
  <w15:chartTrackingRefBased/>
  <w15:docId w15:val="{ECF973F6-D214-E145-A1D5-BBE813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C6"/>
  </w:style>
  <w:style w:type="paragraph" w:styleId="Footer">
    <w:name w:val="footer"/>
    <w:basedOn w:val="Normal"/>
    <w:link w:val="Foot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C6"/>
  </w:style>
  <w:style w:type="character" w:styleId="Hyperlink">
    <w:name w:val="Hyperlink"/>
    <w:basedOn w:val="DefaultParagraphFont"/>
    <w:uiPriority w:val="99"/>
    <w:unhideWhenUsed/>
    <w:rsid w:val="009B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C6"/>
    <w:rPr>
      <w:color w:val="605E5C"/>
      <w:shd w:val="clear" w:color="auto" w:fill="E1DFDD"/>
    </w:rPr>
  </w:style>
  <w:style w:type="table" w:styleId="TableGrid">
    <w:name w:val="Table Grid"/>
    <w:basedOn w:val="TableNormal"/>
    <w:rsid w:val="009B38C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C6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indsor.ca/registrar/uwinsite-stude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s@uwindsor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PS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APS@UWINDSOR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Brandi Lucier</cp:lastModifiedBy>
  <cp:revision>29</cp:revision>
  <dcterms:created xsi:type="dcterms:W3CDTF">2022-02-15T17:26:00Z</dcterms:created>
  <dcterms:modified xsi:type="dcterms:W3CDTF">2023-07-17T23:50:00Z</dcterms:modified>
</cp:coreProperties>
</file>