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75E5C71" w14:paraId="58863E3B" wp14:textId="315B91B8">
      <w:pPr>
        <w:pStyle w:val="Normal"/>
        <w:spacing w:after="160" w:line="259" w:lineRule="auto"/>
        <w:jc w:val="center"/>
      </w:pPr>
      <w:r w:rsidR="3E8281DC">
        <w:drawing>
          <wp:inline xmlns:wp14="http://schemas.microsoft.com/office/word/2010/wordprocessingDrawing" wp14:editId="275E5C71" wp14:anchorId="7B014C63">
            <wp:extent cx="4572000" cy="771525"/>
            <wp:effectExtent l="0" t="0" r="0" b="0"/>
            <wp:docPr id="2457557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ab5ea93a6947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75E5C71" w14:paraId="4CC8F3E9" wp14:textId="5062D8C7">
      <w:pPr>
        <w:pStyle w:val="Normal"/>
        <w:spacing w:after="160" w:line="259" w:lineRule="auto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3E8281D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STUDENT PASSWORD INSTRUCTIONS 2021/22</w:t>
      </w:r>
    </w:p>
    <w:p xmlns:wp14="http://schemas.microsoft.com/office/word/2010/wordml" w:rsidP="275E5C71" w14:paraId="6A3735CE" wp14:textId="0F40C34B">
      <w:pPr>
        <w:pStyle w:val="Normal"/>
        <w:spacing w:after="160" w:line="259" w:lineRule="auto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3E8281D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Getting Your Password</w:t>
      </w:r>
    </w:p>
    <w:p xmlns:wp14="http://schemas.microsoft.com/office/word/2010/wordml" w:rsidP="275E5C71" w14:paraId="75FEBD0D" wp14:textId="33AB7897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How to request an Academic gratis password for </w:t>
      </w:r>
      <w:proofErr w:type="spellStart"/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WestlawNext</w:t>
      </w:r>
      <w:proofErr w:type="spellEnd"/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Canada and Practical Law Canada:</w:t>
      </w:r>
    </w:p>
    <w:p xmlns:wp14="http://schemas.microsoft.com/office/word/2010/wordml" w:rsidP="275E5C71" w14:paraId="61AF9BBF" wp14:textId="6253D5A7">
      <w:pPr>
        <w:pStyle w:val="ListParagraph"/>
        <w:numPr>
          <w:ilvl w:val="0"/>
          <w:numId w:val="1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Send an email to </w:t>
      </w:r>
      <w:hyperlink r:id="Rf2d7b18acac2405c">
        <w:r w:rsidRPr="275E5C71" w:rsidR="3E8281D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canada.academic@thomsonreuters.com</w:t>
        </w:r>
      </w:hyperlink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from your Windsor University email domain (</w:t>
      </w:r>
      <w:hyperlink r:id="Rf829acd8383f49b2">
        <w:r w:rsidRPr="275E5C71" w:rsidR="3E8281D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CA"/>
          </w:rPr>
          <w:t>@uwindsor.ca</w:t>
        </w:r>
      </w:hyperlink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). Requests from Gmail, Outlook, etc. will not be answered.</w:t>
      </w:r>
    </w:p>
    <w:p xmlns:wp14="http://schemas.microsoft.com/office/word/2010/wordml" w:rsidP="275E5C71" w14:paraId="69204277" wp14:textId="38307D39">
      <w:pPr>
        <w:pStyle w:val="ListParagraph"/>
        <w:numPr>
          <w:ilvl w:val="0"/>
          <w:numId w:val="1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Include your full name in the message.</w:t>
      </w:r>
    </w:p>
    <w:p xmlns:wp14="http://schemas.microsoft.com/office/word/2010/wordml" w:rsidP="275E5C71" w14:paraId="52843C22" wp14:textId="0E2096CF">
      <w:pPr>
        <w:pStyle w:val="ListParagraph"/>
        <w:numPr>
          <w:ilvl w:val="0"/>
          <w:numId w:val="1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 registration email which includes a registration key and sign-up instructions will normally be sent you within 3 business days after you send your request.</w:t>
      </w:r>
    </w:p>
    <w:p xmlns:wp14="http://schemas.microsoft.com/office/word/2010/wordml" w:rsidP="275E5C71" w14:paraId="2828689B" wp14:textId="1E0EA2CA">
      <w:pPr>
        <w:pStyle w:val="Normal"/>
        <w:spacing w:after="160" w:line="259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0E90849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When Registration Key has been Received</w:t>
      </w:r>
    </w:p>
    <w:p xmlns:wp14="http://schemas.microsoft.com/office/word/2010/wordml" w:rsidP="275E5C71" w14:paraId="55E4F674" wp14:textId="54722172">
      <w:pPr>
        <w:pStyle w:val="ListParagraph"/>
        <w:numPr>
          <w:ilvl w:val="0"/>
          <w:numId w:val="4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033A84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275E5C71" w:rsidR="0E9084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Follow the instructions provided to REGISTER YOUR KEY and create your own </w:t>
      </w:r>
      <w:proofErr w:type="spellStart"/>
      <w:r w:rsidRPr="275E5C71" w:rsidR="0E9084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UserID</w:t>
      </w:r>
      <w:proofErr w:type="spellEnd"/>
      <w:r w:rsidRPr="275E5C71" w:rsidR="0E9084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and password for the system.</w:t>
      </w:r>
    </w:p>
    <w:p xmlns:wp14="http://schemas.microsoft.com/office/word/2010/wordml" w:rsidP="275E5C71" w14:paraId="244295E7" wp14:textId="3F6D294E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2CF6A51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Record your password in a safe place for future use.</w:t>
      </w:r>
    </w:p>
    <w:p xmlns:wp14="http://schemas.microsoft.com/office/word/2010/wordml" w:rsidP="275E5C71" w14:paraId="1DCE5921" wp14:textId="7629D2D8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2CF6A51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Sign in to test the password:  </w:t>
      </w:r>
      <w:hyperlink r:id="R0453ef3863e74e82">
        <w:r w:rsidRPr="275E5C71" w:rsidR="2CF6A51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CA"/>
          </w:rPr>
          <w:t>http://www.westlawnextcanada.com</w:t>
        </w:r>
      </w:hyperlink>
    </w:p>
    <w:p xmlns:wp14="http://schemas.microsoft.com/office/word/2010/wordml" w:rsidP="275E5C71" w14:paraId="1F897AB9" wp14:textId="683AF6DA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2CF6A51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Whenever you log in, you’ll be required to enter a CLIENT ID.  Enter anything. This is how law firms bill their clients – simply name your project, for example.</w:t>
      </w:r>
    </w:p>
    <w:p xmlns:wp14="http://schemas.microsoft.com/office/word/2010/wordml" w:rsidP="275E5C71" w14:paraId="44D946C7" wp14:textId="37787367">
      <w:pPr>
        <w:pStyle w:val="Normal"/>
        <w:spacing w:after="160" w:line="259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0E90849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Terms and Conditions</w:t>
      </w:r>
    </w:p>
    <w:p xmlns:wp14="http://schemas.microsoft.com/office/word/2010/wordml" w:rsidP="275E5C71" w14:paraId="7D5DE744" wp14:textId="40227380">
      <w:pPr>
        <w:pStyle w:val="Normal"/>
        <w:spacing w:after="160" w:line="259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xmlns:wp14="http://schemas.microsoft.com/office/word/2010/wordml" w:rsidP="275E5C71" w14:paraId="06719500" wp14:textId="34C038D6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By registering for an Academic gratis </w:t>
      </w:r>
      <w:proofErr w:type="gramStart"/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password</w:t>
      </w:r>
      <w:proofErr w:type="gramEnd"/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you are agreeing to the terms of the Thomson Reuters </w:t>
      </w:r>
      <w:hyperlink r:id="Rdc91919fe03c4e29">
        <w:r w:rsidRPr="275E5C71" w:rsidR="3E8281D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Academic Licence Agreement</w:t>
        </w:r>
      </w:hyperlink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.</w:t>
      </w:r>
    </w:p>
    <w:p xmlns:wp14="http://schemas.microsoft.com/office/word/2010/wordml" w:rsidP="275E5C71" w14:paraId="308C8F43" wp14:textId="3D678D49">
      <w:pPr>
        <w:pStyle w:val="Normal"/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1D817BC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Troubleshooting</w:t>
      </w:r>
    </w:p>
    <w:p xmlns:wp14="http://schemas.microsoft.com/office/word/2010/wordml" w:rsidP="275E5C71" w14:paraId="6FF94983" wp14:textId="05ACE426">
      <w:pPr>
        <w:pStyle w:val="ListParagraph"/>
        <w:numPr>
          <w:ilvl w:val="0"/>
          <w:numId w:val="3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1D817B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Are you on the right page? You need the CANADIAN interface:  </w:t>
      </w:r>
      <w:hyperlink r:id="Rc043badc8bc24780">
        <w:r w:rsidRPr="275E5C71" w:rsidR="1D817BC7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CA"/>
          </w:rPr>
          <w:t>http://www.westlawnextcanada.com</w:t>
        </w:r>
      </w:hyperlink>
    </w:p>
    <w:p xmlns:wp14="http://schemas.microsoft.com/office/word/2010/wordml" w:rsidP="275E5C71" w14:paraId="68FCE016" wp14:textId="2853171B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4E972D4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Use the “Forgot your Username?” or “Forgot your Password” links on the login page.</w:t>
      </w:r>
    </w:p>
    <w:p xmlns:wp14="http://schemas.microsoft.com/office/word/2010/wordml" w:rsidP="275E5C71" w14:paraId="250C33A2" wp14:textId="12396158">
      <w:pPr>
        <w:pStyle w:val="ListParagraph"/>
        <w:numPr>
          <w:ilvl w:val="0"/>
          <w:numId w:val="3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For </w:t>
      </w:r>
      <w:r w:rsidRPr="275E5C71" w:rsidR="4AEDFC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further </w:t>
      </w: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assistance with your registration please contact Thomson Reuters Canada technical support:</w:t>
      </w:r>
    </w:p>
    <w:p xmlns:wp14="http://schemas.microsoft.com/office/word/2010/wordml" w:rsidP="275E5C71" w14:paraId="7F1BDF17" wp14:textId="007D75FC">
      <w:pPr>
        <w:pStyle w:val="ListParagraph"/>
        <w:numPr>
          <w:ilvl w:val="0"/>
          <w:numId w:val="2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(416) 609-3800 (Toronto)</w:t>
      </w:r>
    </w:p>
    <w:p xmlns:wp14="http://schemas.microsoft.com/office/word/2010/wordml" w:rsidP="275E5C71" w14:paraId="3F420780" wp14:textId="48283016">
      <w:pPr>
        <w:pStyle w:val="ListParagraph"/>
        <w:numPr>
          <w:ilvl w:val="0"/>
          <w:numId w:val="2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5E5C71" w:rsidR="3E8281D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1-800-387-5164 (toll free Canada &amp; US) - Option 2</w:t>
      </w:r>
    </w:p>
    <w:p xmlns:wp14="http://schemas.microsoft.com/office/word/2010/wordml" w:rsidP="275E5C71" w14:paraId="2C078E63" wp14:textId="6B25276F">
      <w:pPr>
        <w:pStyle w:val="Normal"/>
        <w:rPr>
          <w:rFonts w:ascii="Calibri Light" w:hAnsi="Calibri Light" w:eastAsia="Calibri Light" w:cs="Calibri Light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28C71"/>
    <w:rsid w:val="033A84C4"/>
    <w:rsid w:val="0E90849E"/>
    <w:rsid w:val="131CD4F2"/>
    <w:rsid w:val="1C65A616"/>
    <w:rsid w:val="1D817BC7"/>
    <w:rsid w:val="2270E53D"/>
    <w:rsid w:val="228AEB4E"/>
    <w:rsid w:val="275E5C71"/>
    <w:rsid w:val="2B45F827"/>
    <w:rsid w:val="2CF6A512"/>
    <w:rsid w:val="337BA9AE"/>
    <w:rsid w:val="3DD286E8"/>
    <w:rsid w:val="3E8281DC"/>
    <w:rsid w:val="4AEDFCDC"/>
    <w:rsid w:val="4E972D45"/>
    <w:rsid w:val="5F896406"/>
    <w:rsid w:val="658C7295"/>
    <w:rsid w:val="677B4D8E"/>
    <w:rsid w:val="7215F2C7"/>
    <w:rsid w:val="7D22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8C71"/>
  <w15:chartTrackingRefBased/>
  <w15:docId w15:val="{891855E4-56A4-4231-AEC5-6072C7EDE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f829acd8383f49b2" Type="http://schemas.openxmlformats.org/officeDocument/2006/relationships/hyperlink" Target="mailto:@uwindsor.ca" TargetMode="External"/><Relationship Id="R0453ef3863e74e82" Type="http://schemas.openxmlformats.org/officeDocument/2006/relationships/hyperlink" Target="http://www.westlawnextcanada.com" TargetMode="Externa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ddab5ea93a69477e" Type="http://schemas.openxmlformats.org/officeDocument/2006/relationships/image" Target="/media/image.png"/><Relationship Id="Rf2d7b18acac2405c" Type="http://schemas.openxmlformats.org/officeDocument/2006/relationships/hyperlink" Target="mailto:canada.academic@thomsonreuters.com?subject=Academic%20Password%20Request" TargetMode="External"/><Relationship Id="Rdc91919fe03c4e29" Type="http://schemas.openxmlformats.org/officeDocument/2006/relationships/hyperlink" Target="https://store.thomsonreuters.ca/content/dam/ewp-m/documents/canada-store/en/pdf/other/wlnc-academic-licence.pdf" TargetMode="External"/><Relationship Id="Rc043badc8bc24780" Type="http://schemas.openxmlformats.org/officeDocument/2006/relationships/hyperlink" Target="http://www.westlawnextcanada.com" TargetMode="External"/><Relationship Id="rId4" Type="http://schemas.openxmlformats.org/officeDocument/2006/relationships/fontTable" Target="/word/fontTable.xml"/><Relationship Id="R94a8c92add564b48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F00BDC5ABE44BF6E627117F68E3F" ma:contentTypeVersion="12" ma:contentTypeDescription="Create a new document." ma:contentTypeScope="" ma:versionID="3e3fd08671b5bfecc93ffd02080b27ec">
  <xsd:schema xmlns:xsd="http://www.w3.org/2001/XMLSchema" xmlns:xs="http://www.w3.org/2001/XMLSchema" xmlns:p="http://schemas.microsoft.com/office/2006/metadata/properties" xmlns:ns2="847f4f23-67ea-4d66-82c9-eeadb1ca5dd4" xmlns:ns3="b808bea8-5654-42bc-8daf-7fd3fde2d1ce" targetNamespace="http://schemas.microsoft.com/office/2006/metadata/properties" ma:root="true" ma:fieldsID="d19c9304d071434c4d226948e233e861" ns2:_="" ns3:_="">
    <xsd:import namespace="847f4f23-67ea-4d66-82c9-eeadb1ca5dd4"/>
    <xsd:import namespace="b808bea8-5654-42bc-8daf-7fd3fde2d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f23-67ea-4d66-82c9-eeadb1ca5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bea8-5654-42bc-8daf-7fd3fde2d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4EC7A-D824-465F-A936-37CACA8E8520}"/>
</file>

<file path=customXml/itemProps2.xml><?xml version="1.0" encoding="utf-8"?>
<ds:datastoreItem xmlns:ds="http://schemas.openxmlformats.org/officeDocument/2006/customXml" ds:itemID="{664FF662-D105-41CB-9AFE-9CB22A40C81F}"/>
</file>

<file path=customXml/itemProps3.xml><?xml version="1.0" encoding="utf-8"?>
<ds:datastoreItem xmlns:ds="http://schemas.openxmlformats.org/officeDocument/2006/customXml" ds:itemID="{7026E784-90F3-4D6A-B539-5BF914EEDF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Demers</dc:creator>
  <cp:keywords/>
  <dc:description/>
  <cp:lastModifiedBy>Annette Demers</cp:lastModifiedBy>
  <dcterms:created xsi:type="dcterms:W3CDTF">2021-07-29T18:30:21Z</dcterms:created>
  <dcterms:modified xsi:type="dcterms:W3CDTF">2021-07-29T18:37:42Z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0x010100CB66F00BDC5ABE44BF6E627117F68E3F</vt:lpwstr>
  </property>
</Properties>
</file>