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C3601" w14:textId="77777777" w:rsidR="00FE506D" w:rsidRPr="00EF6C4E" w:rsidRDefault="00FE506D" w:rsidP="00D665CA">
      <w:pPr>
        <w:jc w:val="both"/>
        <w:rPr>
          <w:rFonts w:cstheme="minorHAnsi"/>
          <w:b/>
          <w:sz w:val="22"/>
          <w:szCs w:val="22"/>
        </w:rPr>
      </w:pPr>
      <w:r w:rsidRPr="00EF6C4E">
        <w:rPr>
          <w:rFonts w:cs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662F2D" wp14:editId="5E2C8EDD">
            <wp:simplePos x="0" y="0"/>
            <wp:positionH relativeFrom="column">
              <wp:posOffset>23293</wp:posOffset>
            </wp:positionH>
            <wp:positionV relativeFrom="paragraph">
              <wp:posOffset>90318</wp:posOffset>
            </wp:positionV>
            <wp:extent cx="880745" cy="8102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sor Law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2926"/>
                    <a:stretch/>
                  </pic:blipFill>
                  <pic:spPr bwMode="auto">
                    <a:xfrm>
                      <a:off x="0" y="0"/>
                      <a:ext cx="880745" cy="81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08BF5" w14:textId="77777777" w:rsidR="00FE506D" w:rsidRPr="00EF6C4E" w:rsidRDefault="00FE506D" w:rsidP="006F2B73">
      <w:pPr>
        <w:pStyle w:val="Heading1"/>
        <w:pBdr>
          <w:bottom w:val="single" w:sz="4" w:space="1" w:color="auto"/>
        </w:pBdr>
      </w:pPr>
      <w:r w:rsidRPr="00EF6C4E">
        <w:t xml:space="preserve">Clinical and Experiential Learning </w:t>
      </w:r>
    </w:p>
    <w:p w14:paraId="6A25FB16" w14:textId="38036CB1" w:rsidR="00FE506D" w:rsidRPr="00EF6C4E" w:rsidRDefault="00F31568" w:rsidP="006F2B73">
      <w:pPr>
        <w:pStyle w:val="Heading2"/>
      </w:pPr>
      <w:r>
        <w:t>Anti-Requisite P</w:t>
      </w:r>
      <w:r w:rsidR="002453A0">
        <w:t>ractice</w:t>
      </w:r>
      <w:r>
        <w:t xml:space="preserve"> Exception</w:t>
      </w:r>
      <w:r w:rsidR="00B24029">
        <w:t xml:space="preserve"> Form </w:t>
      </w:r>
    </w:p>
    <w:p w14:paraId="4E1E66F7" w14:textId="77777777" w:rsidR="00FE506D" w:rsidRPr="00712897" w:rsidRDefault="00FE506D" w:rsidP="00F31568">
      <w:pPr>
        <w:rPr>
          <w:rFonts w:cstheme="minorHAnsi"/>
          <w:sz w:val="30"/>
          <w:szCs w:val="30"/>
        </w:rPr>
      </w:pPr>
    </w:p>
    <w:p w14:paraId="7F60E1C0" w14:textId="77777777" w:rsidR="00304685" w:rsidRDefault="00304685" w:rsidP="00304685">
      <w:pPr>
        <w:rPr>
          <w:rFonts w:ascii="Calibri" w:eastAsia="Times New Roman" w:hAnsi="Calibri" w:cs="Calibri"/>
          <w:color w:val="000000"/>
          <w:sz w:val="22"/>
          <w:szCs w:val="22"/>
          <w:lang w:val="en-CA"/>
        </w:rPr>
      </w:pPr>
      <w:r w:rsidRPr="008724B3">
        <w:rPr>
          <w:rFonts w:ascii="Calibri" w:eastAsia="Times New Roman" w:hAnsi="Calibri" w:cs="Calibri"/>
          <w:color w:val="000000"/>
          <w:sz w:val="22"/>
          <w:szCs w:val="22"/>
          <w:lang w:val="en-CA"/>
        </w:rPr>
        <w:t>Windsor Law students can engage in a wide variety of clinical and experiential legal education programs. These programs require significant time commitment from students and provide a high-quality learning experience. Windsor Law wishes to maximize the depth and quality of experience for each student, while avoiding conflicts of interest.</w:t>
      </w:r>
    </w:p>
    <w:p w14:paraId="42C182A7" w14:textId="77777777" w:rsidR="004949E2" w:rsidRPr="004949E2" w:rsidRDefault="004949E2" w:rsidP="004949E2">
      <w:pPr>
        <w:rPr>
          <w:rFonts w:ascii="Calibri" w:eastAsia="Times New Roman" w:hAnsi="Calibri" w:cs="Calibri"/>
          <w:color w:val="000000"/>
          <w:sz w:val="10"/>
          <w:szCs w:val="10"/>
          <w:lang w:val="en-CA"/>
        </w:rPr>
      </w:pPr>
    </w:p>
    <w:p w14:paraId="14BE1CE8" w14:textId="45E9EB42" w:rsidR="004949E2" w:rsidRDefault="004949E2" w:rsidP="00304685">
      <w:pPr>
        <w:rPr>
          <w:rFonts w:ascii="Calibri" w:eastAsia="Times New Roman" w:hAnsi="Calibri" w:cs="Calibri"/>
          <w:color w:val="000000"/>
          <w:sz w:val="22"/>
          <w:szCs w:val="22"/>
          <w:lang w:val="en-CA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-CA"/>
        </w:rPr>
        <w:t>Experiential Opportunities at Windsor Law include</w:t>
      </w:r>
      <w:r w:rsidR="004C4460">
        <w:rPr>
          <w:rFonts w:ascii="Calibri" w:eastAsia="Times New Roman" w:hAnsi="Calibri" w:cs="Calibri"/>
          <w:color w:val="000000"/>
          <w:sz w:val="22"/>
          <w:szCs w:val="22"/>
          <w:lang w:val="en-CA"/>
        </w:rPr>
        <w:t>, but are not limited to the following</w:t>
      </w:r>
      <w:r>
        <w:rPr>
          <w:rFonts w:ascii="Calibri" w:eastAsia="Times New Roman" w:hAnsi="Calibri" w:cs="Calibri"/>
          <w:color w:val="000000"/>
          <w:sz w:val="22"/>
          <w:szCs w:val="22"/>
          <w:lang w:val="en-CA"/>
        </w:rPr>
        <w:t>:</w:t>
      </w:r>
    </w:p>
    <w:p w14:paraId="5C67BAC2" w14:textId="77777777" w:rsidR="005E5B08" w:rsidRDefault="005E5B08" w:rsidP="004949E2">
      <w:pPr>
        <w:pStyle w:val="ListParagraph"/>
        <w:numPr>
          <w:ilvl w:val="0"/>
          <w:numId w:val="3"/>
        </w:numPr>
        <w:rPr>
          <w:rFonts w:eastAsia="Times New Roman" w:cstheme="minorHAnsi"/>
          <w:sz w:val="22"/>
          <w:szCs w:val="22"/>
          <w:lang w:val="en-CA"/>
        </w:rPr>
        <w:sectPr w:rsidR="005E5B08" w:rsidSect="00940668">
          <w:type w:val="continuous"/>
          <w:pgSz w:w="12240" w:h="15840"/>
          <w:pgMar w:top="558" w:right="720" w:bottom="720" w:left="720" w:header="708" w:footer="117" w:gutter="0"/>
          <w:cols w:space="708"/>
          <w:docGrid w:linePitch="360"/>
        </w:sectPr>
      </w:pPr>
    </w:p>
    <w:p w14:paraId="12749373" w14:textId="77777777" w:rsidR="004949E2" w:rsidRPr="005E5B08" w:rsidRDefault="005E5B08" w:rsidP="006132A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5E5B08">
        <w:rPr>
          <w:rFonts w:eastAsia="Times New Roman" w:cstheme="minorHAnsi"/>
          <w:sz w:val="22"/>
          <w:szCs w:val="22"/>
          <w:lang w:val="en-CA"/>
        </w:rPr>
        <w:t>Clinic Placements</w:t>
      </w:r>
    </w:p>
    <w:p w14:paraId="1D4956A1" w14:textId="77777777" w:rsidR="005E5B08" w:rsidRPr="005E5B08" w:rsidRDefault="005E5B08" w:rsidP="004949E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>
        <w:rPr>
          <w:rFonts w:eastAsia="Times New Roman" w:cstheme="minorHAnsi"/>
          <w:sz w:val="22"/>
          <w:szCs w:val="22"/>
          <w:lang w:val="en-CA"/>
        </w:rPr>
        <w:t>Externships</w:t>
      </w:r>
    </w:p>
    <w:p w14:paraId="218D2CA4" w14:textId="77777777" w:rsidR="005E5B08" w:rsidRPr="004949E2" w:rsidRDefault="005E5B08" w:rsidP="004949E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>
        <w:rPr>
          <w:rFonts w:eastAsia="Times New Roman" w:cstheme="minorHAnsi"/>
          <w:sz w:val="22"/>
          <w:szCs w:val="22"/>
          <w:lang w:val="en-CA"/>
        </w:rPr>
        <w:t>International IP Law Clinic Courses</w:t>
      </w:r>
    </w:p>
    <w:p w14:paraId="3FF6545D" w14:textId="77777777" w:rsidR="004949E2" w:rsidRPr="005E5B08" w:rsidRDefault="004949E2" w:rsidP="004949E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>
        <w:rPr>
          <w:rFonts w:eastAsia="Times New Roman" w:cstheme="minorHAnsi"/>
          <w:sz w:val="22"/>
          <w:szCs w:val="22"/>
          <w:lang w:val="en-CA"/>
        </w:rPr>
        <w:t>Judicial Internships</w:t>
      </w:r>
    </w:p>
    <w:p w14:paraId="680F43E2" w14:textId="77777777" w:rsidR="005E5B08" w:rsidRPr="004949E2" w:rsidRDefault="005E5B08" w:rsidP="004949E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>
        <w:rPr>
          <w:rFonts w:eastAsia="Times New Roman" w:cstheme="minorHAnsi"/>
          <w:sz w:val="22"/>
          <w:szCs w:val="22"/>
          <w:lang w:val="en-CA"/>
        </w:rPr>
        <w:t>Moots</w:t>
      </w:r>
    </w:p>
    <w:p w14:paraId="2CAC159C" w14:textId="77777777" w:rsidR="005E5B08" w:rsidRPr="005E5B08" w:rsidRDefault="005E5B08" w:rsidP="005E5B0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>
        <w:rPr>
          <w:rFonts w:eastAsia="Times New Roman" w:cstheme="minorHAnsi"/>
          <w:sz w:val="22"/>
          <w:szCs w:val="22"/>
          <w:lang w:val="en-CA"/>
        </w:rPr>
        <w:t xml:space="preserve">National Self-Represented Litigants Project </w:t>
      </w:r>
    </w:p>
    <w:p w14:paraId="60C5D9B6" w14:textId="77777777" w:rsidR="005E5B08" w:rsidRPr="005E5B08" w:rsidRDefault="005E5B08" w:rsidP="005E5B0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>
        <w:rPr>
          <w:rFonts w:eastAsia="Times New Roman" w:cstheme="minorHAnsi"/>
          <w:sz w:val="22"/>
          <w:szCs w:val="22"/>
          <w:lang w:val="en-CA"/>
        </w:rPr>
        <w:t>Pro Bono Students Canada</w:t>
      </w:r>
    </w:p>
    <w:p w14:paraId="77E9A14D" w14:textId="77777777" w:rsidR="005E5B08" w:rsidRPr="00DE2961" w:rsidRDefault="004949E2" w:rsidP="004C44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>
        <w:rPr>
          <w:rFonts w:eastAsia="Times New Roman" w:cstheme="minorHAnsi"/>
          <w:sz w:val="22"/>
          <w:szCs w:val="22"/>
          <w:lang w:val="en-CA"/>
        </w:rPr>
        <w:t>Social Justice Fellowships</w:t>
      </w:r>
    </w:p>
    <w:p w14:paraId="6360B05A" w14:textId="503CE6C8" w:rsidR="00DE2961" w:rsidRPr="004C4460" w:rsidRDefault="00DE2961" w:rsidP="004C44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n-CA"/>
        </w:rPr>
        <w:sectPr w:rsidR="00DE2961" w:rsidRPr="004C4460" w:rsidSect="005E5B08">
          <w:type w:val="continuous"/>
          <w:pgSz w:w="12240" w:h="15840"/>
          <w:pgMar w:top="558" w:right="720" w:bottom="720" w:left="720" w:header="708" w:footer="117" w:gutter="0"/>
          <w:cols w:num="3" w:space="288"/>
          <w:docGrid w:linePitch="360"/>
        </w:sectPr>
      </w:pPr>
      <w:r>
        <w:rPr>
          <w:rFonts w:eastAsia="Times New Roman" w:cstheme="minorHAnsi"/>
          <w:sz w:val="22"/>
          <w:szCs w:val="22"/>
          <w:lang w:val="en-CA"/>
        </w:rPr>
        <w:t>Transnational Environmental Law Clinic</w:t>
      </w:r>
    </w:p>
    <w:p w14:paraId="0F5A584C" w14:textId="77777777" w:rsidR="005E5B08" w:rsidRDefault="005E5B08" w:rsidP="005E5B08">
      <w:pPr>
        <w:rPr>
          <w:rFonts w:ascii="Times New Roman" w:eastAsia="Times New Roman" w:hAnsi="Times New Roman" w:cs="Times New Roman"/>
          <w:sz w:val="22"/>
          <w:szCs w:val="22"/>
          <w:lang w:val="en-CA"/>
        </w:rPr>
        <w:sectPr w:rsidR="005E5B08" w:rsidSect="00940668">
          <w:type w:val="continuous"/>
          <w:pgSz w:w="12240" w:h="15840"/>
          <w:pgMar w:top="558" w:right="720" w:bottom="720" w:left="720" w:header="708" w:footer="117" w:gutter="0"/>
          <w:cols w:space="708"/>
          <w:docGrid w:linePitch="360"/>
        </w:sectPr>
      </w:pPr>
    </w:p>
    <w:p w14:paraId="469CE455" w14:textId="76E692E7" w:rsidR="00B24029" w:rsidRPr="008724B3" w:rsidRDefault="00F31568" w:rsidP="00F31568">
      <w:pPr>
        <w:rPr>
          <w:rFonts w:cstheme="minorHAnsi"/>
          <w:sz w:val="22"/>
          <w:szCs w:val="22"/>
        </w:rPr>
      </w:pPr>
      <w:r w:rsidRPr="008724B3">
        <w:rPr>
          <w:rFonts w:cstheme="minorHAnsi"/>
          <w:sz w:val="22"/>
          <w:szCs w:val="22"/>
        </w:rPr>
        <w:t>In order to be considered for more than one experiential learning opportunity</w:t>
      </w:r>
      <w:r w:rsidR="00B24029" w:rsidRPr="008724B3">
        <w:rPr>
          <w:rFonts w:cstheme="minorHAnsi"/>
          <w:sz w:val="22"/>
          <w:szCs w:val="22"/>
        </w:rPr>
        <w:t xml:space="preserve"> during a</w:t>
      </w:r>
      <w:r w:rsidR="00D01B2C">
        <w:rPr>
          <w:rFonts w:cstheme="minorHAnsi"/>
          <w:sz w:val="22"/>
          <w:szCs w:val="22"/>
        </w:rPr>
        <w:t xml:space="preserve"> single</w:t>
      </w:r>
      <w:r w:rsidR="00B24029" w:rsidRPr="008724B3">
        <w:rPr>
          <w:rFonts w:cstheme="minorHAnsi"/>
          <w:sz w:val="22"/>
          <w:szCs w:val="22"/>
        </w:rPr>
        <w:t xml:space="preserve"> term</w:t>
      </w:r>
      <w:r w:rsidRPr="008724B3">
        <w:rPr>
          <w:rFonts w:cstheme="minorHAnsi"/>
          <w:sz w:val="22"/>
          <w:szCs w:val="22"/>
        </w:rPr>
        <w:t>, fill out</w:t>
      </w:r>
      <w:r w:rsidR="00B24029" w:rsidRPr="008724B3">
        <w:rPr>
          <w:rFonts w:cstheme="minorHAnsi"/>
          <w:sz w:val="22"/>
          <w:szCs w:val="22"/>
        </w:rPr>
        <w:t xml:space="preserve"> the following form and return it via email to </w:t>
      </w:r>
      <w:hyperlink r:id="rId12" w:history="1">
        <w:r w:rsidR="00B24029" w:rsidRPr="008724B3">
          <w:rPr>
            <w:rStyle w:val="Hyperlink"/>
            <w:rFonts w:cstheme="minorHAnsi"/>
            <w:sz w:val="22"/>
            <w:szCs w:val="22"/>
          </w:rPr>
          <w:t>Stacey Marion, Clinical &amp; Experiential Learning Coordinator</w:t>
        </w:r>
      </w:hyperlink>
      <w:r w:rsidR="00B24029" w:rsidRPr="008724B3">
        <w:rPr>
          <w:rFonts w:cstheme="minorHAnsi"/>
          <w:sz w:val="22"/>
          <w:szCs w:val="22"/>
        </w:rPr>
        <w:t xml:space="preserve">. The form will be reviewed by the </w:t>
      </w:r>
      <w:r w:rsidR="00D01B2C">
        <w:rPr>
          <w:rFonts w:cstheme="minorHAnsi"/>
          <w:sz w:val="22"/>
          <w:szCs w:val="22"/>
        </w:rPr>
        <w:t>faculty supervisors</w:t>
      </w:r>
      <w:r w:rsidR="00B24029" w:rsidRPr="008724B3">
        <w:rPr>
          <w:rFonts w:cstheme="minorHAnsi"/>
          <w:sz w:val="22"/>
          <w:szCs w:val="22"/>
        </w:rPr>
        <w:t xml:space="preserve"> and you will be contacted with a decision.</w:t>
      </w:r>
    </w:p>
    <w:p w14:paraId="0BF06613" w14:textId="77777777" w:rsidR="00E201E3" w:rsidRPr="00712897" w:rsidRDefault="00E201E3" w:rsidP="00EC70A8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</w:p>
    <w:p w14:paraId="2088AE89" w14:textId="77777777" w:rsidR="00E201E3" w:rsidRDefault="00E201E3" w:rsidP="00E201E3">
      <w:pPr>
        <w:rPr>
          <w:rFonts w:cstheme="minorHAnsi"/>
          <w:sz w:val="22"/>
          <w:szCs w:val="22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130"/>
        <w:gridCol w:w="5660"/>
      </w:tblGrid>
      <w:tr w:rsidR="009F5326" w14:paraId="72974E09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C8A1F" w14:textId="77777777" w:rsidR="00F31568" w:rsidRDefault="00F31568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Name</w:t>
            </w:r>
            <w:r w:rsidR="009F5326">
              <w:rPr>
                <w:rFonts w:cstheme="minorHAnsi"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="00E000EA">
              <w:rPr>
                <w:rFonts w:cstheme="minorHAnsi"/>
                <w:sz w:val="22"/>
                <w:szCs w:val="22"/>
              </w:rPr>
              <w:t>...</w:t>
            </w:r>
            <w:r w:rsidR="006E49EA">
              <w:rPr>
                <w:rFonts w:cstheme="minorHAnsi"/>
                <w:sz w:val="22"/>
                <w:szCs w:val="22"/>
              </w:rPr>
              <w:t>..</w:t>
            </w:r>
            <w:proofErr w:type="gramEnd"/>
            <w:r w:rsidR="009F5326">
              <w:rPr>
                <w:rFonts w:cstheme="minorHAnsi"/>
                <w:sz w:val="22"/>
                <w:szCs w:val="22"/>
              </w:rPr>
              <w:t>………</w:t>
            </w:r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</w:tcPr>
          <w:p w14:paraId="2E6BA4A0" w14:textId="77777777" w:rsidR="00F31568" w:rsidRDefault="00304685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9F5326" w14:paraId="2BCBD545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199AD26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</w:tcPr>
          <w:p w14:paraId="6F946AA3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3AE8FDB5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17AD4" w14:textId="77777777" w:rsidR="00F31568" w:rsidRDefault="00F31568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Student Number</w:t>
            </w:r>
            <w:r w:rsidR="009F5326">
              <w:rPr>
                <w:rFonts w:cstheme="minorHAnsi"/>
                <w:sz w:val="22"/>
                <w:szCs w:val="22"/>
              </w:rPr>
              <w:t>…………………………………………</w:t>
            </w:r>
            <w:proofErr w:type="gramStart"/>
            <w:r w:rsidR="009F5326">
              <w:rPr>
                <w:rFonts w:cstheme="minorHAnsi"/>
                <w:sz w:val="22"/>
                <w:szCs w:val="22"/>
              </w:rPr>
              <w:t>…</w:t>
            </w:r>
            <w:r w:rsidR="006E49EA">
              <w:rPr>
                <w:rFonts w:cstheme="minorHAnsi"/>
                <w:sz w:val="22"/>
                <w:szCs w:val="22"/>
              </w:rPr>
              <w:t>..</w:t>
            </w:r>
            <w:proofErr w:type="gramEnd"/>
            <w:r w:rsidR="009F5326">
              <w:rPr>
                <w:rFonts w:cstheme="minorHAnsi"/>
                <w:sz w:val="22"/>
                <w:szCs w:val="22"/>
              </w:rPr>
              <w:t>…………..</w:t>
            </w:r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</w:tcPr>
          <w:p w14:paraId="2A91EAC9" w14:textId="77777777" w:rsidR="00F31568" w:rsidRDefault="00304685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9F5326" w14:paraId="115DE99B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759D6AF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bottom w:val="single" w:sz="4" w:space="0" w:color="auto"/>
              <w:right w:val="nil"/>
            </w:tcBorders>
          </w:tcPr>
          <w:p w14:paraId="6C8DA773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7E53A161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7987A" w14:textId="77777777" w:rsidR="00B24029" w:rsidRDefault="00B24029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UWin Email</w:t>
            </w:r>
            <w:r w:rsidR="009F5326">
              <w:rPr>
                <w:rFonts w:cstheme="minorHAnsi"/>
                <w:sz w:val="22"/>
                <w:szCs w:val="22"/>
              </w:rPr>
              <w:t>………………………………………………………</w:t>
            </w:r>
            <w:proofErr w:type="gramStart"/>
            <w:r w:rsidR="009F5326">
              <w:rPr>
                <w:rFonts w:cstheme="minorHAnsi"/>
                <w:sz w:val="22"/>
                <w:szCs w:val="22"/>
              </w:rPr>
              <w:t>…</w:t>
            </w:r>
            <w:r w:rsidR="006E49EA">
              <w:rPr>
                <w:rFonts w:cstheme="minorHAnsi"/>
                <w:sz w:val="22"/>
                <w:szCs w:val="22"/>
              </w:rPr>
              <w:t>..</w:t>
            </w:r>
            <w:proofErr w:type="gramEnd"/>
            <w:r w:rsidR="009F5326">
              <w:rPr>
                <w:rFonts w:cstheme="minorHAnsi"/>
                <w:sz w:val="22"/>
                <w:szCs w:val="22"/>
              </w:rPr>
              <w:t>……..</w:t>
            </w:r>
          </w:p>
        </w:tc>
        <w:tc>
          <w:tcPr>
            <w:tcW w:w="5660" w:type="dxa"/>
            <w:tcBorders>
              <w:left w:val="single" w:sz="4" w:space="0" w:color="auto"/>
              <w:right w:val="single" w:sz="4" w:space="0" w:color="auto"/>
            </w:tcBorders>
          </w:tcPr>
          <w:p w14:paraId="1C0170DD" w14:textId="77777777" w:rsidR="00B24029" w:rsidRDefault="00B24029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9F5326" w14:paraId="12B451FB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962F0EF" w14:textId="77777777" w:rsidR="00B24029" w:rsidRPr="00940668" w:rsidRDefault="00B24029" w:rsidP="00F31568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bottom w:val="single" w:sz="4" w:space="0" w:color="auto"/>
              <w:right w:val="nil"/>
            </w:tcBorders>
          </w:tcPr>
          <w:p w14:paraId="13C1F3D8" w14:textId="77777777" w:rsidR="00B24029" w:rsidRPr="00940668" w:rsidRDefault="00B24029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0DECE579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9B99D" w14:textId="77777777" w:rsidR="00B24029" w:rsidRDefault="00B24029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Phone</w:t>
            </w:r>
            <w:r w:rsidR="009F5326">
              <w:rPr>
                <w:rFonts w:cstheme="minorHAnsi"/>
                <w:sz w:val="22"/>
                <w:szCs w:val="22"/>
              </w:rPr>
              <w:t>……………………………………………………………</w:t>
            </w:r>
            <w:proofErr w:type="gramStart"/>
            <w:r w:rsidR="009F5326">
              <w:rPr>
                <w:rFonts w:cstheme="minorHAnsi"/>
                <w:sz w:val="22"/>
                <w:szCs w:val="22"/>
              </w:rPr>
              <w:t>…</w:t>
            </w:r>
            <w:r w:rsidR="006E49EA">
              <w:rPr>
                <w:rFonts w:cstheme="minorHAnsi"/>
                <w:sz w:val="22"/>
                <w:szCs w:val="22"/>
              </w:rPr>
              <w:t>..</w:t>
            </w:r>
            <w:proofErr w:type="gramEnd"/>
            <w:r w:rsidR="009F5326">
              <w:rPr>
                <w:rFonts w:cstheme="minorHAnsi"/>
                <w:sz w:val="22"/>
                <w:szCs w:val="22"/>
              </w:rPr>
              <w:t>………..</w:t>
            </w:r>
          </w:p>
        </w:tc>
        <w:tc>
          <w:tcPr>
            <w:tcW w:w="5660" w:type="dxa"/>
            <w:tcBorders>
              <w:left w:val="single" w:sz="4" w:space="0" w:color="auto"/>
              <w:right w:val="single" w:sz="4" w:space="0" w:color="auto"/>
            </w:tcBorders>
          </w:tcPr>
          <w:p w14:paraId="3212950D" w14:textId="77777777" w:rsidR="00B24029" w:rsidRDefault="00B24029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9F5326" w14:paraId="5EE48983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42C0CF3" w14:textId="77777777" w:rsidR="00B24029" w:rsidRPr="00940668" w:rsidRDefault="00B24029" w:rsidP="00F31568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</w:tcPr>
          <w:p w14:paraId="38F9B6BF" w14:textId="77777777" w:rsidR="00B24029" w:rsidRPr="00940668" w:rsidRDefault="00B24029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480A2AA1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C556A" w14:textId="651D4469" w:rsidR="00F31568" w:rsidRDefault="00F31568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Year of Law School</w:t>
            </w:r>
            <w:r w:rsidR="00006B52">
              <w:rPr>
                <w:rFonts w:cstheme="minorHAnsi"/>
                <w:sz w:val="22"/>
                <w:szCs w:val="22"/>
              </w:rPr>
              <w:t xml:space="preserve"> during Requested Placements</w:t>
            </w:r>
            <w:r w:rsidR="00FE0270">
              <w:rPr>
                <w:rFonts w:cstheme="minorHAnsi"/>
                <w:sz w:val="22"/>
                <w:szCs w:val="22"/>
              </w:rPr>
              <w:t>.</w:t>
            </w:r>
            <w:r w:rsidR="009F5326">
              <w:rPr>
                <w:rFonts w:cstheme="minorHAnsi"/>
                <w:sz w:val="22"/>
                <w:szCs w:val="22"/>
              </w:rPr>
              <w:t>…</w:t>
            </w:r>
            <w:proofErr w:type="gramStart"/>
            <w:r w:rsidR="009F5326">
              <w:rPr>
                <w:rFonts w:cstheme="minorHAnsi"/>
                <w:sz w:val="22"/>
                <w:szCs w:val="22"/>
              </w:rPr>
              <w:t>…</w:t>
            </w:r>
            <w:r w:rsidR="006E49EA">
              <w:rPr>
                <w:rFonts w:cstheme="minorHAnsi"/>
                <w:sz w:val="22"/>
                <w:szCs w:val="22"/>
              </w:rPr>
              <w:t>.</w:t>
            </w:r>
            <w:r w:rsidR="009F5326">
              <w:rPr>
                <w:rFonts w:cstheme="minorHAns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</w:tcPr>
          <w:p w14:paraId="3CE5696C" w14:textId="77777777" w:rsidR="00F31568" w:rsidRDefault="00304685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9F5326" w14:paraId="6066D9EA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91231FD" w14:textId="77777777" w:rsidR="00FE290D" w:rsidRPr="00940668" w:rsidRDefault="00FE290D" w:rsidP="00F31568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bottom w:val="single" w:sz="4" w:space="0" w:color="auto"/>
              <w:right w:val="nil"/>
            </w:tcBorders>
          </w:tcPr>
          <w:p w14:paraId="5A148608" w14:textId="77777777" w:rsidR="00FE290D" w:rsidRPr="00940668" w:rsidRDefault="00FE290D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35836DAF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CEEC9" w14:textId="77777777" w:rsidR="00FE0270" w:rsidRDefault="00FE290D" w:rsidP="00F315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2"/>
                <w:szCs w:val="22"/>
              </w:rPr>
              <w:t xml:space="preserve">Term of Study </w:t>
            </w:r>
            <w:r w:rsidR="00FE0270">
              <w:rPr>
                <w:rFonts w:cstheme="minorHAnsi"/>
                <w:sz w:val="22"/>
                <w:szCs w:val="22"/>
              </w:rPr>
              <w:t>during Requested Placements</w:t>
            </w:r>
            <w:r w:rsidR="00FE0270" w:rsidRPr="00FE290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4C2CD42" w14:textId="29BB9608" w:rsidR="00FE290D" w:rsidRDefault="00FE290D" w:rsidP="00F31568">
            <w:pPr>
              <w:rPr>
                <w:rFonts w:cstheme="minorHAnsi"/>
                <w:sz w:val="22"/>
                <w:szCs w:val="22"/>
              </w:rPr>
            </w:pPr>
            <w:r w:rsidRPr="00FE290D">
              <w:rPr>
                <w:rFonts w:cstheme="minorHAnsi"/>
                <w:sz w:val="18"/>
                <w:szCs w:val="18"/>
              </w:rPr>
              <w:t>(e.g. Fall 2018)</w:t>
            </w:r>
            <w:r w:rsidR="009F5326">
              <w:rPr>
                <w:rFonts w:cstheme="minorHAnsi"/>
                <w:sz w:val="22"/>
                <w:szCs w:val="22"/>
              </w:rPr>
              <w:t xml:space="preserve"> ……………………………………</w:t>
            </w:r>
            <w:r w:rsidR="00FE0270">
              <w:rPr>
                <w:rFonts w:cstheme="minorHAnsi"/>
                <w:sz w:val="22"/>
                <w:szCs w:val="22"/>
              </w:rPr>
              <w:t>........................</w:t>
            </w:r>
            <w:r w:rsidR="009F5326">
              <w:rPr>
                <w:rFonts w:cstheme="minorHAnsi"/>
                <w:sz w:val="22"/>
                <w:szCs w:val="22"/>
              </w:rPr>
              <w:t>……</w:t>
            </w:r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</w:tcPr>
          <w:p w14:paraId="2049425B" w14:textId="77777777" w:rsidR="00FE290D" w:rsidRDefault="00FE290D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9F5326" w14:paraId="4889B527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E139723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</w:tcPr>
          <w:p w14:paraId="2099D4E9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20CA31B6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77015" w14:textId="77777777" w:rsidR="00F31568" w:rsidRDefault="00F31568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Preferred Experiential Opportunity</w:t>
            </w:r>
            <w:r w:rsidR="009F5326">
              <w:rPr>
                <w:rFonts w:cstheme="minorHAnsi"/>
                <w:sz w:val="22"/>
                <w:szCs w:val="22"/>
              </w:rPr>
              <w:t>…………………………</w:t>
            </w:r>
            <w:proofErr w:type="gramStart"/>
            <w:r w:rsidR="009F5326">
              <w:rPr>
                <w:rFonts w:cstheme="minorHAnsi"/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</w:tcPr>
          <w:p w14:paraId="6093CA71" w14:textId="77777777" w:rsidR="00F31568" w:rsidRDefault="00304685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9F5326" w14:paraId="21AEB482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7E1D2BC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</w:tcPr>
          <w:p w14:paraId="7D5E31F0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49853075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F9D7E" w14:textId="77777777" w:rsidR="00F31568" w:rsidRDefault="008724B3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Additional</w:t>
            </w:r>
            <w:r w:rsidR="00F31568">
              <w:rPr>
                <w:rFonts w:cstheme="minorHAnsi"/>
                <w:sz w:val="22"/>
                <w:szCs w:val="22"/>
              </w:rPr>
              <w:t xml:space="preserve"> Experiential Opportunity</w:t>
            </w:r>
            <w:r w:rsidR="009F5326">
              <w:rPr>
                <w:rFonts w:cstheme="minorHAnsi"/>
                <w:sz w:val="22"/>
                <w:szCs w:val="22"/>
              </w:rPr>
              <w:t>…………………………….</w:t>
            </w:r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</w:tcPr>
          <w:p w14:paraId="7759C270" w14:textId="77777777" w:rsidR="00F31568" w:rsidRDefault="00304685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9F5326" w14:paraId="76E7020F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5A0D664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</w:tcPr>
          <w:p w14:paraId="564D84A8" w14:textId="77777777" w:rsidR="00F31568" w:rsidRPr="00940668" w:rsidRDefault="00F31568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131F2D2A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70245" w14:textId="77777777" w:rsidR="00F31568" w:rsidRDefault="00F31568" w:rsidP="00D15F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Describe your reasons for see</w:t>
            </w:r>
            <w:r w:rsidR="00304685">
              <w:rPr>
                <w:rFonts w:cstheme="minorHAnsi"/>
                <w:sz w:val="22"/>
                <w:szCs w:val="22"/>
              </w:rPr>
              <w:t>k</w:t>
            </w:r>
            <w:r>
              <w:rPr>
                <w:rFonts w:cstheme="minorHAnsi"/>
                <w:sz w:val="22"/>
                <w:szCs w:val="22"/>
              </w:rPr>
              <w:t xml:space="preserve">ing approval </w:t>
            </w:r>
            <w:r w:rsidR="00304685">
              <w:rPr>
                <w:rFonts w:cstheme="minorHAnsi"/>
                <w:sz w:val="22"/>
                <w:szCs w:val="22"/>
              </w:rPr>
              <w:t>for an additional Experiential Opportunity</w:t>
            </w:r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</w:tcPr>
          <w:p w14:paraId="1A2EDE9F" w14:textId="77777777" w:rsidR="00F31568" w:rsidRDefault="00304685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9F5326" w14:paraId="331B7597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E146EF6" w14:textId="77777777" w:rsidR="00747271" w:rsidRPr="00940668" w:rsidRDefault="00747271" w:rsidP="00D15F85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</w:tcPr>
          <w:p w14:paraId="60F1B0E0" w14:textId="77777777" w:rsidR="00747271" w:rsidRPr="00940668" w:rsidRDefault="00747271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003C430D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AF121" w14:textId="77777777" w:rsidR="00747271" w:rsidRDefault="00747271" w:rsidP="00D15F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Describe how you will avoid conflicts of interest</w:t>
            </w:r>
            <w:r w:rsidR="008724B3">
              <w:rPr>
                <w:rFonts w:cstheme="minorHAnsi"/>
                <w:sz w:val="22"/>
                <w:szCs w:val="22"/>
              </w:rPr>
              <w:t xml:space="preserve"> that might arise</w:t>
            </w:r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</w:tcPr>
          <w:p w14:paraId="6A815F92" w14:textId="77777777" w:rsidR="00747271" w:rsidRDefault="00747271" w:rsidP="00F315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9F5326" w14:paraId="57B6E55F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2E5097D" w14:textId="77777777" w:rsidR="003968B4" w:rsidRPr="00940668" w:rsidRDefault="003968B4" w:rsidP="00D15F85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</w:tcPr>
          <w:p w14:paraId="47A9C9FE" w14:textId="77777777" w:rsidR="003968B4" w:rsidRPr="00940668" w:rsidRDefault="003968B4" w:rsidP="00F31568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9F5326" w14:paraId="3BB4D4CF" w14:textId="77777777" w:rsidTr="009F5326">
        <w:trPr>
          <w:cantSplit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A4E06" w14:textId="784D0E6C" w:rsidR="003968B4" w:rsidRDefault="00EC70A8" w:rsidP="00D15F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If your request is</w:t>
            </w:r>
            <w:r w:rsidR="003968B4" w:rsidRPr="008724B3">
              <w:rPr>
                <w:rFonts w:cstheme="minorHAnsi"/>
                <w:sz w:val="22"/>
                <w:szCs w:val="22"/>
              </w:rPr>
              <w:t xml:space="preserve"> approved and </w:t>
            </w:r>
            <w:r>
              <w:rPr>
                <w:rFonts w:cstheme="minorHAnsi"/>
                <w:sz w:val="22"/>
                <w:szCs w:val="22"/>
              </w:rPr>
              <w:t xml:space="preserve">you </w:t>
            </w:r>
            <w:r w:rsidR="003968B4" w:rsidRPr="008724B3">
              <w:rPr>
                <w:rFonts w:cstheme="minorHAnsi"/>
                <w:sz w:val="22"/>
                <w:szCs w:val="22"/>
              </w:rPr>
              <w:t xml:space="preserve">choose to undertake more than one experiential opportunity during a term, </w:t>
            </w:r>
            <w:r>
              <w:rPr>
                <w:rFonts w:cstheme="minorHAnsi"/>
                <w:sz w:val="22"/>
                <w:szCs w:val="22"/>
              </w:rPr>
              <w:t xml:space="preserve">you </w:t>
            </w:r>
            <w:r w:rsidR="003968B4" w:rsidRPr="008724B3">
              <w:rPr>
                <w:rFonts w:cstheme="minorHAnsi"/>
                <w:sz w:val="22"/>
                <w:szCs w:val="22"/>
              </w:rPr>
              <w:t>understand the demands of doing so and agree to uphold the duties of all positions</w:t>
            </w:r>
          </w:p>
        </w:tc>
        <w:tc>
          <w:tcPr>
            <w:tcW w:w="5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DFEDDC" w14:textId="77777777" w:rsidR="003968B4" w:rsidRDefault="003968B4" w:rsidP="00E201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7B63B5">
              <w:rPr>
                <w:rFonts w:cstheme="minorHAnsi"/>
                <w:sz w:val="22"/>
                <w:szCs w:val="22"/>
              </w:rPr>
            </w:r>
            <w:r w:rsidR="007B63B5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11"/>
            <w:r>
              <w:rPr>
                <w:rFonts w:cstheme="minorHAnsi"/>
                <w:sz w:val="22"/>
                <w:szCs w:val="22"/>
              </w:rPr>
              <w:t xml:space="preserve"> Check this box if you agree with the preceding statement</w:t>
            </w:r>
          </w:p>
        </w:tc>
      </w:tr>
    </w:tbl>
    <w:p w14:paraId="2354D268" w14:textId="77777777" w:rsidR="00EB69E5" w:rsidRDefault="00EB69E5" w:rsidP="00712897">
      <w:pPr>
        <w:pBdr>
          <w:bottom w:val="single" w:sz="4" w:space="5" w:color="AEAAAA" w:themeColor="background2" w:themeShade="BF"/>
        </w:pBdr>
        <w:rPr>
          <w:color w:val="595959" w:themeColor="text1" w:themeTint="A6"/>
          <w:sz w:val="22"/>
          <w:szCs w:val="22"/>
        </w:rPr>
      </w:pPr>
    </w:p>
    <w:p w14:paraId="0818A505" w14:textId="77777777" w:rsidR="00EB69E5" w:rsidRPr="00947846" w:rsidRDefault="00EB69E5" w:rsidP="00EB69E5">
      <w:pPr>
        <w:rPr>
          <w:color w:val="595959" w:themeColor="text1" w:themeTint="A6"/>
          <w:sz w:val="10"/>
          <w:szCs w:val="10"/>
        </w:rPr>
      </w:pPr>
    </w:p>
    <w:p w14:paraId="347F5E00" w14:textId="77777777" w:rsidR="00EB69E5" w:rsidRDefault="00EB69E5" w:rsidP="00EB69E5">
      <w:pPr>
        <w:rPr>
          <w:rFonts w:ascii="Calibri" w:eastAsia="Times New Roman" w:hAnsi="Calibri" w:cs="Calibri"/>
          <w:color w:val="000000"/>
          <w:sz w:val="17"/>
          <w:szCs w:val="17"/>
          <w:shd w:val="clear" w:color="auto" w:fill="FFFFFF"/>
          <w:lang w:val="en-CA"/>
        </w:rPr>
      </w:pPr>
      <w:r w:rsidRPr="009B67F1">
        <w:rPr>
          <w:rFonts w:ascii="Calibri" w:eastAsia="Times New Roman" w:hAnsi="Calibri" w:cs="Calibri"/>
          <w:color w:val="000000"/>
          <w:sz w:val="17"/>
          <w:szCs w:val="17"/>
          <w:shd w:val="clear" w:color="auto" w:fill="FFFFFF"/>
          <w:lang w:val="en-CA"/>
        </w:rPr>
        <w:t>Personal information on this form is collected under the authority of the University of Windsor Act, 1962 and will be used for the purpose of administering the university-student relationship and organising experiential placements offered by the Faculty of Law. Questions about this collection should be directed to the Experiential Learning Coordinator, Faculty of Law, University of Windsor | 401 Sunset Avenue, Windsor ON N9B 3P4 | (519) 253-3000 ext. 4297.</w:t>
      </w:r>
    </w:p>
    <w:p w14:paraId="1545EDC9" w14:textId="77777777" w:rsidR="00EB69E5" w:rsidRPr="00947846" w:rsidRDefault="00EB69E5" w:rsidP="00EB69E5">
      <w:pPr>
        <w:pBdr>
          <w:bottom w:val="single" w:sz="4" w:space="1" w:color="AEAAAA" w:themeColor="background2" w:themeShade="BF"/>
        </w:pBdr>
        <w:rPr>
          <w:color w:val="595959" w:themeColor="text1" w:themeTint="A6"/>
          <w:sz w:val="10"/>
          <w:szCs w:val="10"/>
        </w:rPr>
      </w:pPr>
    </w:p>
    <w:p w14:paraId="36BFEBF2" w14:textId="77777777" w:rsidR="00EB69E5" w:rsidRPr="00EC70A8" w:rsidRDefault="00EB69E5" w:rsidP="00EC70A8">
      <w:pPr>
        <w:pBdr>
          <w:bottom w:val="thinThickLargeGap" w:sz="24" w:space="1" w:color="auto"/>
        </w:pBdr>
        <w:rPr>
          <w:rFonts w:cstheme="minorHAnsi"/>
          <w:sz w:val="22"/>
          <w:szCs w:val="22"/>
        </w:rPr>
      </w:pPr>
    </w:p>
    <w:p w14:paraId="7BCB7807" w14:textId="77777777" w:rsidR="00E201E3" w:rsidRPr="00D15F85" w:rsidRDefault="00E201E3" w:rsidP="00E201E3">
      <w:pPr>
        <w:rPr>
          <w:rFonts w:cstheme="minorHAnsi"/>
          <w:sz w:val="16"/>
          <w:szCs w:val="16"/>
        </w:rPr>
      </w:pPr>
    </w:p>
    <w:p w14:paraId="47C8B1EF" w14:textId="77777777" w:rsidR="008724B3" w:rsidRPr="00EB69E5" w:rsidRDefault="008724B3" w:rsidP="00E201E3">
      <w:pPr>
        <w:rPr>
          <w:rFonts w:asciiTheme="majorHAnsi" w:hAnsiTheme="majorHAnsi" w:cstheme="majorHAnsi"/>
          <w:sz w:val="20"/>
          <w:szCs w:val="20"/>
        </w:rPr>
      </w:pPr>
      <w:r w:rsidRPr="00EB69E5">
        <w:rPr>
          <w:rFonts w:asciiTheme="majorHAnsi" w:hAnsiTheme="majorHAnsi" w:cstheme="majorHAnsi"/>
          <w:sz w:val="20"/>
          <w:szCs w:val="20"/>
        </w:rPr>
        <w:t>For Office Use Only</w:t>
      </w:r>
    </w:p>
    <w:p w14:paraId="795EEE5E" w14:textId="77777777" w:rsidR="008724B3" w:rsidRPr="007E55DB" w:rsidRDefault="008724B3" w:rsidP="00E201E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3532"/>
        <w:gridCol w:w="313"/>
        <w:gridCol w:w="4566"/>
      </w:tblGrid>
      <w:tr w:rsidR="000716F7" w:rsidRPr="00EB69E5" w14:paraId="6CCA0D22" w14:textId="77777777" w:rsidTr="000716F7">
        <w:tc>
          <w:tcPr>
            <w:tcW w:w="1106" w:type="pct"/>
          </w:tcPr>
          <w:p w14:paraId="49EB9677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B63B5">
              <w:rPr>
                <w:rFonts w:asciiTheme="majorHAnsi" w:hAnsiTheme="majorHAnsi" w:cstheme="majorHAnsi"/>
                <w:sz w:val="20"/>
                <w:szCs w:val="20"/>
              </w:rPr>
            </w:r>
            <w:r w:rsidR="007B63B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2"/>
            <w:r w:rsidRPr="00EB69E5">
              <w:rPr>
                <w:rFonts w:asciiTheme="majorHAnsi" w:hAnsiTheme="majorHAnsi" w:cstheme="majorHAnsi"/>
                <w:sz w:val="20"/>
                <w:szCs w:val="20"/>
              </w:rPr>
              <w:t xml:space="preserve"> Approved</w:t>
            </w:r>
          </w:p>
        </w:tc>
        <w:tc>
          <w:tcPr>
            <w:tcW w:w="1635" w:type="pct"/>
            <w:tcBorders>
              <w:bottom w:val="single" w:sz="4" w:space="0" w:color="auto"/>
            </w:tcBorders>
          </w:tcPr>
          <w:p w14:paraId="6DF8390E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5" w:type="pct"/>
          </w:tcPr>
          <w:p w14:paraId="66B1C884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</w:tcPr>
          <w:p w14:paraId="4D6668A9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0716F7" w:rsidRPr="00EB69E5" w14:paraId="09EDBCEA" w14:textId="77777777" w:rsidTr="000716F7">
        <w:tc>
          <w:tcPr>
            <w:tcW w:w="1106" w:type="pct"/>
          </w:tcPr>
          <w:p w14:paraId="1E66C737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B63B5">
              <w:rPr>
                <w:rFonts w:asciiTheme="majorHAnsi" w:hAnsiTheme="majorHAnsi" w:cstheme="majorHAnsi"/>
                <w:sz w:val="20"/>
                <w:szCs w:val="20"/>
              </w:rPr>
            </w:r>
            <w:r w:rsidR="007B63B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5"/>
            <w:r w:rsidRPr="00EB69E5">
              <w:rPr>
                <w:rFonts w:asciiTheme="majorHAnsi" w:hAnsiTheme="majorHAnsi" w:cstheme="majorHAnsi"/>
                <w:sz w:val="20"/>
                <w:szCs w:val="20"/>
              </w:rPr>
              <w:t xml:space="preserve"> Not Approved</w:t>
            </w:r>
          </w:p>
        </w:tc>
        <w:tc>
          <w:tcPr>
            <w:tcW w:w="1635" w:type="pct"/>
            <w:tcBorders>
              <w:top w:val="single" w:sz="4" w:space="0" w:color="auto"/>
            </w:tcBorders>
          </w:tcPr>
          <w:p w14:paraId="67F5582D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tc>
          <w:tcPr>
            <w:tcW w:w="145" w:type="pct"/>
          </w:tcPr>
          <w:p w14:paraId="4A44B653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</w:tcBorders>
          </w:tcPr>
          <w:p w14:paraId="49137148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t>Program</w:t>
            </w:r>
          </w:p>
        </w:tc>
      </w:tr>
      <w:tr w:rsidR="000716F7" w:rsidRPr="00EB69E5" w14:paraId="21F2DF5B" w14:textId="77777777" w:rsidTr="00940668">
        <w:trPr>
          <w:trHeight w:val="324"/>
        </w:trPr>
        <w:tc>
          <w:tcPr>
            <w:tcW w:w="1106" w:type="pct"/>
            <w:vAlign w:val="bottom"/>
          </w:tcPr>
          <w:p w14:paraId="007503C0" w14:textId="77777777" w:rsidR="003968B4" w:rsidRPr="00EB69E5" w:rsidRDefault="003968B4" w:rsidP="00E201E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Date 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bottom"/>
          </w:tcPr>
          <w:p w14:paraId="241D8CB5" w14:textId="77777777" w:rsidR="003968B4" w:rsidRPr="00EB69E5" w:rsidRDefault="000716F7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5" w:type="pct"/>
            <w:tcBorders>
              <w:left w:val="nil"/>
            </w:tcBorders>
          </w:tcPr>
          <w:p w14:paraId="1CABB8D3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5" w:type="pct"/>
            <w:vAlign w:val="bottom"/>
          </w:tcPr>
          <w:p w14:paraId="02DE370F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716F7" w:rsidRPr="00EB69E5" w14:paraId="4007D34F" w14:textId="77777777" w:rsidTr="00940668">
        <w:trPr>
          <w:trHeight w:val="449"/>
        </w:trPr>
        <w:tc>
          <w:tcPr>
            <w:tcW w:w="1106" w:type="pct"/>
          </w:tcPr>
          <w:p w14:paraId="7D6F57EC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5" w:type="pct"/>
            <w:tcBorders>
              <w:top w:val="single" w:sz="4" w:space="0" w:color="auto"/>
            </w:tcBorders>
          </w:tcPr>
          <w:p w14:paraId="338CF83A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5" w:type="pct"/>
          </w:tcPr>
          <w:p w14:paraId="421B9220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5" w:type="pct"/>
          </w:tcPr>
          <w:p w14:paraId="36C1B349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716F7" w:rsidRPr="00EB69E5" w14:paraId="654322BE" w14:textId="77777777" w:rsidTr="000716F7">
        <w:tc>
          <w:tcPr>
            <w:tcW w:w="1106" w:type="pct"/>
          </w:tcPr>
          <w:p w14:paraId="074244BC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B63B5">
              <w:rPr>
                <w:rFonts w:asciiTheme="majorHAnsi" w:hAnsiTheme="majorHAnsi" w:cstheme="majorHAnsi"/>
                <w:sz w:val="20"/>
                <w:szCs w:val="20"/>
              </w:rPr>
            </w:r>
            <w:r w:rsidR="007B63B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t xml:space="preserve"> Approved</w:t>
            </w:r>
          </w:p>
        </w:tc>
        <w:tc>
          <w:tcPr>
            <w:tcW w:w="1635" w:type="pct"/>
            <w:tcBorders>
              <w:bottom w:val="single" w:sz="4" w:space="0" w:color="auto"/>
            </w:tcBorders>
          </w:tcPr>
          <w:p w14:paraId="14539B45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</w:tcPr>
          <w:p w14:paraId="667857AB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</w:tcPr>
          <w:p w14:paraId="31C81E67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716F7" w:rsidRPr="00EB69E5" w14:paraId="196987BC" w14:textId="77777777" w:rsidTr="000716F7">
        <w:tc>
          <w:tcPr>
            <w:tcW w:w="1106" w:type="pct"/>
          </w:tcPr>
          <w:p w14:paraId="5B98BE3F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7B63B5">
              <w:rPr>
                <w:rFonts w:asciiTheme="majorHAnsi" w:hAnsiTheme="majorHAnsi" w:cstheme="majorHAnsi"/>
                <w:sz w:val="20"/>
                <w:szCs w:val="20"/>
              </w:rPr>
            </w:r>
            <w:r w:rsidR="007B63B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t xml:space="preserve"> Not Approved</w:t>
            </w:r>
          </w:p>
        </w:tc>
        <w:tc>
          <w:tcPr>
            <w:tcW w:w="1635" w:type="pct"/>
            <w:tcBorders>
              <w:top w:val="single" w:sz="4" w:space="0" w:color="auto"/>
            </w:tcBorders>
          </w:tcPr>
          <w:p w14:paraId="0DC74DF5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tc>
          <w:tcPr>
            <w:tcW w:w="145" w:type="pct"/>
          </w:tcPr>
          <w:p w14:paraId="32066607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5" w:type="pct"/>
            <w:tcBorders>
              <w:top w:val="single" w:sz="4" w:space="0" w:color="auto"/>
            </w:tcBorders>
          </w:tcPr>
          <w:p w14:paraId="3A84F2F6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t>Program</w:t>
            </w:r>
          </w:p>
        </w:tc>
      </w:tr>
      <w:tr w:rsidR="000716F7" w:rsidRPr="00EB69E5" w14:paraId="57777F11" w14:textId="77777777" w:rsidTr="00940668">
        <w:trPr>
          <w:trHeight w:val="81"/>
        </w:trPr>
        <w:tc>
          <w:tcPr>
            <w:tcW w:w="1106" w:type="pct"/>
            <w:vAlign w:val="bottom"/>
          </w:tcPr>
          <w:p w14:paraId="0088EBE7" w14:textId="77777777" w:rsidR="003968B4" w:rsidRPr="00EB69E5" w:rsidRDefault="003968B4" w:rsidP="00E201E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t xml:space="preserve">Date 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bottom"/>
          </w:tcPr>
          <w:p w14:paraId="1FCE9DAA" w14:textId="77777777" w:rsidR="003968B4" w:rsidRPr="00EB69E5" w:rsidRDefault="000716F7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EB69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B69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5" w:type="pct"/>
          </w:tcPr>
          <w:p w14:paraId="548344B2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5" w:type="pct"/>
            <w:vAlign w:val="bottom"/>
          </w:tcPr>
          <w:p w14:paraId="4AEF4003" w14:textId="77777777" w:rsidR="003968B4" w:rsidRPr="00EB69E5" w:rsidRDefault="003968B4" w:rsidP="00E201E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E52900F" w14:textId="77777777" w:rsidR="00EB69E5" w:rsidRDefault="00EB69E5" w:rsidP="00EB69E5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</w:p>
    <w:p w14:paraId="606D63F7" w14:textId="77777777" w:rsidR="00EB69E5" w:rsidRDefault="00EB69E5" w:rsidP="00EB69E5">
      <w:pPr>
        <w:rPr>
          <w:rFonts w:cstheme="minorHAnsi"/>
          <w:sz w:val="22"/>
          <w:szCs w:val="22"/>
        </w:rPr>
      </w:pPr>
    </w:p>
    <w:p w14:paraId="4F2708C0" w14:textId="29488485" w:rsidR="00EB69E5" w:rsidRDefault="00EB69E5" w:rsidP="00EB69E5">
      <w:pPr>
        <w:rPr>
          <w:rFonts w:cstheme="minorHAnsi"/>
          <w:sz w:val="22"/>
          <w:szCs w:val="22"/>
        </w:rPr>
      </w:pPr>
    </w:p>
    <w:tbl>
      <w:tblPr>
        <w:tblStyle w:val="TableGrid"/>
        <w:tblW w:w="3616" w:type="dxa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0"/>
        <w:gridCol w:w="1276"/>
      </w:tblGrid>
      <w:tr w:rsidR="0085013A" w:rsidRPr="006B1719" w14:paraId="3337B891" w14:textId="77777777" w:rsidTr="0085013A">
        <w:trPr>
          <w:jc w:val="right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2EE64A" w14:textId="77777777" w:rsidR="0085013A" w:rsidRPr="006B1719" w:rsidRDefault="0085013A" w:rsidP="006006D4">
            <w:pPr>
              <w:pStyle w:val="Footer"/>
              <w:jc w:val="right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B1719">
              <w:rPr>
                <w:rFonts w:cstheme="minorHAnsi"/>
                <w:color w:val="595959" w:themeColor="text1" w:themeTint="A6"/>
                <w:sz w:val="18"/>
                <w:szCs w:val="18"/>
              </w:rPr>
              <w:t>Drafted</w:t>
            </w: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458CD0" w14:textId="475C8C60" w:rsidR="0085013A" w:rsidRPr="006B1719" w:rsidRDefault="0085013A" w:rsidP="006006D4">
            <w:pPr>
              <w:pStyle w:val="Foo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23 Mar</w:t>
            </w:r>
            <w:r w:rsidRPr="006B1719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2018</w:t>
            </w:r>
          </w:p>
        </w:tc>
      </w:tr>
      <w:tr w:rsidR="0085013A" w:rsidRPr="006B1719" w14:paraId="14CB5C1B" w14:textId="77777777" w:rsidTr="0085013A">
        <w:trPr>
          <w:jc w:val="right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06492" w14:textId="77777777" w:rsidR="0085013A" w:rsidRPr="006B1719" w:rsidRDefault="0085013A" w:rsidP="006006D4">
            <w:pPr>
              <w:pStyle w:val="Footer"/>
              <w:jc w:val="right"/>
              <w:rPr>
                <w:rFonts w:cstheme="minorHAnsi"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90F2356" w14:textId="77777777" w:rsidR="0085013A" w:rsidRPr="006B1719" w:rsidRDefault="0085013A" w:rsidP="006006D4">
            <w:pPr>
              <w:pStyle w:val="Footer"/>
              <w:rPr>
                <w:rFonts w:cstheme="minorHAnsi"/>
                <w:color w:val="595959" w:themeColor="text1" w:themeTint="A6"/>
                <w:sz w:val="6"/>
                <w:szCs w:val="6"/>
              </w:rPr>
            </w:pPr>
          </w:p>
        </w:tc>
      </w:tr>
      <w:tr w:rsidR="0085013A" w:rsidRPr="006B1719" w14:paraId="3AC1A720" w14:textId="77777777" w:rsidTr="0085013A">
        <w:trPr>
          <w:jc w:val="right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9944AF" w14:textId="77777777" w:rsidR="0085013A" w:rsidRPr="006B1719" w:rsidRDefault="0085013A" w:rsidP="006006D4">
            <w:pPr>
              <w:pStyle w:val="Footer"/>
              <w:jc w:val="right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B1719">
              <w:rPr>
                <w:rFonts w:cstheme="minorHAnsi"/>
                <w:color w:val="595959" w:themeColor="text1" w:themeTint="A6"/>
                <w:sz w:val="18"/>
                <w:szCs w:val="18"/>
              </w:rPr>
              <w:t>Faculty Council Report</w:t>
            </w: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ECD55A" w14:textId="77777777" w:rsidR="0085013A" w:rsidRPr="006B1719" w:rsidRDefault="0085013A" w:rsidP="006006D4">
            <w:pPr>
              <w:pStyle w:val="Foo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23 May 2018</w:t>
            </w:r>
          </w:p>
        </w:tc>
      </w:tr>
      <w:tr w:rsidR="0085013A" w:rsidRPr="006B1719" w14:paraId="32FB3CDF" w14:textId="77777777" w:rsidTr="0085013A">
        <w:trPr>
          <w:trHeight w:val="77"/>
          <w:jc w:val="right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50C4" w14:textId="77777777" w:rsidR="0085013A" w:rsidRPr="006931CA" w:rsidRDefault="0085013A" w:rsidP="006006D4">
            <w:pPr>
              <w:pStyle w:val="Footer"/>
              <w:jc w:val="right"/>
              <w:rPr>
                <w:rFonts w:cstheme="minorHAnsi"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2683663" w14:textId="77777777" w:rsidR="0085013A" w:rsidRPr="006931CA" w:rsidRDefault="0085013A" w:rsidP="006006D4">
            <w:pPr>
              <w:pStyle w:val="Footer"/>
              <w:rPr>
                <w:rFonts w:cstheme="minorHAnsi"/>
                <w:color w:val="595959" w:themeColor="text1" w:themeTint="A6"/>
                <w:sz w:val="2"/>
                <w:szCs w:val="2"/>
              </w:rPr>
            </w:pPr>
          </w:p>
        </w:tc>
      </w:tr>
      <w:tr w:rsidR="0085013A" w:rsidRPr="006B1719" w14:paraId="0949E2E1" w14:textId="77777777" w:rsidTr="0085013A">
        <w:trPr>
          <w:jc w:val="right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5B06BC" w14:textId="77777777" w:rsidR="0085013A" w:rsidRPr="006B1719" w:rsidRDefault="0085013A" w:rsidP="006006D4">
            <w:pPr>
              <w:pStyle w:val="Footer"/>
              <w:jc w:val="right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Updated by CELC</w:t>
            </w:r>
          </w:p>
        </w:tc>
        <w:tc>
          <w:tcPr>
            <w:tcW w:w="1276" w:type="dxa"/>
            <w:tcBorders>
              <w:left w:val="single" w:sz="4" w:space="0" w:color="808080" w:themeColor="background1" w:themeShade="80"/>
            </w:tcBorders>
          </w:tcPr>
          <w:p w14:paraId="1E1E3E54" w14:textId="77777777" w:rsidR="0085013A" w:rsidRDefault="0085013A" w:rsidP="006006D4">
            <w:pPr>
              <w:pStyle w:val="Foo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12 Sept 2018</w:t>
            </w:r>
          </w:p>
        </w:tc>
      </w:tr>
    </w:tbl>
    <w:p w14:paraId="5E10B64F" w14:textId="77777777" w:rsidR="0085013A" w:rsidRPr="00EF6C4E" w:rsidRDefault="0085013A" w:rsidP="00EB69E5">
      <w:pPr>
        <w:rPr>
          <w:rFonts w:cstheme="minorHAnsi"/>
          <w:sz w:val="22"/>
          <w:szCs w:val="22"/>
        </w:rPr>
      </w:pPr>
    </w:p>
    <w:sectPr w:rsidR="0085013A" w:rsidRPr="00EF6C4E" w:rsidSect="00940668">
      <w:type w:val="continuous"/>
      <w:pgSz w:w="12240" w:h="15840"/>
      <w:pgMar w:top="558" w:right="720" w:bottom="720" w:left="720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E94C" w14:textId="77777777" w:rsidR="007B63B5" w:rsidRDefault="007B63B5" w:rsidP="00A727B5">
      <w:r>
        <w:separator/>
      </w:r>
    </w:p>
  </w:endnote>
  <w:endnote w:type="continuationSeparator" w:id="0">
    <w:p w14:paraId="6DAD2781" w14:textId="77777777" w:rsidR="007B63B5" w:rsidRDefault="007B63B5" w:rsidP="00A7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2CCCA" w14:textId="77777777" w:rsidR="007B63B5" w:rsidRDefault="007B63B5" w:rsidP="00A727B5">
      <w:r>
        <w:separator/>
      </w:r>
    </w:p>
  </w:footnote>
  <w:footnote w:type="continuationSeparator" w:id="0">
    <w:p w14:paraId="6CD862B6" w14:textId="77777777" w:rsidR="007B63B5" w:rsidRDefault="007B63B5" w:rsidP="00A7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834A7"/>
    <w:multiLevelType w:val="hybridMultilevel"/>
    <w:tmpl w:val="3FBE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01C23"/>
    <w:multiLevelType w:val="hybridMultilevel"/>
    <w:tmpl w:val="9F62DAF8"/>
    <w:lvl w:ilvl="0" w:tplc="FA66E0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E53877"/>
    <w:multiLevelType w:val="hybridMultilevel"/>
    <w:tmpl w:val="F9C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6D"/>
    <w:rsid w:val="00006B52"/>
    <w:rsid w:val="000426F3"/>
    <w:rsid w:val="000716F7"/>
    <w:rsid w:val="000D2B92"/>
    <w:rsid w:val="000F33EC"/>
    <w:rsid w:val="001070FD"/>
    <w:rsid w:val="001231CD"/>
    <w:rsid w:val="001F0F53"/>
    <w:rsid w:val="00207026"/>
    <w:rsid w:val="0023402F"/>
    <w:rsid w:val="002453A0"/>
    <w:rsid w:val="002F61FF"/>
    <w:rsid w:val="00304685"/>
    <w:rsid w:val="003968B4"/>
    <w:rsid w:val="003D1A6F"/>
    <w:rsid w:val="00417B4E"/>
    <w:rsid w:val="004949E2"/>
    <w:rsid w:val="004C4460"/>
    <w:rsid w:val="004F2FD8"/>
    <w:rsid w:val="00515D98"/>
    <w:rsid w:val="00580C4B"/>
    <w:rsid w:val="00592F22"/>
    <w:rsid w:val="005E5B08"/>
    <w:rsid w:val="006251FF"/>
    <w:rsid w:val="00694B21"/>
    <w:rsid w:val="006A54A6"/>
    <w:rsid w:val="006E49EA"/>
    <w:rsid w:val="006F1579"/>
    <w:rsid w:val="006F2B73"/>
    <w:rsid w:val="00712897"/>
    <w:rsid w:val="00747271"/>
    <w:rsid w:val="00747823"/>
    <w:rsid w:val="00790B42"/>
    <w:rsid w:val="007B63B5"/>
    <w:rsid w:val="007E55DB"/>
    <w:rsid w:val="008323C3"/>
    <w:rsid w:val="0085013A"/>
    <w:rsid w:val="008724B3"/>
    <w:rsid w:val="008A55A8"/>
    <w:rsid w:val="00903F11"/>
    <w:rsid w:val="00912340"/>
    <w:rsid w:val="00940668"/>
    <w:rsid w:val="00947846"/>
    <w:rsid w:val="00951E17"/>
    <w:rsid w:val="009D6CC4"/>
    <w:rsid w:val="009F5326"/>
    <w:rsid w:val="00A06AFE"/>
    <w:rsid w:val="00A32EF0"/>
    <w:rsid w:val="00A42971"/>
    <w:rsid w:val="00A727B5"/>
    <w:rsid w:val="00B24029"/>
    <w:rsid w:val="00B743C7"/>
    <w:rsid w:val="00BD7260"/>
    <w:rsid w:val="00C10FEE"/>
    <w:rsid w:val="00D01B2C"/>
    <w:rsid w:val="00D15F85"/>
    <w:rsid w:val="00D665CA"/>
    <w:rsid w:val="00DC3A4F"/>
    <w:rsid w:val="00DE2961"/>
    <w:rsid w:val="00E000EA"/>
    <w:rsid w:val="00E201E3"/>
    <w:rsid w:val="00E37626"/>
    <w:rsid w:val="00E50F33"/>
    <w:rsid w:val="00EB69E5"/>
    <w:rsid w:val="00EC70A8"/>
    <w:rsid w:val="00EF6C4E"/>
    <w:rsid w:val="00F31568"/>
    <w:rsid w:val="00F82D8F"/>
    <w:rsid w:val="00F9300B"/>
    <w:rsid w:val="00F946D5"/>
    <w:rsid w:val="00FA49C5"/>
    <w:rsid w:val="00FE0270"/>
    <w:rsid w:val="00FE290D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0678"/>
  <w14:defaultImageDpi w14:val="32767"/>
  <w15:chartTrackingRefBased/>
  <w15:docId w15:val="{B5B1CD8E-DA4C-F641-B505-F07B316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506D"/>
  </w:style>
  <w:style w:type="paragraph" w:styleId="Heading1">
    <w:name w:val="heading 1"/>
    <w:basedOn w:val="Normal"/>
    <w:next w:val="Normal"/>
    <w:link w:val="Heading1Char"/>
    <w:uiPriority w:val="9"/>
    <w:qFormat/>
    <w:rsid w:val="006F2B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B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06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E506D"/>
    <w:pPr>
      <w:ind w:left="720"/>
      <w:contextualSpacing/>
    </w:pPr>
  </w:style>
  <w:style w:type="table" w:styleId="TableGrid">
    <w:name w:val="Table Grid"/>
    <w:basedOn w:val="TableNormal"/>
    <w:uiPriority w:val="39"/>
    <w:rsid w:val="00F3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40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72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7B5"/>
  </w:style>
  <w:style w:type="paragraph" w:styleId="Footer">
    <w:name w:val="footer"/>
    <w:basedOn w:val="Normal"/>
    <w:link w:val="FooterChar"/>
    <w:uiPriority w:val="99"/>
    <w:unhideWhenUsed/>
    <w:rsid w:val="00A72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7B5"/>
  </w:style>
  <w:style w:type="character" w:customStyle="1" w:styleId="Heading1Char">
    <w:name w:val="Heading 1 Char"/>
    <w:basedOn w:val="DefaultParagraphFont"/>
    <w:link w:val="Heading1"/>
    <w:uiPriority w:val="9"/>
    <w:rsid w:val="006F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2B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arion@uwindsor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D3207774CE4AB477105F800D7C54" ma:contentTypeVersion="10" ma:contentTypeDescription="Create a new document." ma:contentTypeScope="" ma:versionID="adb2b9389f88117544e43e260477a892">
  <xsd:schema xmlns:xsd="http://www.w3.org/2001/XMLSchema" xmlns:xs="http://www.w3.org/2001/XMLSchema" xmlns:p="http://schemas.microsoft.com/office/2006/metadata/properties" xmlns:ns2="568e816e-c687-41a3-84f7-0f8bc848e2f8" xmlns:ns3="d7ace888-3a63-4232-a145-fdfce763d1c8" targetNamespace="http://schemas.microsoft.com/office/2006/metadata/properties" ma:root="true" ma:fieldsID="dd12da7ace21ba1aaf94a09ce8c3796a" ns2:_="" ns3:_="">
    <xsd:import namespace="568e816e-c687-41a3-84f7-0f8bc848e2f8"/>
    <xsd:import namespace="d7ace888-3a63-4232-a145-fdfce763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816e-c687-41a3-84f7-0f8bc848e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ce888-3a63-4232-a145-fdfce763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7A4F8D-CDE0-495B-92BA-37F6FAAF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e816e-c687-41a3-84f7-0f8bc848e2f8"/>
    <ds:schemaRef ds:uri="d7ace888-3a63-4232-a145-fdfce763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E935B-C7F9-4D9A-82EC-ED9047F03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6D4C52-338F-4146-B469-043791375B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545BB-D07E-4744-8DD0-280EE22D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Marion</dc:creator>
  <cp:keywords/>
  <dc:description/>
  <cp:lastModifiedBy>Microsoft Office User</cp:lastModifiedBy>
  <cp:revision>48</cp:revision>
  <cp:lastPrinted>2018-04-11T17:55:00Z</cp:lastPrinted>
  <dcterms:created xsi:type="dcterms:W3CDTF">2018-03-23T16:46:00Z</dcterms:created>
  <dcterms:modified xsi:type="dcterms:W3CDTF">2018-09-25T18:32:00Z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0x010100F53CD3207774CE4AB477105F800D7C54</vt:lpwstr>
  </property>
</Properties>
</file>