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F249C" w14:textId="77777777" w:rsidR="00863435" w:rsidRPr="00AB23A9" w:rsidRDefault="00863435" w:rsidP="00CA4540">
      <w:pPr>
        <w:tabs>
          <w:tab w:val="left" w:pos="4962"/>
        </w:tabs>
        <w:jc w:val="both"/>
        <w:rPr>
          <w:rFonts w:asciiTheme="minorHAnsi" w:hAnsiTheme="minorHAnsi" w:cstheme="minorHAnsi"/>
          <w:b/>
          <w:color w:val="000000" w:themeColor="text1"/>
          <w:sz w:val="22"/>
          <w:szCs w:val="22"/>
        </w:rPr>
      </w:pPr>
      <w:r w:rsidRPr="00AB23A9">
        <w:rPr>
          <w:rFonts w:asciiTheme="minorHAnsi" w:hAnsiTheme="minorHAnsi" w:cstheme="minorHAnsi"/>
          <w:b/>
          <w:noProof/>
          <w:color w:val="000000" w:themeColor="text1"/>
          <w:sz w:val="22"/>
          <w:szCs w:val="22"/>
        </w:rPr>
        <w:drawing>
          <wp:anchor distT="0" distB="0" distL="114300" distR="114300" simplePos="0" relativeHeight="251659264" behindDoc="0" locked="0" layoutInCell="1" allowOverlap="1" wp14:anchorId="18E589BC" wp14:editId="10782776">
            <wp:simplePos x="0" y="0"/>
            <wp:positionH relativeFrom="column">
              <wp:posOffset>-55880</wp:posOffset>
            </wp:positionH>
            <wp:positionV relativeFrom="paragraph">
              <wp:posOffset>-139065</wp:posOffset>
            </wp:positionV>
            <wp:extent cx="880745" cy="810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sor Law"/>
                    <pic:cNvPicPr/>
                  </pic:nvPicPr>
                  <pic:blipFill rotWithShape="1">
                    <a:blip r:embed="rId10">
                      <a:extLst>
                        <a:ext uri="{28A0092B-C50C-407E-A947-70E740481C1C}">
                          <a14:useLocalDpi xmlns:a14="http://schemas.microsoft.com/office/drawing/2010/main" val="0"/>
                        </a:ext>
                      </a:extLst>
                    </a:blip>
                    <a:srcRect l="-1" r="-12926"/>
                    <a:stretch/>
                  </pic:blipFill>
                  <pic:spPr bwMode="auto">
                    <a:xfrm>
                      <a:off x="0" y="0"/>
                      <a:ext cx="880745" cy="810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5167BF" w14:textId="1389BDEE" w:rsidR="0079633F" w:rsidRPr="00DA34E5" w:rsidRDefault="00A736AB" w:rsidP="00A93B28">
      <w:pPr>
        <w:pStyle w:val="Heading1"/>
        <w:pBdr>
          <w:bottom w:val="single" w:sz="4" w:space="1" w:color="auto"/>
        </w:pBdr>
        <w:ind w:left="1350"/>
        <w:rPr>
          <w:rFonts w:asciiTheme="majorHAnsi" w:hAnsiTheme="majorHAnsi" w:cstheme="majorHAnsi"/>
          <w:b w:val="0"/>
          <w:bCs/>
          <w:color w:val="2F5496" w:themeColor="accent1" w:themeShade="BF"/>
          <w:sz w:val="28"/>
          <w:szCs w:val="28"/>
        </w:rPr>
      </w:pPr>
      <w:r w:rsidRPr="00DA34E5">
        <w:rPr>
          <w:rFonts w:asciiTheme="majorHAnsi" w:hAnsiTheme="majorHAnsi" w:cstheme="majorHAnsi"/>
          <w:b w:val="0"/>
          <w:bCs/>
          <w:color w:val="2F5496" w:themeColor="accent1" w:themeShade="BF"/>
          <w:sz w:val="28"/>
          <w:szCs w:val="28"/>
        </w:rPr>
        <w:t>PROJECT BASED INTERNSHIP</w:t>
      </w:r>
      <w:r w:rsidR="0079633F" w:rsidRPr="00DA34E5">
        <w:rPr>
          <w:rFonts w:asciiTheme="majorHAnsi" w:hAnsiTheme="majorHAnsi" w:cstheme="majorHAnsi"/>
          <w:b w:val="0"/>
          <w:bCs/>
          <w:color w:val="2F5496" w:themeColor="accent1" w:themeShade="BF"/>
          <w:sz w:val="28"/>
          <w:szCs w:val="28"/>
        </w:rPr>
        <w:t xml:space="preserve"> </w:t>
      </w:r>
      <w:r w:rsidRPr="00DA34E5">
        <w:rPr>
          <w:rFonts w:asciiTheme="majorHAnsi" w:hAnsiTheme="majorHAnsi" w:cstheme="majorHAnsi"/>
          <w:b w:val="0"/>
          <w:bCs/>
          <w:color w:val="2F5496" w:themeColor="accent1" w:themeShade="BF"/>
          <w:sz w:val="28"/>
          <w:szCs w:val="28"/>
        </w:rPr>
        <w:t xml:space="preserve">EXTERNAL PLACEMENT </w:t>
      </w:r>
      <w:r w:rsidR="0098348D" w:rsidRPr="00DA34E5">
        <w:rPr>
          <w:rFonts w:asciiTheme="majorHAnsi" w:hAnsiTheme="majorHAnsi" w:cstheme="majorHAnsi"/>
          <w:b w:val="0"/>
          <w:bCs/>
          <w:color w:val="2F5496" w:themeColor="accent1" w:themeShade="BF"/>
          <w:sz w:val="28"/>
          <w:szCs w:val="28"/>
        </w:rPr>
        <w:t xml:space="preserve">- LAWG-5958 </w:t>
      </w:r>
    </w:p>
    <w:p w14:paraId="50EC54E2" w14:textId="392ABAD9" w:rsidR="00863435" w:rsidRPr="000C46D7" w:rsidRDefault="00461C86" w:rsidP="007F1B0B">
      <w:pPr>
        <w:pStyle w:val="Heading2"/>
        <w:ind w:left="1350"/>
      </w:pPr>
      <w:r w:rsidRPr="000C46D7">
        <w:t>Sample</w:t>
      </w:r>
      <w:r w:rsidR="0098348D" w:rsidRPr="000C46D7">
        <w:t xml:space="preserve"> </w:t>
      </w:r>
      <w:r w:rsidR="00635AB8" w:rsidRPr="007F1B0B">
        <w:t>Syllabus</w:t>
      </w:r>
      <w:r w:rsidR="00625D80" w:rsidRPr="000C46D7">
        <w:t xml:space="preserve"> </w:t>
      </w:r>
    </w:p>
    <w:p w14:paraId="42591396" w14:textId="77777777" w:rsidR="0008516E" w:rsidRPr="00AB23A9" w:rsidRDefault="0008516E" w:rsidP="00CA4540">
      <w:pPr>
        <w:tabs>
          <w:tab w:val="left" w:pos="4962"/>
        </w:tabs>
        <w:jc w:val="both"/>
        <w:rPr>
          <w:rFonts w:asciiTheme="minorHAnsi" w:hAnsiTheme="minorHAnsi" w:cstheme="minorHAnsi"/>
          <w:color w:val="000000" w:themeColor="text1"/>
          <w:sz w:val="22"/>
          <w:szCs w:val="22"/>
        </w:rPr>
      </w:pPr>
    </w:p>
    <w:p w14:paraId="5C8A81B1" w14:textId="58BC8517" w:rsidR="000F6514" w:rsidRPr="00AB23A9" w:rsidRDefault="000F6514" w:rsidP="00625D80">
      <w:pPr>
        <w:pStyle w:val="Heading1"/>
        <w:tabs>
          <w:tab w:val="left" w:pos="4962"/>
        </w:tabs>
        <w:jc w:val="both"/>
        <w:rPr>
          <w:rFonts w:asciiTheme="minorHAnsi" w:hAnsiTheme="minorHAnsi" w:cstheme="minorHAnsi"/>
          <w:b w:val="0"/>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100"/>
      </w:tblGrid>
      <w:tr w:rsidR="000F6514" w:rsidRPr="000F6514" w14:paraId="17D99C60" w14:textId="43C40503" w:rsidTr="006D67F9">
        <w:trPr>
          <w:trHeight w:val="350"/>
        </w:trPr>
        <w:tc>
          <w:tcPr>
            <w:tcW w:w="2250" w:type="dxa"/>
            <w:vAlign w:val="bottom"/>
          </w:tcPr>
          <w:p w14:paraId="66DF1947" w14:textId="55FA66F6" w:rsidR="000F6514" w:rsidRPr="000F6514" w:rsidRDefault="00642908" w:rsidP="006D67F9">
            <w:pPr>
              <w:pStyle w:val="Heading1"/>
              <w:tabs>
                <w:tab w:val="left" w:pos="4962"/>
              </w:tabs>
              <w:outlineLvl w:val="0"/>
              <w:rPr>
                <w:rFonts w:asciiTheme="minorHAnsi" w:hAnsiTheme="minorHAnsi" w:cstheme="minorHAnsi"/>
                <w:b w:val="0"/>
                <w:bCs/>
                <w:sz w:val="22"/>
                <w:szCs w:val="22"/>
              </w:rPr>
            </w:pPr>
            <w:r>
              <w:rPr>
                <w:rFonts w:asciiTheme="minorHAnsi" w:hAnsiTheme="minorHAnsi" w:cstheme="minorHAnsi"/>
                <w:b w:val="0"/>
                <w:bCs/>
                <w:sz w:val="22"/>
                <w:szCs w:val="22"/>
              </w:rPr>
              <w:t>Academic</w:t>
            </w:r>
            <w:r w:rsidR="006D67F9">
              <w:rPr>
                <w:rFonts w:asciiTheme="minorHAnsi" w:hAnsiTheme="minorHAnsi" w:cstheme="minorHAnsi"/>
                <w:b w:val="0"/>
                <w:bCs/>
                <w:sz w:val="22"/>
                <w:szCs w:val="22"/>
              </w:rPr>
              <w:t xml:space="preserve"> Supervisor </w:t>
            </w:r>
            <w:r w:rsidR="000F6514" w:rsidRPr="00AB23A9">
              <w:rPr>
                <w:rFonts w:asciiTheme="minorHAnsi" w:hAnsiTheme="minorHAnsi" w:cstheme="minorHAnsi"/>
                <w:b w:val="0"/>
                <w:bCs/>
                <w:sz w:val="22"/>
                <w:szCs w:val="22"/>
              </w:rPr>
              <w:t xml:space="preserve">Contact </w:t>
            </w:r>
            <w:r w:rsidR="000F6514" w:rsidRPr="000F6514">
              <w:rPr>
                <w:rFonts w:asciiTheme="minorHAnsi" w:hAnsiTheme="minorHAnsi" w:cstheme="minorHAnsi"/>
                <w:b w:val="0"/>
                <w:bCs/>
                <w:sz w:val="22"/>
                <w:szCs w:val="22"/>
              </w:rPr>
              <w:t>Information:</w:t>
            </w:r>
          </w:p>
        </w:tc>
        <w:tc>
          <w:tcPr>
            <w:tcW w:w="7100" w:type="dxa"/>
            <w:tcBorders>
              <w:bottom w:val="single" w:sz="4" w:space="0" w:color="auto"/>
            </w:tcBorders>
            <w:vAlign w:val="bottom"/>
          </w:tcPr>
          <w:p w14:paraId="520111DD" w14:textId="77777777" w:rsidR="000F6514" w:rsidRPr="000F6514" w:rsidRDefault="000F6514" w:rsidP="006D67F9">
            <w:pPr>
              <w:pStyle w:val="Heading1"/>
              <w:tabs>
                <w:tab w:val="left" w:pos="4962"/>
              </w:tabs>
              <w:outlineLvl w:val="0"/>
              <w:rPr>
                <w:rFonts w:asciiTheme="minorHAnsi" w:hAnsiTheme="minorHAnsi" w:cstheme="minorHAnsi"/>
                <w:b w:val="0"/>
                <w:bCs/>
                <w:sz w:val="22"/>
                <w:szCs w:val="22"/>
              </w:rPr>
            </w:pPr>
          </w:p>
        </w:tc>
      </w:tr>
      <w:tr w:rsidR="000F6514" w:rsidRPr="000F6514" w14:paraId="55E190ED" w14:textId="4C68534F" w:rsidTr="006D67F9">
        <w:trPr>
          <w:trHeight w:val="431"/>
        </w:trPr>
        <w:tc>
          <w:tcPr>
            <w:tcW w:w="2250" w:type="dxa"/>
            <w:vAlign w:val="bottom"/>
          </w:tcPr>
          <w:p w14:paraId="6842631F" w14:textId="7710F4CC" w:rsidR="000F6514" w:rsidRPr="000F6514" w:rsidRDefault="000F6514" w:rsidP="006D67F9">
            <w:pPr>
              <w:pStyle w:val="Heading1"/>
              <w:tabs>
                <w:tab w:val="left" w:pos="4962"/>
              </w:tabs>
              <w:outlineLvl w:val="0"/>
              <w:rPr>
                <w:rFonts w:asciiTheme="minorHAnsi" w:hAnsiTheme="minorHAnsi" w:cstheme="minorHAnsi"/>
                <w:b w:val="0"/>
                <w:bCs/>
                <w:sz w:val="22"/>
                <w:szCs w:val="22"/>
              </w:rPr>
            </w:pPr>
            <w:r w:rsidRPr="000F6514">
              <w:rPr>
                <w:rFonts w:asciiTheme="minorHAnsi" w:hAnsiTheme="minorHAnsi" w:cstheme="minorHAnsi"/>
                <w:b w:val="0"/>
                <w:bCs/>
                <w:sz w:val="22"/>
                <w:szCs w:val="22"/>
              </w:rPr>
              <w:t>Office Hours:</w:t>
            </w:r>
            <w:r w:rsidR="000C36CE">
              <w:rPr>
                <w:rFonts w:asciiTheme="minorHAnsi" w:hAnsiTheme="minorHAnsi" w:cstheme="minorHAnsi"/>
                <w:b w:val="0"/>
                <w:bCs/>
                <w:sz w:val="22"/>
                <w:szCs w:val="22"/>
              </w:rPr>
              <w:t xml:space="preserve"> </w:t>
            </w:r>
          </w:p>
        </w:tc>
        <w:tc>
          <w:tcPr>
            <w:tcW w:w="7100" w:type="dxa"/>
            <w:tcBorders>
              <w:top w:val="single" w:sz="4" w:space="0" w:color="auto"/>
              <w:bottom w:val="single" w:sz="4" w:space="0" w:color="auto"/>
            </w:tcBorders>
            <w:vAlign w:val="bottom"/>
          </w:tcPr>
          <w:p w14:paraId="5950E1A7" w14:textId="77777777" w:rsidR="000F6514" w:rsidRPr="000F6514" w:rsidRDefault="000F6514" w:rsidP="006D67F9">
            <w:pPr>
              <w:pStyle w:val="Heading1"/>
              <w:tabs>
                <w:tab w:val="left" w:pos="4962"/>
              </w:tabs>
              <w:outlineLvl w:val="0"/>
              <w:rPr>
                <w:rFonts w:asciiTheme="minorHAnsi" w:hAnsiTheme="minorHAnsi" w:cstheme="minorHAnsi"/>
                <w:b w:val="0"/>
                <w:bCs/>
                <w:sz w:val="22"/>
                <w:szCs w:val="22"/>
              </w:rPr>
            </w:pPr>
          </w:p>
        </w:tc>
      </w:tr>
      <w:tr w:rsidR="000F6514" w:rsidRPr="000F6514" w14:paraId="79175E06" w14:textId="1459A259" w:rsidTr="006D67F9">
        <w:trPr>
          <w:trHeight w:val="359"/>
        </w:trPr>
        <w:tc>
          <w:tcPr>
            <w:tcW w:w="2250" w:type="dxa"/>
            <w:vAlign w:val="bottom"/>
          </w:tcPr>
          <w:p w14:paraId="53FF02B3" w14:textId="77777777" w:rsidR="000F6514" w:rsidRPr="000F6514" w:rsidRDefault="000F6514" w:rsidP="006D67F9">
            <w:pPr>
              <w:pStyle w:val="Default"/>
              <w:tabs>
                <w:tab w:val="left" w:pos="4962"/>
              </w:tabs>
              <w:rPr>
                <w:rFonts w:asciiTheme="minorHAnsi" w:hAnsiTheme="minorHAnsi" w:cstheme="minorHAnsi"/>
                <w:bCs/>
                <w:color w:val="000000" w:themeColor="text1"/>
                <w:sz w:val="22"/>
                <w:szCs w:val="22"/>
              </w:rPr>
            </w:pPr>
            <w:r w:rsidRPr="000F6514">
              <w:rPr>
                <w:rFonts w:asciiTheme="minorHAnsi" w:hAnsiTheme="minorHAnsi" w:cstheme="minorHAnsi"/>
                <w:bCs/>
                <w:color w:val="000000" w:themeColor="text1"/>
                <w:sz w:val="22"/>
                <w:szCs w:val="22"/>
              </w:rPr>
              <w:t xml:space="preserve">Co-requisite (s) </w:t>
            </w:r>
          </w:p>
        </w:tc>
        <w:tc>
          <w:tcPr>
            <w:tcW w:w="7100" w:type="dxa"/>
            <w:tcBorders>
              <w:top w:val="single" w:sz="4" w:space="0" w:color="auto"/>
              <w:bottom w:val="single" w:sz="4" w:space="0" w:color="auto"/>
            </w:tcBorders>
            <w:vAlign w:val="bottom"/>
          </w:tcPr>
          <w:p w14:paraId="4DB5F0FF" w14:textId="77777777" w:rsidR="000F6514" w:rsidRPr="000F6514" w:rsidRDefault="000F6514" w:rsidP="006D67F9">
            <w:pPr>
              <w:pStyle w:val="Default"/>
              <w:tabs>
                <w:tab w:val="left" w:pos="4962"/>
              </w:tabs>
              <w:rPr>
                <w:rFonts w:asciiTheme="minorHAnsi" w:hAnsiTheme="minorHAnsi" w:cstheme="minorHAnsi"/>
                <w:bCs/>
                <w:color w:val="000000" w:themeColor="text1"/>
                <w:sz w:val="22"/>
                <w:szCs w:val="22"/>
              </w:rPr>
            </w:pPr>
          </w:p>
        </w:tc>
      </w:tr>
      <w:tr w:rsidR="000F6514" w:rsidRPr="000F6514" w14:paraId="736F568C" w14:textId="046FA0DB" w:rsidTr="006D67F9">
        <w:trPr>
          <w:trHeight w:val="341"/>
        </w:trPr>
        <w:tc>
          <w:tcPr>
            <w:tcW w:w="2250" w:type="dxa"/>
            <w:vAlign w:val="bottom"/>
          </w:tcPr>
          <w:p w14:paraId="27CCB603" w14:textId="71747297" w:rsidR="000F6514" w:rsidRPr="000F6514" w:rsidRDefault="000F6514" w:rsidP="006D67F9">
            <w:pPr>
              <w:pStyle w:val="Heading1"/>
              <w:outlineLvl w:val="0"/>
              <w:rPr>
                <w:rFonts w:asciiTheme="minorHAnsi" w:hAnsiTheme="minorHAnsi" w:cstheme="minorHAnsi"/>
                <w:b w:val="0"/>
                <w:bCs/>
                <w:sz w:val="22"/>
                <w:szCs w:val="22"/>
                <w:lang w:eastAsia="en-CA"/>
              </w:rPr>
            </w:pPr>
          </w:p>
        </w:tc>
        <w:tc>
          <w:tcPr>
            <w:tcW w:w="7100" w:type="dxa"/>
            <w:tcBorders>
              <w:top w:val="single" w:sz="4" w:space="0" w:color="auto"/>
              <w:bottom w:val="single" w:sz="4" w:space="0" w:color="auto"/>
            </w:tcBorders>
            <w:vAlign w:val="bottom"/>
          </w:tcPr>
          <w:p w14:paraId="497AAE07" w14:textId="77777777" w:rsidR="000F6514" w:rsidRPr="000F6514" w:rsidRDefault="000F6514" w:rsidP="006D67F9">
            <w:pPr>
              <w:pStyle w:val="Heading1"/>
              <w:outlineLvl w:val="0"/>
              <w:rPr>
                <w:rFonts w:asciiTheme="minorHAnsi" w:hAnsiTheme="minorHAnsi" w:cstheme="minorHAnsi"/>
                <w:b w:val="0"/>
                <w:bCs/>
                <w:sz w:val="22"/>
                <w:szCs w:val="22"/>
                <w:lang w:eastAsia="en-CA"/>
              </w:rPr>
            </w:pPr>
          </w:p>
        </w:tc>
      </w:tr>
    </w:tbl>
    <w:p w14:paraId="3794725E" w14:textId="77777777" w:rsidR="00625D80" w:rsidRPr="00AB23A9" w:rsidRDefault="00625D80" w:rsidP="00CA4540">
      <w:pPr>
        <w:widowControl w:val="0"/>
        <w:jc w:val="both"/>
        <w:rPr>
          <w:rFonts w:asciiTheme="minorHAnsi" w:eastAsia="Times New Roman" w:hAnsiTheme="minorHAnsi" w:cstheme="minorHAnsi"/>
          <w:color w:val="000000" w:themeColor="text1"/>
          <w:sz w:val="22"/>
          <w:szCs w:val="22"/>
          <w:lang w:val="en-CA" w:eastAsia="en-CA"/>
        </w:rPr>
      </w:pPr>
    </w:p>
    <w:p w14:paraId="56050322" w14:textId="5FE8DC22" w:rsidR="006D67F9" w:rsidRDefault="006D67F9" w:rsidP="007F1B0B">
      <w:pPr>
        <w:pStyle w:val="Heading2"/>
        <w:rPr>
          <w:lang w:eastAsia="en-CA"/>
        </w:rPr>
      </w:pPr>
      <w:r w:rsidRPr="000F6514">
        <w:rPr>
          <w:lang w:eastAsia="en-CA"/>
        </w:rPr>
        <w:t>Learning Objectives</w:t>
      </w:r>
    </w:p>
    <w:p w14:paraId="224F8688" w14:textId="77777777" w:rsidR="006D67F9" w:rsidRPr="00DA34E5" w:rsidRDefault="006D67F9" w:rsidP="00CA4540">
      <w:pPr>
        <w:widowControl w:val="0"/>
        <w:jc w:val="both"/>
        <w:rPr>
          <w:rFonts w:asciiTheme="minorHAnsi" w:eastAsia="Times New Roman" w:hAnsiTheme="minorHAnsi" w:cstheme="minorHAnsi"/>
          <w:color w:val="000000" w:themeColor="text1"/>
          <w:sz w:val="10"/>
          <w:szCs w:val="10"/>
          <w:lang w:val="en-CA" w:eastAsia="en-CA"/>
        </w:rPr>
      </w:pPr>
    </w:p>
    <w:p w14:paraId="2814C9E6" w14:textId="18998EB9" w:rsidR="00C405DB" w:rsidRPr="00AB23A9" w:rsidRDefault="00C405DB" w:rsidP="00CA4540">
      <w:pPr>
        <w:widowControl w:val="0"/>
        <w:jc w:val="both"/>
        <w:rPr>
          <w:rFonts w:asciiTheme="minorHAnsi" w:eastAsia="Times New Roman" w:hAnsiTheme="minorHAnsi" w:cstheme="minorHAnsi"/>
          <w:color w:val="000000" w:themeColor="text1"/>
          <w:sz w:val="22"/>
          <w:szCs w:val="22"/>
          <w:lang w:val="en-CA" w:eastAsia="en-CA"/>
        </w:rPr>
      </w:pPr>
      <w:r w:rsidRPr="00AB23A9">
        <w:rPr>
          <w:rFonts w:asciiTheme="minorHAnsi" w:eastAsia="Times New Roman" w:hAnsiTheme="minorHAnsi" w:cstheme="minorHAnsi"/>
          <w:color w:val="000000" w:themeColor="text1"/>
          <w:sz w:val="22"/>
          <w:szCs w:val="22"/>
          <w:lang w:val="en-CA" w:eastAsia="en-CA"/>
        </w:rPr>
        <w:t>By the end of the placement, students must meet the following learning outcomes:</w:t>
      </w:r>
    </w:p>
    <w:p w14:paraId="40924DED" w14:textId="77777777" w:rsidR="00C405DB" w:rsidRPr="00DA34E5" w:rsidRDefault="00C405DB" w:rsidP="00CA4540">
      <w:pPr>
        <w:widowControl w:val="0"/>
        <w:jc w:val="both"/>
        <w:rPr>
          <w:rFonts w:asciiTheme="minorHAnsi" w:eastAsia="Times New Roman" w:hAnsiTheme="minorHAnsi" w:cstheme="minorHAnsi"/>
          <w:color w:val="000000" w:themeColor="text1"/>
          <w:sz w:val="10"/>
          <w:szCs w:val="10"/>
          <w:lang w:val="en-CA" w:eastAsia="en-CA"/>
        </w:rPr>
      </w:pPr>
    </w:p>
    <w:p w14:paraId="6682705C" w14:textId="76233131" w:rsidR="00B8487F" w:rsidRPr="00AB23A9" w:rsidRDefault="008013B2" w:rsidP="007F1B0B">
      <w:pPr>
        <w:pStyle w:val="ListParagraph"/>
        <w:widowControl w:val="0"/>
        <w:numPr>
          <w:ilvl w:val="0"/>
          <w:numId w:val="29"/>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D</w:t>
      </w:r>
      <w:r w:rsidR="00E8076B" w:rsidRPr="00AB23A9">
        <w:rPr>
          <w:rFonts w:asciiTheme="minorHAnsi" w:hAnsiTheme="minorHAnsi" w:cstheme="minorHAnsi"/>
          <w:color w:val="000000" w:themeColor="text1"/>
          <w:sz w:val="22"/>
          <w:szCs w:val="22"/>
        </w:rPr>
        <w:t>emonstrate a</w:t>
      </w:r>
      <w:r w:rsidR="00B8487F" w:rsidRPr="00AB23A9">
        <w:rPr>
          <w:rFonts w:asciiTheme="minorHAnsi" w:hAnsiTheme="minorHAnsi" w:cstheme="minorHAnsi"/>
          <w:color w:val="000000" w:themeColor="text1"/>
          <w:sz w:val="22"/>
          <w:szCs w:val="22"/>
          <w:lang w:val="en-NZ"/>
        </w:rPr>
        <w:t xml:space="preserve"> contextual understanding of law and legal process as it applies to clients and communities with real legal problems</w:t>
      </w:r>
      <w:r w:rsidR="00003DDA" w:rsidRPr="00AB23A9">
        <w:rPr>
          <w:rFonts w:asciiTheme="minorHAnsi" w:hAnsiTheme="minorHAnsi" w:cstheme="minorHAnsi"/>
          <w:color w:val="000000" w:themeColor="text1"/>
          <w:sz w:val="22"/>
          <w:szCs w:val="22"/>
          <w:lang w:val="en-NZ"/>
        </w:rPr>
        <w:t xml:space="preserve"> </w:t>
      </w:r>
      <w:r w:rsidR="00566E71" w:rsidRPr="00AB23A9">
        <w:rPr>
          <w:rFonts w:asciiTheme="minorHAnsi" w:hAnsiTheme="minorHAnsi" w:cstheme="minorHAnsi"/>
          <w:color w:val="000000" w:themeColor="text1"/>
          <w:sz w:val="22"/>
          <w:szCs w:val="22"/>
          <w:lang w:val="en-NZ"/>
        </w:rPr>
        <w:t xml:space="preserve">that result </w:t>
      </w:r>
      <w:r w:rsidR="00003DDA" w:rsidRPr="00AB23A9">
        <w:rPr>
          <w:rFonts w:asciiTheme="minorHAnsi" w:hAnsiTheme="minorHAnsi" w:cstheme="minorHAnsi"/>
          <w:color w:val="000000" w:themeColor="text1"/>
          <w:sz w:val="22"/>
          <w:szCs w:val="22"/>
          <w:lang w:val="en-NZ"/>
        </w:rPr>
        <w:t xml:space="preserve">from </w:t>
      </w:r>
      <w:r w:rsidR="00566E71" w:rsidRPr="00AB23A9">
        <w:rPr>
          <w:rFonts w:asciiTheme="minorHAnsi" w:hAnsiTheme="minorHAnsi" w:cstheme="minorHAnsi"/>
          <w:color w:val="000000" w:themeColor="text1"/>
          <w:sz w:val="22"/>
          <w:szCs w:val="22"/>
          <w:lang w:val="en-NZ"/>
        </w:rPr>
        <w:t xml:space="preserve">systemic violence, colonization, </w:t>
      </w:r>
      <w:r w:rsidR="00566E71" w:rsidRPr="00AB23A9">
        <w:rPr>
          <w:rFonts w:asciiTheme="minorHAnsi" w:hAnsiTheme="minorHAnsi" w:cstheme="minorHAnsi"/>
          <w:color w:val="202124"/>
          <w:spacing w:val="3"/>
          <w:sz w:val="22"/>
          <w:szCs w:val="22"/>
          <w:shd w:val="clear" w:color="auto" w:fill="FFFFFF"/>
        </w:rPr>
        <w:t xml:space="preserve">dispossession, subordination, </w:t>
      </w:r>
      <w:r w:rsidR="00A80596" w:rsidRPr="00AB23A9">
        <w:rPr>
          <w:rFonts w:asciiTheme="minorHAnsi" w:eastAsia="Times New Roman" w:hAnsiTheme="minorHAnsi" w:cstheme="minorHAnsi"/>
          <w:sz w:val="22"/>
          <w:szCs w:val="22"/>
          <w:lang w:val="en-CA"/>
        </w:rPr>
        <w:t>Anti-Black racism and all forms of oppression</w:t>
      </w:r>
      <w:r w:rsidR="00566E71" w:rsidRPr="00AB23A9">
        <w:rPr>
          <w:rFonts w:asciiTheme="minorHAnsi" w:eastAsia="Times New Roman" w:hAnsiTheme="minorHAnsi" w:cstheme="minorHAnsi"/>
          <w:sz w:val="22"/>
          <w:szCs w:val="22"/>
          <w:lang w:val="en-CA"/>
        </w:rPr>
        <w:t xml:space="preserve">. </w:t>
      </w:r>
    </w:p>
    <w:p w14:paraId="65464C14" w14:textId="79647583" w:rsidR="00A80596" w:rsidRPr="00AB23A9" w:rsidRDefault="00922E9F" w:rsidP="007F1B0B">
      <w:pPr>
        <w:pStyle w:val="NormalWeb"/>
        <w:numPr>
          <w:ilvl w:val="0"/>
          <w:numId w:val="29"/>
        </w:numPr>
        <w:rPr>
          <w:rFonts w:asciiTheme="minorHAnsi" w:hAnsiTheme="minorHAnsi" w:cstheme="minorHAnsi"/>
          <w:sz w:val="22"/>
          <w:szCs w:val="22"/>
        </w:rPr>
      </w:pPr>
      <w:r w:rsidRPr="00AB23A9">
        <w:rPr>
          <w:rFonts w:asciiTheme="minorHAnsi" w:hAnsiTheme="minorHAnsi" w:cstheme="minorHAnsi"/>
          <w:sz w:val="22"/>
          <w:szCs w:val="22"/>
        </w:rPr>
        <w:t>Identify and assess various approaches to lawyering, o</w:t>
      </w:r>
      <w:r w:rsidR="00A80596" w:rsidRPr="00AB23A9">
        <w:rPr>
          <w:rFonts w:asciiTheme="minorHAnsi" w:hAnsiTheme="minorHAnsi" w:cstheme="minorHAnsi"/>
          <w:color w:val="000000" w:themeColor="text1"/>
          <w:sz w:val="22"/>
          <w:szCs w:val="22"/>
        </w:rPr>
        <w:t>bserve ethica</w:t>
      </w:r>
      <w:r w:rsidRPr="00AB23A9">
        <w:rPr>
          <w:rFonts w:asciiTheme="minorHAnsi" w:hAnsiTheme="minorHAnsi" w:cstheme="minorHAnsi"/>
          <w:color w:val="000000" w:themeColor="text1"/>
          <w:sz w:val="22"/>
          <w:szCs w:val="22"/>
        </w:rPr>
        <w:t>l, effective</w:t>
      </w:r>
      <w:r w:rsidR="00A80596" w:rsidRPr="00AB23A9">
        <w:rPr>
          <w:rFonts w:asciiTheme="minorHAnsi" w:hAnsiTheme="minorHAnsi" w:cstheme="minorHAnsi"/>
          <w:color w:val="000000" w:themeColor="text1"/>
          <w:sz w:val="22"/>
          <w:szCs w:val="22"/>
        </w:rPr>
        <w:t xml:space="preserve"> and professional behaviour</w:t>
      </w:r>
      <w:r w:rsidR="00003DDA" w:rsidRPr="00AB23A9">
        <w:rPr>
          <w:rFonts w:asciiTheme="minorHAnsi" w:hAnsiTheme="minorHAnsi" w:cstheme="minorHAnsi"/>
          <w:color w:val="000000" w:themeColor="text1"/>
          <w:sz w:val="22"/>
          <w:szCs w:val="22"/>
        </w:rPr>
        <w:t xml:space="preserve">, including to </w:t>
      </w:r>
      <w:r w:rsidR="00003DDA" w:rsidRPr="00AB23A9">
        <w:rPr>
          <w:rFonts w:asciiTheme="minorHAnsi" w:hAnsiTheme="minorHAnsi" w:cstheme="minorHAnsi"/>
          <w:color w:val="202124"/>
          <w:spacing w:val="3"/>
          <w:sz w:val="22"/>
          <w:szCs w:val="22"/>
          <w:shd w:val="clear" w:color="auto" w:fill="FFFFFF"/>
        </w:rPr>
        <w:t>identify, reveal, and resist anti-Black and colonial inequities</w:t>
      </w:r>
      <w:r w:rsidR="00DD16F3" w:rsidRPr="00AB23A9">
        <w:rPr>
          <w:rFonts w:asciiTheme="minorHAnsi" w:hAnsiTheme="minorHAnsi" w:cstheme="minorHAnsi"/>
          <w:color w:val="202124"/>
          <w:spacing w:val="3"/>
          <w:sz w:val="22"/>
          <w:szCs w:val="22"/>
          <w:shd w:val="clear" w:color="auto" w:fill="FFFFFF"/>
        </w:rPr>
        <w:t>.</w:t>
      </w:r>
      <w:r w:rsidR="00003DDA" w:rsidRPr="00AB23A9">
        <w:rPr>
          <w:rFonts w:asciiTheme="minorHAnsi" w:hAnsiTheme="minorHAnsi" w:cstheme="minorHAnsi"/>
          <w:color w:val="000000" w:themeColor="text1"/>
          <w:sz w:val="22"/>
          <w:szCs w:val="22"/>
        </w:rPr>
        <w:t xml:space="preserve"> </w:t>
      </w:r>
    </w:p>
    <w:p w14:paraId="70AD92D4" w14:textId="6884B353" w:rsidR="00E5488C" w:rsidRPr="00AB23A9" w:rsidRDefault="00F5674E" w:rsidP="007F1B0B">
      <w:pPr>
        <w:pStyle w:val="ListParagraph"/>
        <w:numPr>
          <w:ilvl w:val="0"/>
          <w:numId w:val="29"/>
        </w:numPr>
        <w:autoSpaceDE w:val="0"/>
        <w:autoSpaceDN w:val="0"/>
        <w:adjustRightInd w:val="0"/>
        <w:rPr>
          <w:rFonts w:asciiTheme="minorHAnsi" w:hAnsiTheme="minorHAnsi" w:cstheme="minorHAnsi"/>
          <w:color w:val="000000" w:themeColor="text1"/>
          <w:sz w:val="22"/>
          <w:szCs w:val="22"/>
          <w:lang w:val="en-NZ"/>
        </w:rPr>
      </w:pPr>
      <w:r w:rsidRPr="00AB23A9">
        <w:rPr>
          <w:rFonts w:asciiTheme="minorHAnsi" w:hAnsiTheme="minorHAnsi" w:cstheme="minorHAnsi"/>
          <w:color w:val="000000" w:themeColor="text1"/>
          <w:sz w:val="22"/>
          <w:szCs w:val="22"/>
          <w:lang w:val="en-NZ"/>
        </w:rPr>
        <w:t>D</w:t>
      </w:r>
      <w:r w:rsidR="00641BF8" w:rsidRPr="00AB23A9">
        <w:rPr>
          <w:rFonts w:asciiTheme="minorHAnsi" w:hAnsiTheme="minorHAnsi" w:cstheme="minorHAnsi"/>
          <w:color w:val="000000" w:themeColor="text1"/>
          <w:sz w:val="22"/>
          <w:szCs w:val="22"/>
          <w:lang w:val="en-NZ"/>
        </w:rPr>
        <w:t xml:space="preserve">emonstrate a capacity to </w:t>
      </w:r>
      <w:r w:rsidR="00D011A6" w:rsidRPr="00AB23A9">
        <w:rPr>
          <w:rFonts w:asciiTheme="minorHAnsi" w:hAnsiTheme="minorHAnsi" w:cstheme="minorHAnsi"/>
          <w:color w:val="000000" w:themeColor="text1"/>
          <w:sz w:val="22"/>
          <w:szCs w:val="22"/>
          <w:lang w:val="en-NZ"/>
        </w:rPr>
        <w:t>think strategically about complex, unstructured problems and choose a course of action.</w:t>
      </w:r>
      <w:r w:rsidR="00D011A6" w:rsidRPr="00AB23A9">
        <w:rPr>
          <w:rFonts w:asciiTheme="minorHAnsi" w:hAnsiTheme="minorHAnsi" w:cstheme="minorHAnsi"/>
          <w:color w:val="000000" w:themeColor="text1"/>
          <w:sz w:val="22"/>
          <w:szCs w:val="22"/>
        </w:rPr>
        <w:t xml:space="preserve"> </w:t>
      </w:r>
    </w:p>
    <w:p w14:paraId="237AC7CF" w14:textId="433DCE32" w:rsidR="00D011A6" w:rsidRPr="00AB23A9" w:rsidRDefault="00D011A6" w:rsidP="007F1B0B">
      <w:pPr>
        <w:pStyle w:val="ListParagraph"/>
        <w:widowControl w:val="0"/>
        <w:numPr>
          <w:ilvl w:val="0"/>
          <w:numId w:val="29"/>
        </w:numPr>
        <w:autoSpaceDE w:val="0"/>
        <w:autoSpaceDN w:val="0"/>
        <w:adjustRightInd w:val="0"/>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Reflect critically </w:t>
      </w:r>
      <w:r w:rsidR="00003DDA" w:rsidRPr="00AB23A9">
        <w:rPr>
          <w:rFonts w:asciiTheme="minorHAnsi" w:hAnsiTheme="minorHAnsi" w:cstheme="minorHAnsi"/>
          <w:color w:val="000000" w:themeColor="text1"/>
          <w:sz w:val="22"/>
          <w:szCs w:val="22"/>
        </w:rPr>
        <w:t xml:space="preserve">upon their placement experiences, </w:t>
      </w:r>
      <w:r w:rsidR="00DD16F3" w:rsidRPr="00AB23A9">
        <w:rPr>
          <w:rFonts w:asciiTheme="minorHAnsi" w:hAnsiTheme="minorHAnsi" w:cstheme="minorHAnsi"/>
          <w:color w:val="000000" w:themeColor="text1"/>
          <w:sz w:val="22"/>
          <w:szCs w:val="22"/>
        </w:rPr>
        <w:t xml:space="preserve">as well as </w:t>
      </w:r>
      <w:r w:rsidRPr="00AB23A9">
        <w:rPr>
          <w:rFonts w:asciiTheme="minorHAnsi" w:hAnsiTheme="minorHAnsi" w:cstheme="minorHAnsi"/>
          <w:color w:val="000000" w:themeColor="text1"/>
          <w:sz w:val="22"/>
          <w:szCs w:val="22"/>
        </w:rPr>
        <w:t>the availability and quality of justice in the specific placement setting</w:t>
      </w:r>
      <w:r w:rsidR="00FC0A17" w:rsidRPr="00AB23A9">
        <w:rPr>
          <w:rFonts w:asciiTheme="minorHAnsi" w:hAnsiTheme="minorHAnsi" w:cstheme="minorHAnsi"/>
          <w:color w:val="000000" w:themeColor="text1"/>
          <w:sz w:val="22"/>
          <w:szCs w:val="22"/>
        </w:rPr>
        <w:t xml:space="preserve">. </w:t>
      </w:r>
    </w:p>
    <w:p w14:paraId="0EB6588A" w14:textId="12A5C983" w:rsidR="005B02EE" w:rsidRPr="00AB23A9" w:rsidRDefault="00FC0A17" w:rsidP="007F1B0B">
      <w:pPr>
        <w:pStyle w:val="NormalWeb"/>
        <w:numPr>
          <w:ilvl w:val="0"/>
          <w:numId w:val="29"/>
        </w:numPr>
        <w:rPr>
          <w:rFonts w:asciiTheme="minorHAnsi" w:hAnsiTheme="minorHAnsi" w:cstheme="minorHAnsi"/>
          <w:sz w:val="22"/>
          <w:szCs w:val="22"/>
        </w:rPr>
      </w:pPr>
      <w:r w:rsidRPr="00AB23A9">
        <w:rPr>
          <w:rFonts w:asciiTheme="minorHAnsi" w:hAnsiTheme="minorHAnsi" w:cstheme="minorHAnsi"/>
          <w:color w:val="202124"/>
          <w:spacing w:val="3"/>
          <w:sz w:val="22"/>
          <w:szCs w:val="22"/>
          <w:shd w:val="clear" w:color="auto" w:fill="FFFFFF"/>
        </w:rPr>
        <w:t>Demonstrate their willingness to reflect on</w:t>
      </w:r>
      <w:r w:rsidR="00003DDA" w:rsidRPr="00AB23A9">
        <w:rPr>
          <w:rFonts w:asciiTheme="minorHAnsi" w:hAnsiTheme="minorHAnsi" w:cstheme="minorHAnsi"/>
          <w:color w:val="202124"/>
          <w:spacing w:val="3"/>
          <w:sz w:val="22"/>
          <w:szCs w:val="22"/>
          <w:shd w:val="clear" w:color="auto" w:fill="FFFFFF"/>
        </w:rPr>
        <w:t xml:space="preserve"> their </w:t>
      </w:r>
      <w:r w:rsidR="00003DDA" w:rsidRPr="00AB23A9">
        <w:rPr>
          <w:rFonts w:asciiTheme="minorHAnsi" w:hAnsiTheme="minorHAnsi" w:cstheme="minorHAnsi"/>
          <w:color w:val="000000" w:themeColor="text1"/>
          <w:sz w:val="22"/>
          <w:szCs w:val="22"/>
        </w:rPr>
        <w:t xml:space="preserve">roles and </w:t>
      </w:r>
      <w:r w:rsidR="00922E9F" w:rsidRPr="00AB23A9">
        <w:rPr>
          <w:rFonts w:asciiTheme="minorHAnsi" w:hAnsiTheme="minorHAnsi" w:cstheme="minorHAnsi"/>
          <w:color w:val="000000" w:themeColor="text1"/>
          <w:sz w:val="22"/>
          <w:szCs w:val="22"/>
        </w:rPr>
        <w:t>identity</w:t>
      </w:r>
      <w:r w:rsidR="00003DDA" w:rsidRPr="00AB23A9">
        <w:rPr>
          <w:rFonts w:asciiTheme="minorHAnsi" w:hAnsiTheme="minorHAnsi" w:cstheme="minorHAnsi"/>
          <w:color w:val="000000" w:themeColor="text1"/>
          <w:sz w:val="22"/>
          <w:szCs w:val="22"/>
        </w:rPr>
        <w:t xml:space="preserve"> as legal advocates, </w:t>
      </w:r>
      <w:r w:rsidRPr="00AB23A9">
        <w:rPr>
          <w:rFonts w:asciiTheme="minorHAnsi" w:hAnsiTheme="minorHAnsi" w:cstheme="minorHAnsi"/>
          <w:color w:val="000000" w:themeColor="text1"/>
          <w:sz w:val="22"/>
          <w:szCs w:val="22"/>
        </w:rPr>
        <w:t xml:space="preserve">as well as </w:t>
      </w:r>
      <w:r w:rsidR="00003DDA" w:rsidRPr="00AB23A9">
        <w:rPr>
          <w:rFonts w:asciiTheme="minorHAnsi" w:hAnsiTheme="minorHAnsi" w:cstheme="minorHAnsi"/>
          <w:color w:val="202124"/>
          <w:spacing w:val="3"/>
          <w:sz w:val="22"/>
          <w:szCs w:val="22"/>
          <w:shd w:val="clear" w:color="auto" w:fill="FFFFFF"/>
        </w:rPr>
        <w:t xml:space="preserve">law’s imperative to </w:t>
      </w:r>
      <w:r w:rsidR="00003DDA" w:rsidRPr="00AB23A9">
        <w:rPr>
          <w:rFonts w:asciiTheme="minorHAnsi" w:hAnsiTheme="minorHAnsi" w:cstheme="minorHAnsi"/>
          <w:sz w:val="22"/>
          <w:szCs w:val="22"/>
        </w:rPr>
        <w:t>build/</w:t>
      </w:r>
      <w:r w:rsidR="005B02EE" w:rsidRPr="00AB23A9">
        <w:rPr>
          <w:rFonts w:asciiTheme="minorHAnsi" w:hAnsiTheme="minorHAnsi" w:cstheme="minorHAnsi"/>
          <w:sz w:val="22"/>
          <w:szCs w:val="22"/>
        </w:rPr>
        <w:t>redesig</w:t>
      </w:r>
      <w:r w:rsidR="00003DDA" w:rsidRPr="00AB23A9">
        <w:rPr>
          <w:rFonts w:asciiTheme="minorHAnsi" w:hAnsiTheme="minorHAnsi" w:cstheme="minorHAnsi"/>
          <w:sz w:val="22"/>
          <w:szCs w:val="22"/>
        </w:rPr>
        <w:t xml:space="preserve">n/ transform institutions that are </w:t>
      </w:r>
      <w:r w:rsidR="005B02EE" w:rsidRPr="00AB23A9">
        <w:rPr>
          <w:rFonts w:asciiTheme="minorHAnsi" w:hAnsiTheme="minorHAnsi" w:cstheme="minorHAnsi"/>
          <w:sz w:val="22"/>
          <w:szCs w:val="22"/>
        </w:rPr>
        <w:t xml:space="preserve">grounded in </w:t>
      </w:r>
      <w:r w:rsidR="00003DDA" w:rsidRPr="00AB23A9">
        <w:rPr>
          <w:rFonts w:asciiTheme="minorHAnsi" w:hAnsiTheme="minorHAnsi" w:cstheme="minorHAnsi"/>
          <w:sz w:val="22"/>
          <w:szCs w:val="22"/>
        </w:rPr>
        <w:t xml:space="preserve">relationships of </w:t>
      </w:r>
      <w:r w:rsidR="005B02EE" w:rsidRPr="00AB23A9">
        <w:rPr>
          <w:rFonts w:asciiTheme="minorHAnsi" w:hAnsiTheme="minorHAnsi" w:cstheme="minorHAnsi"/>
          <w:sz w:val="22"/>
          <w:szCs w:val="22"/>
        </w:rPr>
        <w:t>equality</w:t>
      </w:r>
      <w:r w:rsidR="00003DDA" w:rsidRPr="00AB23A9">
        <w:rPr>
          <w:rFonts w:asciiTheme="minorHAnsi" w:hAnsiTheme="minorHAnsi" w:cstheme="minorHAnsi"/>
          <w:sz w:val="22"/>
          <w:szCs w:val="22"/>
        </w:rPr>
        <w:t xml:space="preserve">, </w:t>
      </w:r>
      <w:r w:rsidR="00003DDA" w:rsidRPr="00AB23A9">
        <w:rPr>
          <w:rFonts w:asciiTheme="minorHAnsi" w:hAnsiTheme="minorHAnsi" w:cstheme="minorHAnsi"/>
          <w:color w:val="202124"/>
          <w:spacing w:val="3"/>
          <w:sz w:val="22"/>
          <w:szCs w:val="22"/>
          <w:shd w:val="clear" w:color="auto" w:fill="FFFFFF"/>
        </w:rPr>
        <w:t>Tr</w:t>
      </w:r>
      <w:r w:rsidR="00A80596" w:rsidRPr="00AB23A9">
        <w:rPr>
          <w:rFonts w:asciiTheme="minorHAnsi" w:hAnsiTheme="minorHAnsi" w:cstheme="minorHAnsi"/>
          <w:color w:val="202124"/>
          <w:spacing w:val="3"/>
          <w:sz w:val="22"/>
          <w:szCs w:val="22"/>
          <w:shd w:val="clear" w:color="auto" w:fill="FFFFFF"/>
        </w:rPr>
        <w:t xml:space="preserve">uth and </w:t>
      </w:r>
      <w:r w:rsidR="00003DDA" w:rsidRPr="00AB23A9">
        <w:rPr>
          <w:rFonts w:asciiTheme="minorHAnsi" w:hAnsiTheme="minorHAnsi" w:cstheme="minorHAnsi"/>
          <w:color w:val="202124"/>
          <w:spacing w:val="3"/>
          <w:sz w:val="22"/>
          <w:szCs w:val="22"/>
          <w:shd w:val="clear" w:color="auto" w:fill="FFFFFF"/>
        </w:rPr>
        <w:t xml:space="preserve">Reconciliation. </w:t>
      </w:r>
    </w:p>
    <w:p w14:paraId="432226AB" w14:textId="7DEB79F7" w:rsidR="001C4DEA" w:rsidRPr="00AB23A9" w:rsidRDefault="00F5674E" w:rsidP="007F1B0B">
      <w:pPr>
        <w:pStyle w:val="ListParagraph"/>
        <w:widowControl w:val="0"/>
        <w:numPr>
          <w:ilvl w:val="0"/>
          <w:numId w:val="29"/>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Identify and apply the ethical and professional norms per the Law Society’s </w:t>
      </w:r>
      <w:r w:rsidRPr="00AB23A9">
        <w:rPr>
          <w:rFonts w:asciiTheme="minorHAnsi" w:hAnsiTheme="minorHAnsi" w:cstheme="minorHAnsi"/>
          <w:i/>
          <w:color w:val="000000" w:themeColor="text1"/>
          <w:sz w:val="22"/>
          <w:szCs w:val="22"/>
        </w:rPr>
        <w:t>Rules of Professional Conduct</w:t>
      </w:r>
      <w:r w:rsidRPr="00AB23A9">
        <w:rPr>
          <w:rFonts w:asciiTheme="minorHAnsi" w:hAnsiTheme="minorHAnsi" w:cstheme="minorHAnsi"/>
          <w:color w:val="000000" w:themeColor="text1"/>
          <w:sz w:val="22"/>
          <w:szCs w:val="22"/>
        </w:rPr>
        <w:t xml:space="preserve">, University and workplace policies, including critical perspectives on dominant ethical and professional norms </w:t>
      </w:r>
      <w:r w:rsidR="00003DDA" w:rsidRPr="00AB23A9">
        <w:rPr>
          <w:rFonts w:asciiTheme="minorHAnsi" w:hAnsiTheme="minorHAnsi" w:cstheme="minorHAnsi"/>
          <w:color w:val="000000" w:themeColor="text1"/>
          <w:sz w:val="22"/>
          <w:szCs w:val="22"/>
        </w:rPr>
        <w:t>such as the</w:t>
      </w:r>
      <w:r w:rsidR="00003DDA" w:rsidRPr="00AB23A9">
        <w:rPr>
          <w:rFonts w:asciiTheme="minorHAnsi" w:hAnsiTheme="minorHAnsi" w:cstheme="minorHAnsi"/>
          <w:color w:val="202124"/>
          <w:spacing w:val="3"/>
          <w:sz w:val="22"/>
          <w:szCs w:val="22"/>
          <w:shd w:val="clear" w:color="auto" w:fill="FFFFFF"/>
        </w:rPr>
        <w:t xml:space="preserve"> complicity of profession in the ongoing systemic </w:t>
      </w:r>
      <w:r w:rsidR="00DA34E5">
        <w:rPr>
          <w:rFonts w:asciiTheme="minorHAnsi" w:eastAsia="Times New Roman" w:hAnsiTheme="minorHAnsi" w:cstheme="minorHAnsi"/>
          <w:sz w:val="22"/>
          <w:szCs w:val="22"/>
          <w:lang w:val="en-CA"/>
        </w:rPr>
        <w:t>a</w:t>
      </w:r>
      <w:r w:rsidR="00003DDA" w:rsidRPr="00AB23A9">
        <w:rPr>
          <w:rFonts w:asciiTheme="minorHAnsi" w:eastAsia="Times New Roman" w:hAnsiTheme="minorHAnsi" w:cstheme="minorHAnsi"/>
          <w:sz w:val="22"/>
          <w:szCs w:val="22"/>
          <w:lang w:val="en-CA"/>
        </w:rPr>
        <w:t xml:space="preserve">nti-Black </w:t>
      </w:r>
      <w:r w:rsidR="00003DDA" w:rsidRPr="00AB23A9">
        <w:rPr>
          <w:rFonts w:asciiTheme="minorHAnsi" w:hAnsiTheme="minorHAnsi" w:cstheme="minorHAnsi"/>
          <w:sz w:val="22"/>
          <w:szCs w:val="22"/>
        </w:rPr>
        <w:t xml:space="preserve">and anti-Indigenous </w:t>
      </w:r>
      <w:r w:rsidR="00003DDA" w:rsidRPr="00AB23A9">
        <w:rPr>
          <w:rFonts w:asciiTheme="minorHAnsi" w:hAnsiTheme="minorHAnsi" w:cstheme="minorHAnsi"/>
          <w:color w:val="202124"/>
          <w:spacing w:val="3"/>
          <w:sz w:val="22"/>
          <w:szCs w:val="22"/>
          <w:shd w:val="clear" w:color="auto" w:fill="FFFFFF"/>
        </w:rPr>
        <w:t>racism rooted in white supremacy</w:t>
      </w:r>
      <w:r w:rsidR="00922E9F" w:rsidRPr="00AB23A9">
        <w:rPr>
          <w:rFonts w:asciiTheme="minorHAnsi" w:hAnsiTheme="minorHAnsi" w:cstheme="minorHAnsi"/>
          <w:color w:val="202124"/>
          <w:spacing w:val="3"/>
          <w:sz w:val="22"/>
          <w:szCs w:val="22"/>
          <w:shd w:val="clear" w:color="auto" w:fill="FFFFFF"/>
        </w:rPr>
        <w:t>.</w:t>
      </w:r>
    </w:p>
    <w:p w14:paraId="2EC9FB5A" w14:textId="77777777" w:rsidR="001C4DEA" w:rsidRPr="00AB23A9" w:rsidRDefault="001C4DEA" w:rsidP="007F1B0B">
      <w:pPr>
        <w:pStyle w:val="ListParagraph"/>
        <w:widowControl w:val="0"/>
        <w:numPr>
          <w:ilvl w:val="0"/>
          <w:numId w:val="29"/>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lang w:val="en-NZ"/>
        </w:rPr>
        <w:t>Demonstrate ability to work collaboratively and creatively with other people including in legal or clinical settings.</w:t>
      </w:r>
    </w:p>
    <w:p w14:paraId="57A5815D" w14:textId="6E7C3A00" w:rsidR="001C4DEA" w:rsidRPr="00AB23A9" w:rsidRDefault="001C4DEA" w:rsidP="007F1B0B">
      <w:pPr>
        <w:pStyle w:val="ListParagraph"/>
        <w:widowControl w:val="0"/>
        <w:numPr>
          <w:ilvl w:val="0"/>
          <w:numId w:val="29"/>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Hone oral and written communication skills in the workplace, as appropriate to diverse audiences (including plain/ clear language).</w:t>
      </w:r>
    </w:p>
    <w:p w14:paraId="0C2F1A62" w14:textId="4DB2FBEE" w:rsidR="00C405DB" w:rsidRDefault="00C405DB" w:rsidP="007F1B0B">
      <w:pPr>
        <w:pStyle w:val="Default"/>
        <w:tabs>
          <w:tab w:val="left" w:pos="4962"/>
        </w:tabs>
        <w:rPr>
          <w:rFonts w:asciiTheme="minorHAnsi" w:hAnsiTheme="minorHAnsi" w:cstheme="minorHAnsi"/>
          <w:color w:val="000000" w:themeColor="text1"/>
          <w:sz w:val="22"/>
          <w:szCs w:val="22"/>
          <w:lang w:eastAsia="en-CA"/>
        </w:rPr>
      </w:pPr>
    </w:p>
    <w:p w14:paraId="6677B565" w14:textId="77777777" w:rsidR="00DA34E5" w:rsidRPr="00AB23A9" w:rsidRDefault="00DA34E5" w:rsidP="007F1B0B">
      <w:pPr>
        <w:pStyle w:val="Default"/>
        <w:tabs>
          <w:tab w:val="left" w:pos="4962"/>
        </w:tabs>
        <w:rPr>
          <w:rFonts w:asciiTheme="minorHAnsi" w:hAnsiTheme="minorHAnsi" w:cstheme="minorHAnsi"/>
          <w:color w:val="000000" w:themeColor="text1"/>
          <w:sz w:val="22"/>
          <w:szCs w:val="22"/>
          <w:lang w:eastAsia="en-CA"/>
        </w:rPr>
      </w:pPr>
    </w:p>
    <w:p w14:paraId="55B71F73" w14:textId="012ED1C4" w:rsidR="00AF70F5" w:rsidRPr="006D67F9" w:rsidRDefault="00AF70F5" w:rsidP="00DA34E5">
      <w:pPr>
        <w:pStyle w:val="Heading2"/>
      </w:pPr>
      <w:r w:rsidRPr="006D67F9">
        <w:t xml:space="preserve">Evaluation </w:t>
      </w:r>
    </w:p>
    <w:p w14:paraId="52850765" w14:textId="77777777" w:rsidR="00BD4912" w:rsidRPr="00DA34E5" w:rsidRDefault="00BD4912" w:rsidP="007F1B0B">
      <w:pPr>
        <w:pStyle w:val="Default"/>
        <w:tabs>
          <w:tab w:val="left" w:pos="4962"/>
        </w:tabs>
        <w:rPr>
          <w:rFonts w:asciiTheme="minorHAnsi" w:hAnsiTheme="minorHAnsi" w:cstheme="minorHAnsi"/>
          <w:b/>
          <w:bCs/>
          <w:color w:val="000000" w:themeColor="text1"/>
          <w:sz w:val="10"/>
          <w:szCs w:val="10"/>
        </w:rPr>
      </w:pPr>
    </w:p>
    <w:p w14:paraId="166F0126" w14:textId="4476A8CC" w:rsidR="00692845" w:rsidRPr="00AB23A9" w:rsidRDefault="009A08BB" w:rsidP="007F1B0B">
      <w:pPr>
        <w:pStyle w:val="Default"/>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PBEP</w:t>
      </w:r>
      <w:r w:rsidR="00641282" w:rsidRPr="00AB23A9">
        <w:rPr>
          <w:rFonts w:asciiTheme="minorHAnsi" w:hAnsiTheme="minorHAnsi" w:cstheme="minorHAnsi"/>
          <w:color w:val="000000" w:themeColor="text1"/>
          <w:sz w:val="22"/>
          <w:szCs w:val="22"/>
        </w:rPr>
        <w:t>s</w:t>
      </w:r>
      <w:r w:rsidR="00BD4912" w:rsidRPr="00AB23A9">
        <w:rPr>
          <w:rFonts w:asciiTheme="minorHAnsi" w:hAnsiTheme="minorHAnsi" w:cstheme="minorHAnsi"/>
          <w:color w:val="000000" w:themeColor="text1"/>
          <w:sz w:val="22"/>
          <w:szCs w:val="22"/>
        </w:rPr>
        <w:t xml:space="preserve"> </w:t>
      </w:r>
      <w:r w:rsidR="00641282" w:rsidRPr="00AB23A9">
        <w:rPr>
          <w:rFonts w:asciiTheme="minorHAnsi" w:hAnsiTheme="minorHAnsi" w:cstheme="minorHAnsi"/>
          <w:color w:val="000000" w:themeColor="text1"/>
          <w:sz w:val="22"/>
          <w:szCs w:val="22"/>
        </w:rPr>
        <w:t>are</w:t>
      </w:r>
      <w:r w:rsidR="00BD4912" w:rsidRPr="00AB23A9">
        <w:rPr>
          <w:rFonts w:asciiTheme="minorHAnsi" w:hAnsiTheme="minorHAnsi" w:cstheme="minorHAnsi"/>
          <w:color w:val="000000" w:themeColor="text1"/>
          <w:sz w:val="22"/>
          <w:szCs w:val="22"/>
        </w:rPr>
        <w:t xml:space="preserve"> assessed </w:t>
      </w:r>
      <w:r w:rsidR="00BD4912" w:rsidRPr="008F35AC">
        <w:rPr>
          <w:rFonts w:asciiTheme="minorHAnsi" w:hAnsiTheme="minorHAnsi" w:cstheme="minorHAnsi"/>
          <w:color w:val="000000" w:themeColor="text1"/>
          <w:sz w:val="22"/>
          <w:szCs w:val="22"/>
        </w:rPr>
        <w:t>on a pass/fail basis</w:t>
      </w:r>
      <w:r w:rsidR="00F012C1">
        <w:rPr>
          <w:rFonts w:asciiTheme="minorHAnsi" w:hAnsiTheme="minorHAnsi" w:cstheme="minorHAnsi"/>
          <w:color w:val="000000" w:themeColor="text1"/>
          <w:sz w:val="22"/>
          <w:szCs w:val="22"/>
        </w:rPr>
        <w:t xml:space="preserve"> or a graded basis</w:t>
      </w:r>
      <w:r w:rsidR="00FD5AA7">
        <w:rPr>
          <w:rFonts w:asciiTheme="minorHAnsi" w:hAnsiTheme="minorHAnsi" w:cstheme="minorHAnsi"/>
          <w:color w:val="000000" w:themeColor="text1"/>
          <w:sz w:val="22"/>
          <w:szCs w:val="22"/>
        </w:rPr>
        <w:t>, determined before the beginning of semester by the Insttructor</w:t>
      </w:r>
      <w:r w:rsidR="00BD4912" w:rsidRPr="008F35AC">
        <w:rPr>
          <w:rFonts w:asciiTheme="minorHAnsi" w:hAnsiTheme="minorHAnsi" w:cstheme="minorHAnsi"/>
          <w:color w:val="000000" w:themeColor="text1"/>
          <w:sz w:val="22"/>
          <w:szCs w:val="22"/>
        </w:rPr>
        <w:t xml:space="preserve">. </w:t>
      </w:r>
      <w:r w:rsidR="00692845" w:rsidRPr="008F35AC">
        <w:rPr>
          <w:rFonts w:asciiTheme="minorHAnsi" w:hAnsiTheme="minorHAnsi" w:cstheme="minorHAnsi"/>
          <w:color w:val="000000" w:themeColor="text1"/>
          <w:sz w:val="22"/>
          <w:szCs w:val="22"/>
        </w:rPr>
        <w:t>There</w:t>
      </w:r>
      <w:r w:rsidR="00692845" w:rsidRPr="00AB23A9">
        <w:rPr>
          <w:rFonts w:asciiTheme="minorHAnsi" w:hAnsiTheme="minorHAnsi" w:cstheme="minorHAnsi"/>
          <w:color w:val="000000" w:themeColor="text1"/>
          <w:sz w:val="22"/>
          <w:szCs w:val="22"/>
        </w:rPr>
        <w:t xml:space="preserve"> are four components to the course that students will be evaluated on:</w:t>
      </w:r>
    </w:p>
    <w:p w14:paraId="3B8BDC35" w14:textId="77777777" w:rsidR="00692845" w:rsidRPr="00DA34E5" w:rsidRDefault="00692845" w:rsidP="007F1B0B">
      <w:pPr>
        <w:pStyle w:val="Default"/>
        <w:tabs>
          <w:tab w:val="left" w:pos="4962"/>
        </w:tabs>
        <w:rPr>
          <w:rFonts w:asciiTheme="minorHAnsi" w:hAnsiTheme="minorHAnsi" w:cstheme="minorHAnsi"/>
          <w:color w:val="000000" w:themeColor="text1"/>
          <w:sz w:val="10"/>
          <w:szCs w:val="10"/>
        </w:rPr>
      </w:pPr>
    </w:p>
    <w:p w14:paraId="7F8BA914" w14:textId="3C53A652" w:rsidR="00692845" w:rsidRPr="00AB23A9" w:rsidRDefault="00692845" w:rsidP="007F1B0B">
      <w:pPr>
        <w:pStyle w:val="Default"/>
        <w:numPr>
          <w:ilvl w:val="0"/>
          <w:numId w:val="44"/>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Attendance at meetings;</w:t>
      </w:r>
    </w:p>
    <w:p w14:paraId="2BE25D93" w14:textId="3A573908" w:rsidR="00692845" w:rsidRPr="00AB23A9" w:rsidRDefault="00692845" w:rsidP="007F1B0B">
      <w:pPr>
        <w:pStyle w:val="Default"/>
        <w:numPr>
          <w:ilvl w:val="0"/>
          <w:numId w:val="44"/>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Completing requisite hours per week of course related work and logging the hours;</w:t>
      </w:r>
    </w:p>
    <w:p w14:paraId="262CAD3E" w14:textId="72E939E4" w:rsidR="00692845" w:rsidRPr="00AB23A9" w:rsidRDefault="00084B1C" w:rsidP="007F1B0B">
      <w:pPr>
        <w:pStyle w:val="Default"/>
        <w:numPr>
          <w:ilvl w:val="0"/>
          <w:numId w:val="44"/>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Satisfactory c</w:t>
      </w:r>
      <w:r w:rsidR="00692845" w:rsidRPr="00AB23A9">
        <w:rPr>
          <w:rFonts w:asciiTheme="minorHAnsi" w:hAnsiTheme="minorHAnsi" w:cstheme="minorHAnsi"/>
          <w:color w:val="000000" w:themeColor="text1"/>
          <w:sz w:val="22"/>
          <w:szCs w:val="22"/>
        </w:rPr>
        <w:t xml:space="preserve">ompletion of </w:t>
      </w:r>
      <w:r w:rsidR="005D4C96" w:rsidRPr="00AB23A9">
        <w:rPr>
          <w:rFonts w:asciiTheme="minorHAnsi" w:hAnsiTheme="minorHAnsi" w:cstheme="minorHAnsi"/>
          <w:color w:val="000000" w:themeColor="text1"/>
          <w:sz w:val="22"/>
          <w:szCs w:val="22"/>
        </w:rPr>
        <w:t>assignments</w:t>
      </w:r>
      <w:r w:rsidR="00003DDA" w:rsidRPr="00AB23A9">
        <w:rPr>
          <w:rFonts w:asciiTheme="minorHAnsi" w:hAnsiTheme="minorHAnsi" w:cstheme="minorHAnsi"/>
          <w:color w:val="000000" w:themeColor="text1"/>
          <w:sz w:val="22"/>
          <w:szCs w:val="22"/>
        </w:rPr>
        <w:t>;</w:t>
      </w:r>
      <w:r w:rsidR="00DA34E5">
        <w:rPr>
          <w:rFonts w:asciiTheme="minorHAnsi" w:hAnsiTheme="minorHAnsi" w:cstheme="minorHAnsi"/>
          <w:color w:val="000000" w:themeColor="text1"/>
          <w:sz w:val="22"/>
          <w:szCs w:val="22"/>
        </w:rPr>
        <w:t xml:space="preserve"> and</w:t>
      </w:r>
    </w:p>
    <w:p w14:paraId="1AFED906" w14:textId="51A1BB65" w:rsidR="00692845" w:rsidRPr="00AB23A9" w:rsidRDefault="00692845" w:rsidP="007F1B0B">
      <w:pPr>
        <w:pStyle w:val="Default"/>
        <w:numPr>
          <w:ilvl w:val="0"/>
          <w:numId w:val="44"/>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Collaborating with peers, lawyers, and </w:t>
      </w:r>
      <w:r w:rsidR="005D4C96" w:rsidRPr="00AB23A9">
        <w:rPr>
          <w:rFonts w:asciiTheme="minorHAnsi" w:hAnsiTheme="minorHAnsi" w:cstheme="minorHAnsi"/>
          <w:color w:val="000000" w:themeColor="text1"/>
          <w:sz w:val="22"/>
          <w:szCs w:val="22"/>
        </w:rPr>
        <w:t>Academic Supervisor</w:t>
      </w:r>
      <w:r w:rsidRPr="00AB23A9">
        <w:rPr>
          <w:rFonts w:asciiTheme="minorHAnsi" w:hAnsiTheme="minorHAnsi" w:cstheme="minorHAnsi"/>
          <w:color w:val="000000" w:themeColor="text1"/>
          <w:sz w:val="22"/>
          <w:szCs w:val="22"/>
        </w:rPr>
        <w:t>.</w:t>
      </w:r>
    </w:p>
    <w:p w14:paraId="3DD8892E" w14:textId="77777777" w:rsidR="00692845" w:rsidRPr="00AB23A9" w:rsidRDefault="00692845" w:rsidP="007F1B0B">
      <w:pPr>
        <w:pStyle w:val="Default"/>
        <w:tabs>
          <w:tab w:val="left" w:pos="4962"/>
        </w:tabs>
        <w:rPr>
          <w:rFonts w:asciiTheme="minorHAnsi" w:hAnsiTheme="minorHAnsi" w:cstheme="minorHAnsi"/>
          <w:color w:val="000000" w:themeColor="text1"/>
          <w:sz w:val="22"/>
          <w:szCs w:val="22"/>
        </w:rPr>
      </w:pPr>
    </w:p>
    <w:p w14:paraId="371386EC" w14:textId="785EDF0E" w:rsidR="00692845" w:rsidRDefault="00692845" w:rsidP="007F1B0B">
      <w:pPr>
        <w:pStyle w:val="Default"/>
        <w:tabs>
          <w:tab w:val="left" w:pos="4962"/>
        </w:tabs>
        <w:rPr>
          <w:rFonts w:asciiTheme="minorHAnsi" w:hAnsiTheme="minorHAnsi" w:cstheme="minorHAnsi"/>
          <w:color w:val="000000" w:themeColor="text1"/>
          <w:sz w:val="22"/>
          <w:szCs w:val="22"/>
        </w:rPr>
      </w:pPr>
      <w:r w:rsidRPr="008F35AC">
        <w:rPr>
          <w:rFonts w:asciiTheme="minorHAnsi" w:hAnsiTheme="minorHAnsi" w:cstheme="minorHAnsi"/>
          <w:color w:val="000000" w:themeColor="text1"/>
          <w:sz w:val="22"/>
          <w:szCs w:val="22"/>
        </w:rPr>
        <w:lastRenderedPageBreak/>
        <w:t xml:space="preserve">A failing grade will </w:t>
      </w:r>
      <w:r w:rsidRPr="00AB23A9">
        <w:rPr>
          <w:rFonts w:asciiTheme="minorHAnsi" w:hAnsiTheme="minorHAnsi" w:cstheme="minorHAnsi"/>
          <w:color w:val="000000" w:themeColor="text1"/>
          <w:sz w:val="22"/>
          <w:szCs w:val="22"/>
        </w:rPr>
        <w:t>be assigned if the student does any one of the following:</w:t>
      </w:r>
    </w:p>
    <w:p w14:paraId="6AA00668" w14:textId="77777777" w:rsidR="00DA34E5" w:rsidRPr="00DA34E5" w:rsidRDefault="00DA34E5" w:rsidP="007F1B0B">
      <w:pPr>
        <w:pStyle w:val="Default"/>
        <w:tabs>
          <w:tab w:val="left" w:pos="4962"/>
        </w:tabs>
        <w:rPr>
          <w:rFonts w:asciiTheme="minorHAnsi" w:hAnsiTheme="minorHAnsi" w:cstheme="minorHAnsi"/>
          <w:color w:val="000000" w:themeColor="text1"/>
          <w:sz w:val="10"/>
          <w:szCs w:val="10"/>
        </w:rPr>
      </w:pPr>
    </w:p>
    <w:p w14:paraId="032BE414" w14:textId="0CA62EC6" w:rsidR="00692845" w:rsidRPr="00AB23A9" w:rsidRDefault="00692845" w:rsidP="007F1B0B">
      <w:pPr>
        <w:pStyle w:val="Default"/>
        <w:numPr>
          <w:ilvl w:val="0"/>
          <w:numId w:val="45"/>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Fails to attend meetings without reasonable excuse (as determined by the </w:t>
      </w:r>
      <w:r w:rsidR="005D4C96" w:rsidRPr="00AB23A9">
        <w:rPr>
          <w:rFonts w:asciiTheme="minorHAnsi" w:hAnsiTheme="minorHAnsi" w:cstheme="minorHAnsi"/>
          <w:color w:val="000000" w:themeColor="text1"/>
          <w:sz w:val="22"/>
          <w:szCs w:val="22"/>
        </w:rPr>
        <w:t xml:space="preserve">Academic Supervisor </w:t>
      </w:r>
      <w:r w:rsidRPr="00AB23A9">
        <w:rPr>
          <w:rFonts w:asciiTheme="minorHAnsi" w:hAnsiTheme="minorHAnsi" w:cstheme="minorHAnsi"/>
          <w:color w:val="000000" w:themeColor="text1"/>
          <w:sz w:val="22"/>
          <w:szCs w:val="22"/>
        </w:rPr>
        <w:t xml:space="preserve">and/or the Associate Dean as a result of an accommodation); </w:t>
      </w:r>
    </w:p>
    <w:p w14:paraId="45D98CA9" w14:textId="77777777" w:rsidR="00692845" w:rsidRPr="00AB23A9" w:rsidRDefault="00692845" w:rsidP="007F1B0B">
      <w:pPr>
        <w:pStyle w:val="Default"/>
        <w:numPr>
          <w:ilvl w:val="0"/>
          <w:numId w:val="45"/>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Fails to complete or to log the requisite hours;</w:t>
      </w:r>
    </w:p>
    <w:p w14:paraId="19DF0BC9" w14:textId="2B42EC15" w:rsidR="00692845" w:rsidRPr="00AB23A9" w:rsidRDefault="00692845" w:rsidP="007F1B0B">
      <w:pPr>
        <w:pStyle w:val="Default"/>
        <w:numPr>
          <w:ilvl w:val="0"/>
          <w:numId w:val="45"/>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Fails to </w:t>
      </w:r>
      <w:r w:rsidR="00084B1C" w:rsidRPr="00AB23A9">
        <w:rPr>
          <w:rFonts w:asciiTheme="minorHAnsi" w:hAnsiTheme="minorHAnsi" w:cstheme="minorHAnsi"/>
          <w:color w:val="000000" w:themeColor="text1"/>
          <w:sz w:val="22"/>
          <w:szCs w:val="22"/>
        </w:rPr>
        <w:t xml:space="preserve">satisfactorily </w:t>
      </w:r>
      <w:r w:rsidRPr="00AB23A9">
        <w:rPr>
          <w:rFonts w:asciiTheme="minorHAnsi" w:hAnsiTheme="minorHAnsi" w:cstheme="minorHAnsi"/>
          <w:color w:val="000000" w:themeColor="text1"/>
          <w:sz w:val="22"/>
          <w:szCs w:val="22"/>
        </w:rPr>
        <w:t>complete the assignments;</w:t>
      </w:r>
      <w:r w:rsidR="00642908">
        <w:rPr>
          <w:rFonts w:asciiTheme="minorHAnsi" w:hAnsiTheme="minorHAnsi" w:cstheme="minorHAnsi"/>
          <w:color w:val="000000" w:themeColor="text1"/>
          <w:sz w:val="22"/>
          <w:szCs w:val="22"/>
        </w:rPr>
        <w:t xml:space="preserve"> and/or</w:t>
      </w:r>
    </w:p>
    <w:p w14:paraId="65E80EC2" w14:textId="31D1E210" w:rsidR="00692845" w:rsidRPr="00AB23A9" w:rsidRDefault="00692845" w:rsidP="007F1B0B">
      <w:pPr>
        <w:pStyle w:val="Default"/>
        <w:numPr>
          <w:ilvl w:val="0"/>
          <w:numId w:val="45"/>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Is unable to collaborate and work with peers, lawyers, and the </w:t>
      </w:r>
      <w:r w:rsidR="005D4C96" w:rsidRPr="00AB23A9">
        <w:rPr>
          <w:rFonts w:asciiTheme="minorHAnsi" w:hAnsiTheme="minorHAnsi" w:cstheme="minorHAnsi"/>
          <w:color w:val="000000" w:themeColor="text1"/>
          <w:sz w:val="22"/>
          <w:szCs w:val="22"/>
        </w:rPr>
        <w:t>Academic Supervisor</w:t>
      </w:r>
      <w:r w:rsidRPr="00AB23A9">
        <w:rPr>
          <w:rFonts w:asciiTheme="minorHAnsi" w:hAnsiTheme="minorHAnsi" w:cstheme="minorHAnsi"/>
          <w:color w:val="000000" w:themeColor="text1"/>
          <w:sz w:val="22"/>
          <w:szCs w:val="22"/>
        </w:rPr>
        <w:t>.</w:t>
      </w:r>
    </w:p>
    <w:p w14:paraId="7ED57631" w14:textId="77777777" w:rsidR="00692845" w:rsidRPr="00AB23A9" w:rsidRDefault="00692845" w:rsidP="007F1B0B">
      <w:pPr>
        <w:pStyle w:val="Default"/>
        <w:tabs>
          <w:tab w:val="left" w:pos="4962"/>
        </w:tabs>
        <w:rPr>
          <w:rFonts w:asciiTheme="minorHAnsi" w:hAnsiTheme="minorHAnsi" w:cstheme="minorHAnsi"/>
          <w:color w:val="000000" w:themeColor="text1"/>
          <w:sz w:val="22"/>
          <w:szCs w:val="22"/>
        </w:rPr>
      </w:pPr>
    </w:p>
    <w:p w14:paraId="754D52CB" w14:textId="1EB7DAE0" w:rsidR="00BD4912" w:rsidRPr="00AB23A9" w:rsidRDefault="005E5F00" w:rsidP="007F1B0B">
      <w:pPr>
        <w:pStyle w:val="Default"/>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Feedback will primarily come from the Placement Supervisor based on the work conducted by the student over the term. </w:t>
      </w:r>
      <w:r w:rsidR="00BD4912" w:rsidRPr="00AB23A9">
        <w:rPr>
          <w:rFonts w:asciiTheme="minorHAnsi" w:eastAsia="Times New Roman" w:hAnsiTheme="minorHAnsi" w:cstheme="minorHAnsi"/>
          <w:color w:val="000000" w:themeColor="text1"/>
          <w:sz w:val="22"/>
          <w:szCs w:val="22"/>
          <w:lang w:val="en-CA" w:eastAsia="en-CA"/>
        </w:rPr>
        <w:t>Students will be expected to keep a log of their work for review by the Supervising Lawyer</w:t>
      </w:r>
      <w:r w:rsidR="00937F7B" w:rsidRPr="00AB23A9">
        <w:rPr>
          <w:rFonts w:asciiTheme="minorHAnsi" w:eastAsia="Times New Roman" w:hAnsiTheme="minorHAnsi" w:cstheme="minorHAnsi"/>
          <w:color w:val="000000" w:themeColor="text1"/>
          <w:sz w:val="22"/>
          <w:szCs w:val="22"/>
          <w:lang w:val="en-CA" w:eastAsia="en-CA"/>
        </w:rPr>
        <w:t>, Academic Supervisor</w:t>
      </w:r>
      <w:r w:rsidR="00BD4912" w:rsidRPr="00AB23A9">
        <w:rPr>
          <w:rFonts w:asciiTheme="minorHAnsi" w:eastAsia="Times New Roman" w:hAnsiTheme="minorHAnsi" w:cstheme="minorHAnsi"/>
          <w:color w:val="000000" w:themeColor="text1"/>
          <w:sz w:val="22"/>
          <w:szCs w:val="22"/>
          <w:lang w:val="en-CA" w:eastAsia="en-CA"/>
        </w:rPr>
        <w:t xml:space="preserve"> and the Externship Director</w:t>
      </w:r>
      <w:r w:rsidR="002E1B9E" w:rsidRPr="00AB23A9">
        <w:rPr>
          <w:rFonts w:asciiTheme="minorHAnsi" w:hAnsiTheme="minorHAnsi" w:cstheme="minorHAnsi"/>
          <w:color w:val="000000" w:themeColor="text1"/>
          <w:sz w:val="22"/>
          <w:szCs w:val="22"/>
        </w:rPr>
        <w:t xml:space="preserve">. Template evaluation forms are available. </w:t>
      </w:r>
    </w:p>
    <w:p w14:paraId="1C1A6937" w14:textId="77777777" w:rsidR="0022099D" w:rsidRPr="00642908" w:rsidRDefault="0022099D" w:rsidP="007F1B0B">
      <w:pPr>
        <w:tabs>
          <w:tab w:val="left" w:pos="4962"/>
        </w:tabs>
        <w:rPr>
          <w:rFonts w:asciiTheme="minorHAnsi" w:eastAsia="Times New Roman" w:hAnsiTheme="minorHAnsi" w:cstheme="minorHAnsi"/>
          <w:color w:val="000000" w:themeColor="text1"/>
          <w:sz w:val="10"/>
          <w:szCs w:val="10"/>
          <w:lang w:val="en-CA"/>
        </w:rPr>
      </w:pPr>
    </w:p>
    <w:p w14:paraId="65022319" w14:textId="7B2F7940" w:rsidR="00003DDA" w:rsidRPr="00AB23A9" w:rsidRDefault="00692845" w:rsidP="007F1B0B">
      <w:pPr>
        <w:pStyle w:val="ListParagraph"/>
        <w:numPr>
          <w:ilvl w:val="0"/>
          <w:numId w:val="43"/>
        </w:numPr>
        <w:rPr>
          <w:rFonts w:asciiTheme="minorHAnsi" w:eastAsia="Times New Roman" w:hAnsiTheme="minorHAnsi" w:cstheme="minorHAnsi"/>
          <w:color w:val="000000" w:themeColor="text1"/>
          <w:sz w:val="22"/>
          <w:szCs w:val="22"/>
          <w:lang w:val="en-CA" w:eastAsia="en-CA"/>
        </w:rPr>
      </w:pPr>
      <w:r w:rsidRPr="00AB23A9">
        <w:rPr>
          <w:rFonts w:asciiTheme="minorHAnsi" w:eastAsia="Times New Roman" w:hAnsiTheme="minorHAnsi" w:cstheme="minorHAnsi"/>
          <w:color w:val="000000" w:themeColor="text1"/>
          <w:sz w:val="22"/>
          <w:szCs w:val="22"/>
          <w:lang w:val="en-CA" w:eastAsia="en-CA"/>
        </w:rPr>
        <w:t xml:space="preserve">Students are responsible for logging their hours. </w:t>
      </w:r>
      <w:r w:rsidR="0022099D" w:rsidRPr="00AB23A9">
        <w:rPr>
          <w:rFonts w:asciiTheme="minorHAnsi" w:eastAsia="Times New Roman" w:hAnsiTheme="minorHAnsi" w:cstheme="minorHAnsi"/>
          <w:color w:val="000000" w:themeColor="text1"/>
          <w:sz w:val="22"/>
          <w:szCs w:val="22"/>
          <w:lang w:val="en-CA" w:eastAsia="en-CA"/>
        </w:rPr>
        <w:t xml:space="preserve">The submission of hours will be done online, </w:t>
      </w:r>
      <w:r w:rsidR="005201E6" w:rsidRPr="00AB23A9">
        <w:rPr>
          <w:rFonts w:asciiTheme="minorHAnsi" w:eastAsia="Times New Roman" w:hAnsiTheme="minorHAnsi" w:cstheme="minorHAnsi"/>
          <w:color w:val="000000" w:themeColor="text1"/>
          <w:sz w:val="22"/>
          <w:szCs w:val="22"/>
          <w:lang w:val="en-CA" w:eastAsia="en-CA"/>
        </w:rPr>
        <w:t xml:space="preserve">at least </w:t>
      </w:r>
      <w:r w:rsidR="0022099D" w:rsidRPr="00AB23A9">
        <w:rPr>
          <w:rFonts w:asciiTheme="minorHAnsi" w:eastAsia="Times New Roman" w:hAnsiTheme="minorHAnsi" w:cstheme="minorHAnsi"/>
          <w:color w:val="000000" w:themeColor="text1"/>
          <w:sz w:val="22"/>
          <w:szCs w:val="22"/>
          <w:lang w:val="en-CA" w:eastAsia="en-CA"/>
        </w:rPr>
        <w:t>once a week: &lt;h</w:t>
      </w:r>
      <w:r w:rsidR="00072AFB" w:rsidRPr="00AB23A9">
        <w:rPr>
          <w:rFonts w:asciiTheme="minorHAnsi" w:eastAsia="Times New Roman" w:hAnsiTheme="minorHAnsi" w:cstheme="minorHAnsi"/>
          <w:color w:val="000000" w:themeColor="text1"/>
          <w:sz w:val="22"/>
          <w:szCs w:val="22"/>
          <w:lang w:val="en-CA" w:eastAsia="en-CA"/>
        </w:rPr>
        <w:t>ttp://www.uwindsor.ca/law/1254</w:t>
      </w:r>
      <w:r w:rsidR="000C36CE">
        <w:rPr>
          <w:rFonts w:asciiTheme="minorHAnsi" w:eastAsia="Times New Roman" w:hAnsiTheme="minorHAnsi" w:cstheme="minorHAnsi"/>
          <w:color w:val="000000" w:themeColor="text1"/>
          <w:sz w:val="22"/>
          <w:szCs w:val="22"/>
          <w:lang w:val="en-CA" w:eastAsia="en-CA"/>
        </w:rPr>
        <w:t xml:space="preserve"> </w:t>
      </w:r>
      <w:r w:rsidR="0022099D" w:rsidRPr="00AB23A9">
        <w:rPr>
          <w:rStyle w:val="Hyperlink"/>
          <w:rFonts w:asciiTheme="minorHAnsi" w:eastAsia="Times New Roman" w:hAnsiTheme="minorHAnsi" w:cstheme="minorHAnsi"/>
          <w:color w:val="000000" w:themeColor="text1"/>
          <w:sz w:val="22"/>
          <w:szCs w:val="22"/>
          <w:lang w:val="en-CA" w:eastAsia="en-CA"/>
        </w:rPr>
        <w:t>&gt;</w:t>
      </w:r>
      <w:r w:rsidR="0022099D" w:rsidRPr="00AB23A9">
        <w:rPr>
          <w:rFonts w:asciiTheme="minorHAnsi" w:eastAsia="Times New Roman" w:hAnsiTheme="minorHAnsi" w:cstheme="minorHAnsi"/>
          <w:color w:val="000000" w:themeColor="text1"/>
          <w:sz w:val="22"/>
          <w:szCs w:val="22"/>
          <w:lang w:val="en-CA" w:eastAsia="en-CA"/>
        </w:rPr>
        <w:t xml:space="preserve">. </w:t>
      </w:r>
    </w:p>
    <w:p w14:paraId="51D4D335" w14:textId="48293AF1" w:rsidR="0022099D" w:rsidRPr="00AB23A9" w:rsidRDefault="00003DDA" w:rsidP="007F1B0B">
      <w:pPr>
        <w:pStyle w:val="ListParagraph"/>
        <w:numPr>
          <w:ilvl w:val="0"/>
          <w:numId w:val="43"/>
        </w:numPr>
        <w:rPr>
          <w:rFonts w:asciiTheme="minorHAnsi" w:eastAsia="Times New Roman" w:hAnsiTheme="minorHAnsi" w:cstheme="minorHAnsi"/>
          <w:color w:val="000000" w:themeColor="text1"/>
          <w:sz w:val="22"/>
          <w:szCs w:val="22"/>
          <w:lang w:val="en-CA" w:eastAsia="en-CA"/>
        </w:rPr>
      </w:pPr>
      <w:r w:rsidRPr="00AB23A9">
        <w:rPr>
          <w:rFonts w:asciiTheme="minorHAnsi" w:eastAsia="Times New Roman" w:hAnsiTheme="minorHAnsi" w:cstheme="minorHAnsi"/>
          <w:color w:val="000000" w:themeColor="text1"/>
          <w:sz w:val="22"/>
          <w:szCs w:val="22"/>
          <w:lang w:val="en-CA" w:eastAsia="en-CA"/>
        </w:rPr>
        <w:t xml:space="preserve">Students must maintain </w:t>
      </w:r>
      <w:r w:rsidR="005201E6" w:rsidRPr="00AB23A9">
        <w:rPr>
          <w:rFonts w:asciiTheme="minorHAnsi" w:eastAsia="Times New Roman" w:hAnsiTheme="minorHAnsi" w:cstheme="minorHAnsi"/>
          <w:color w:val="000000" w:themeColor="text1"/>
          <w:sz w:val="22"/>
          <w:szCs w:val="22"/>
          <w:lang w:val="en-CA" w:eastAsia="en-CA"/>
        </w:rPr>
        <w:t xml:space="preserve">independent </w:t>
      </w:r>
      <w:r w:rsidRPr="00AB23A9">
        <w:rPr>
          <w:rFonts w:asciiTheme="minorHAnsi" w:eastAsia="Times New Roman" w:hAnsiTheme="minorHAnsi" w:cstheme="minorHAnsi"/>
          <w:color w:val="000000" w:themeColor="text1"/>
          <w:sz w:val="22"/>
          <w:szCs w:val="22"/>
          <w:lang w:val="en-CA" w:eastAsia="en-CA"/>
        </w:rPr>
        <w:t xml:space="preserve">logs of their work (redacted, as necessary). </w:t>
      </w:r>
      <w:r w:rsidR="0022099D" w:rsidRPr="00AB23A9">
        <w:rPr>
          <w:rFonts w:asciiTheme="minorHAnsi" w:eastAsia="Times New Roman" w:hAnsiTheme="minorHAnsi" w:cstheme="minorHAnsi"/>
          <w:color w:val="000000" w:themeColor="text1"/>
          <w:sz w:val="22"/>
          <w:szCs w:val="22"/>
          <w:lang w:val="en-CA" w:eastAsia="en-CA"/>
        </w:rPr>
        <w:t>Students will keep their confidentiality obligations in mind when they log their hours, including by removing any identifying information.</w:t>
      </w:r>
    </w:p>
    <w:p w14:paraId="6CB783C6" w14:textId="075FCB72" w:rsidR="0022099D" w:rsidRPr="00AB23A9" w:rsidRDefault="0022099D" w:rsidP="007F1B0B">
      <w:pPr>
        <w:pStyle w:val="ListParagraph"/>
        <w:numPr>
          <w:ilvl w:val="0"/>
          <w:numId w:val="43"/>
        </w:numPr>
        <w:rPr>
          <w:rFonts w:asciiTheme="minorHAnsi" w:eastAsia="Times New Roman" w:hAnsiTheme="minorHAnsi" w:cstheme="minorHAnsi"/>
          <w:color w:val="000000" w:themeColor="text1"/>
          <w:sz w:val="22"/>
          <w:szCs w:val="22"/>
          <w:lang w:val="en-CA" w:eastAsia="en-CA"/>
        </w:rPr>
      </w:pPr>
      <w:r w:rsidRPr="00AB23A9">
        <w:rPr>
          <w:rFonts w:asciiTheme="minorHAnsi" w:hAnsiTheme="minorHAnsi" w:cstheme="minorHAnsi"/>
          <w:color w:val="000000" w:themeColor="text1"/>
          <w:sz w:val="22"/>
          <w:szCs w:val="22"/>
          <w:bdr w:val="none" w:sz="0" w:space="0" w:color="auto" w:frame="1"/>
        </w:rPr>
        <w:t xml:space="preserve">Students may email the Clinical and Experiential Learning Coordinator </w:t>
      </w:r>
      <w:r w:rsidRPr="00AB23A9">
        <w:rPr>
          <w:rFonts w:asciiTheme="minorHAnsi" w:hAnsiTheme="minorHAnsi" w:cstheme="minorHAnsi"/>
          <w:color w:val="000000" w:themeColor="text1"/>
          <w:sz w:val="22"/>
          <w:szCs w:val="22"/>
        </w:rPr>
        <w:t>(</w:t>
      </w:r>
      <w:hyperlink r:id="rId11" w:history="1">
        <w:r w:rsidRPr="00AB23A9">
          <w:rPr>
            <w:rFonts w:asciiTheme="minorHAnsi" w:hAnsiTheme="minorHAnsi" w:cstheme="minorHAnsi"/>
            <w:color w:val="000000" w:themeColor="text1"/>
            <w:sz w:val="22"/>
            <w:szCs w:val="22"/>
            <w:u w:val="single"/>
            <w:bdr w:val="none" w:sz="0" w:space="0" w:color="auto" w:frame="1"/>
          </w:rPr>
          <w:t>smarion@uwindsor.ca</w:t>
        </w:r>
      </w:hyperlink>
      <w:r w:rsidRPr="00AB23A9">
        <w:rPr>
          <w:rFonts w:asciiTheme="minorHAnsi" w:hAnsiTheme="minorHAnsi" w:cstheme="minorHAnsi"/>
          <w:color w:val="000000" w:themeColor="text1"/>
          <w:sz w:val="22"/>
          <w:szCs w:val="22"/>
        </w:rPr>
        <w:t>)</w:t>
      </w:r>
      <w:r w:rsidR="000C36CE">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bdr w:val="none" w:sz="0" w:space="0" w:color="auto" w:frame="1"/>
        </w:rPr>
        <w:t>for an accounting of their hours.</w:t>
      </w:r>
      <w:r w:rsidR="000C36CE">
        <w:rPr>
          <w:rFonts w:asciiTheme="minorHAnsi" w:hAnsiTheme="minorHAnsi" w:cstheme="minorHAnsi"/>
          <w:color w:val="000000" w:themeColor="text1"/>
          <w:sz w:val="22"/>
          <w:szCs w:val="22"/>
          <w:bdr w:val="none" w:sz="0" w:space="0" w:color="auto" w:frame="1"/>
        </w:rPr>
        <w:t xml:space="preserve"> </w:t>
      </w:r>
      <w:r w:rsidRPr="00AB23A9">
        <w:rPr>
          <w:rFonts w:asciiTheme="minorHAnsi" w:eastAsia="Times New Roman" w:hAnsiTheme="minorHAnsi" w:cstheme="minorHAnsi"/>
          <w:color w:val="000000" w:themeColor="text1"/>
          <w:sz w:val="22"/>
          <w:szCs w:val="22"/>
          <w:lang w:val="en-CA" w:eastAsia="en-CA"/>
        </w:rPr>
        <w:t xml:space="preserve">Students are invited to reach out to the Externship Director for support managing the number of hours, including if they are </w:t>
      </w:r>
      <w:r w:rsidRPr="00AB23A9">
        <w:rPr>
          <w:rFonts w:asciiTheme="minorHAnsi" w:hAnsiTheme="minorHAnsi" w:cstheme="minorHAnsi"/>
          <w:color w:val="000000" w:themeColor="text1"/>
          <w:sz w:val="22"/>
          <w:szCs w:val="22"/>
        </w:rPr>
        <w:t>concerned that they will not meet this minimum number of hours.</w:t>
      </w:r>
      <w:r w:rsidR="000C36CE">
        <w:rPr>
          <w:rFonts w:asciiTheme="minorHAnsi" w:hAnsiTheme="minorHAnsi" w:cstheme="minorHAnsi"/>
          <w:color w:val="000000" w:themeColor="text1"/>
          <w:sz w:val="22"/>
          <w:szCs w:val="22"/>
        </w:rPr>
        <w:t xml:space="preserve"> </w:t>
      </w:r>
    </w:p>
    <w:p w14:paraId="574735DE" w14:textId="56C65E85" w:rsidR="0022099D" w:rsidRPr="00AB23A9" w:rsidRDefault="00470B27" w:rsidP="007F1B0B">
      <w:pPr>
        <w:pStyle w:val="ListParagraph"/>
        <w:numPr>
          <w:ilvl w:val="0"/>
          <w:numId w:val="43"/>
        </w:numPr>
        <w:rPr>
          <w:rFonts w:asciiTheme="minorHAnsi" w:eastAsia="Times New Roman" w:hAnsiTheme="minorHAnsi" w:cstheme="minorHAnsi"/>
          <w:color w:val="000000" w:themeColor="text1"/>
          <w:sz w:val="22"/>
          <w:szCs w:val="22"/>
          <w:lang w:val="en-CA" w:eastAsia="en-CA"/>
        </w:rPr>
      </w:pPr>
      <w:r w:rsidRPr="00AB23A9">
        <w:rPr>
          <w:rFonts w:asciiTheme="minorHAnsi" w:hAnsiTheme="minorHAnsi" w:cstheme="minorHAnsi"/>
          <w:color w:val="000000" w:themeColor="text1"/>
          <w:sz w:val="22"/>
          <w:szCs w:val="22"/>
        </w:rPr>
        <w:t xml:space="preserve">Students continue through Reading Week unless alternative arrangements are made. </w:t>
      </w:r>
      <w:r w:rsidR="0022099D" w:rsidRPr="00AB23A9">
        <w:rPr>
          <w:rFonts w:asciiTheme="minorHAnsi" w:hAnsiTheme="minorHAnsi" w:cstheme="minorHAnsi"/>
          <w:color w:val="000000" w:themeColor="text1"/>
          <w:sz w:val="22"/>
          <w:szCs w:val="22"/>
        </w:rPr>
        <w:t xml:space="preserve">Students are reminded to have a conversation with </w:t>
      </w:r>
      <w:r w:rsidR="00937F7B" w:rsidRPr="00AB23A9">
        <w:rPr>
          <w:rFonts w:asciiTheme="minorHAnsi" w:hAnsiTheme="minorHAnsi" w:cstheme="minorHAnsi"/>
          <w:color w:val="000000" w:themeColor="text1"/>
          <w:sz w:val="22"/>
          <w:szCs w:val="22"/>
        </w:rPr>
        <w:t>their</w:t>
      </w:r>
      <w:r w:rsidR="0022099D" w:rsidRPr="00AB23A9">
        <w:rPr>
          <w:rFonts w:asciiTheme="minorHAnsi" w:hAnsiTheme="minorHAnsi" w:cstheme="minorHAnsi"/>
          <w:color w:val="000000" w:themeColor="text1"/>
          <w:sz w:val="22"/>
          <w:szCs w:val="22"/>
        </w:rPr>
        <w:t xml:space="preserve"> Supervising </w:t>
      </w:r>
      <w:r w:rsidR="00072AFB" w:rsidRPr="00AB23A9">
        <w:rPr>
          <w:rFonts w:asciiTheme="minorHAnsi" w:hAnsiTheme="minorHAnsi" w:cstheme="minorHAnsi"/>
          <w:color w:val="000000" w:themeColor="text1"/>
          <w:sz w:val="22"/>
          <w:szCs w:val="22"/>
        </w:rPr>
        <w:t>Lawyer</w:t>
      </w:r>
      <w:r w:rsidR="0022099D" w:rsidRPr="00AB23A9">
        <w:rPr>
          <w:rFonts w:asciiTheme="minorHAnsi" w:hAnsiTheme="minorHAnsi" w:cstheme="minorHAnsi"/>
          <w:color w:val="000000" w:themeColor="text1"/>
          <w:sz w:val="22"/>
          <w:szCs w:val="22"/>
        </w:rPr>
        <w:t xml:space="preserve"> about Reading Week.</w:t>
      </w:r>
      <w:r w:rsidR="000C36CE">
        <w:rPr>
          <w:rFonts w:asciiTheme="minorHAnsi" w:hAnsiTheme="minorHAnsi" w:cstheme="minorHAnsi"/>
          <w:color w:val="000000" w:themeColor="text1"/>
          <w:sz w:val="22"/>
          <w:szCs w:val="22"/>
          <w:bdr w:val="none" w:sz="0" w:space="0" w:color="auto" w:frame="1"/>
        </w:rPr>
        <w:t xml:space="preserve"> </w:t>
      </w:r>
    </w:p>
    <w:p w14:paraId="5A09C09D" w14:textId="77777777" w:rsidR="00692845" w:rsidRPr="00AB23A9" w:rsidRDefault="00692845" w:rsidP="007F1B0B">
      <w:pPr>
        <w:pStyle w:val="ListParagraph"/>
        <w:numPr>
          <w:ilvl w:val="0"/>
          <w:numId w:val="43"/>
        </w:numPr>
        <w:rPr>
          <w:rFonts w:asciiTheme="minorHAnsi" w:eastAsia="Times New Roman" w:hAnsiTheme="minorHAnsi" w:cstheme="minorHAnsi"/>
          <w:color w:val="000000" w:themeColor="text1"/>
          <w:sz w:val="22"/>
          <w:szCs w:val="22"/>
          <w:lang w:val="en-CA" w:eastAsia="en-CA"/>
        </w:rPr>
      </w:pPr>
      <w:r w:rsidRPr="00AB23A9">
        <w:rPr>
          <w:rFonts w:asciiTheme="minorHAnsi" w:eastAsia="Times New Roman" w:hAnsiTheme="minorHAnsi" w:cstheme="minorHAnsi"/>
          <w:color w:val="000000" w:themeColor="text1"/>
          <w:sz w:val="22"/>
          <w:szCs w:val="22"/>
          <w:lang w:val="en-CA" w:eastAsia="en-CA"/>
        </w:rPr>
        <w:t xml:space="preserve">Students are free to discuss working off site with their Placement Supervisor. Those hours will be logged as having been completed off site. </w:t>
      </w:r>
    </w:p>
    <w:p w14:paraId="61EA7810" w14:textId="77777777" w:rsidR="0022099D" w:rsidRPr="00722DC2" w:rsidRDefault="0022099D" w:rsidP="007F1B0B">
      <w:pPr>
        <w:rPr>
          <w:rFonts w:asciiTheme="minorHAnsi" w:eastAsia="Times New Roman" w:hAnsiTheme="minorHAnsi" w:cstheme="minorHAnsi"/>
          <w:color w:val="000000" w:themeColor="text1"/>
          <w:sz w:val="22"/>
          <w:szCs w:val="22"/>
          <w:lang w:val="en-CA" w:eastAsia="en-CA"/>
        </w:rPr>
      </w:pPr>
    </w:p>
    <w:p w14:paraId="7B0CE5A9" w14:textId="5BB3F702" w:rsidR="0022099D" w:rsidRPr="00AB23A9" w:rsidRDefault="0022099D" w:rsidP="007F1B0B">
      <w:pPr>
        <w:shd w:val="clear" w:color="auto" w:fill="FFFFFF"/>
        <w:rPr>
          <w:rFonts w:asciiTheme="minorHAnsi" w:hAnsiTheme="minorHAnsi" w:cstheme="minorHAnsi"/>
          <w:color w:val="000000" w:themeColor="text1"/>
          <w:sz w:val="22"/>
          <w:szCs w:val="22"/>
          <w:lang w:val="en-GB"/>
        </w:rPr>
      </w:pPr>
      <w:r w:rsidRPr="00AB23A9">
        <w:rPr>
          <w:rFonts w:asciiTheme="minorHAnsi" w:eastAsia="Times New Roman" w:hAnsiTheme="minorHAnsi" w:cstheme="minorHAnsi"/>
          <w:color w:val="000000" w:themeColor="text1"/>
          <w:sz w:val="22"/>
          <w:szCs w:val="22"/>
          <w:lang w:val="en-CA" w:eastAsia="en-CA"/>
        </w:rPr>
        <w:t xml:space="preserve">Student must </w:t>
      </w:r>
      <w:r w:rsidR="00922E9F" w:rsidRPr="00AB23A9">
        <w:rPr>
          <w:rFonts w:asciiTheme="minorHAnsi" w:eastAsia="Times New Roman" w:hAnsiTheme="minorHAnsi" w:cstheme="minorHAnsi"/>
          <w:color w:val="000000" w:themeColor="text1"/>
          <w:sz w:val="22"/>
          <w:szCs w:val="22"/>
          <w:lang w:val="en-CA" w:eastAsia="en-CA"/>
        </w:rPr>
        <w:t xml:space="preserve">also </w:t>
      </w:r>
      <w:r w:rsidRPr="00AB23A9">
        <w:rPr>
          <w:rFonts w:asciiTheme="minorHAnsi" w:eastAsia="Times New Roman" w:hAnsiTheme="minorHAnsi" w:cstheme="minorHAnsi"/>
          <w:color w:val="000000" w:themeColor="text1"/>
          <w:sz w:val="22"/>
          <w:szCs w:val="22"/>
          <w:lang w:val="en-CA" w:eastAsia="en-CA"/>
        </w:rPr>
        <w:t xml:space="preserve">submit </w:t>
      </w:r>
      <w:r w:rsidR="00922E9F" w:rsidRPr="00AB23A9">
        <w:rPr>
          <w:rFonts w:asciiTheme="minorHAnsi" w:eastAsia="Times New Roman" w:hAnsiTheme="minorHAnsi" w:cstheme="minorHAnsi"/>
          <w:color w:val="000000" w:themeColor="text1"/>
          <w:sz w:val="22"/>
          <w:szCs w:val="22"/>
          <w:lang w:val="en-CA" w:eastAsia="en-CA"/>
        </w:rPr>
        <w:t xml:space="preserve">a </w:t>
      </w:r>
      <w:r w:rsidR="005201E6" w:rsidRPr="00AB23A9">
        <w:rPr>
          <w:rFonts w:asciiTheme="minorHAnsi" w:eastAsia="Times New Roman" w:hAnsiTheme="minorHAnsi" w:cstheme="minorHAnsi"/>
          <w:color w:val="000000" w:themeColor="text1"/>
          <w:sz w:val="22"/>
          <w:szCs w:val="22"/>
          <w:lang w:val="en-CA" w:eastAsia="en-CA"/>
        </w:rPr>
        <w:t>R</w:t>
      </w:r>
      <w:r w:rsidRPr="00AB23A9">
        <w:rPr>
          <w:rFonts w:asciiTheme="minorHAnsi" w:eastAsia="Times New Roman" w:hAnsiTheme="minorHAnsi" w:cstheme="minorHAnsi"/>
          <w:color w:val="000000" w:themeColor="text1"/>
          <w:sz w:val="22"/>
          <w:szCs w:val="22"/>
          <w:lang w:val="en-CA" w:eastAsia="en-CA"/>
        </w:rPr>
        <w:t xml:space="preserve">eflective </w:t>
      </w:r>
      <w:r w:rsidR="005201E6" w:rsidRPr="00AB23A9">
        <w:rPr>
          <w:rFonts w:asciiTheme="minorHAnsi" w:eastAsia="Times New Roman" w:hAnsiTheme="minorHAnsi" w:cstheme="minorHAnsi"/>
          <w:color w:val="000000" w:themeColor="text1"/>
          <w:sz w:val="22"/>
          <w:szCs w:val="22"/>
          <w:lang w:val="en-CA" w:eastAsia="en-CA"/>
        </w:rPr>
        <w:t>A</w:t>
      </w:r>
      <w:r w:rsidR="00F15D90" w:rsidRPr="00AB23A9">
        <w:rPr>
          <w:rFonts w:asciiTheme="minorHAnsi" w:eastAsia="Times New Roman" w:hAnsiTheme="minorHAnsi" w:cstheme="minorHAnsi"/>
          <w:color w:val="000000" w:themeColor="text1"/>
          <w:sz w:val="22"/>
          <w:szCs w:val="22"/>
          <w:lang w:val="en-CA" w:eastAsia="en-CA"/>
        </w:rPr>
        <w:t xml:space="preserve">ssignment </w:t>
      </w:r>
      <w:r w:rsidR="000F6514" w:rsidRPr="00AB23A9">
        <w:rPr>
          <w:rFonts w:asciiTheme="minorHAnsi" w:eastAsia="Times New Roman" w:hAnsiTheme="minorHAnsi" w:cstheme="minorHAnsi"/>
          <w:color w:val="000000" w:themeColor="text1"/>
          <w:sz w:val="22"/>
          <w:szCs w:val="22"/>
          <w:lang w:val="en-CA" w:eastAsia="en-CA"/>
        </w:rPr>
        <w:t>about their</w:t>
      </w:r>
      <w:r w:rsidR="00F15D90" w:rsidRPr="00AB23A9">
        <w:rPr>
          <w:rFonts w:asciiTheme="minorHAnsi" w:eastAsia="Times New Roman" w:hAnsiTheme="minorHAnsi" w:cstheme="minorHAnsi"/>
          <w:color w:val="000000" w:themeColor="text1"/>
          <w:sz w:val="22"/>
          <w:szCs w:val="22"/>
          <w:lang w:val="en-CA" w:eastAsia="en-CA"/>
        </w:rPr>
        <w:t xml:space="preserve"> </w:t>
      </w:r>
      <w:r w:rsidR="00922E9F" w:rsidRPr="00AB23A9">
        <w:rPr>
          <w:rFonts w:asciiTheme="minorHAnsi" w:eastAsia="Times New Roman" w:hAnsiTheme="minorHAnsi" w:cstheme="minorHAnsi"/>
          <w:color w:val="000000" w:themeColor="text1"/>
          <w:sz w:val="22"/>
          <w:szCs w:val="22"/>
          <w:lang w:val="en-CA" w:eastAsia="en-CA"/>
        </w:rPr>
        <w:t xml:space="preserve">placement </w:t>
      </w:r>
      <w:r w:rsidR="00F15D90" w:rsidRPr="00AB23A9">
        <w:rPr>
          <w:rFonts w:asciiTheme="minorHAnsi" w:eastAsia="Times New Roman" w:hAnsiTheme="minorHAnsi" w:cstheme="minorHAnsi"/>
          <w:color w:val="000000" w:themeColor="text1"/>
          <w:sz w:val="22"/>
          <w:szCs w:val="22"/>
          <w:lang w:val="en-CA" w:eastAsia="en-CA"/>
        </w:rPr>
        <w:t>experience</w:t>
      </w:r>
      <w:r w:rsidRPr="00AB23A9">
        <w:rPr>
          <w:rFonts w:asciiTheme="minorHAnsi" w:hAnsiTheme="minorHAnsi" w:cstheme="minorHAnsi"/>
          <w:color w:val="000000" w:themeColor="text1"/>
          <w:sz w:val="22"/>
          <w:szCs w:val="22"/>
        </w:rPr>
        <w:t>.</w:t>
      </w:r>
      <w:r w:rsidR="000C36CE">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rPr>
        <w:t xml:space="preserve">The </w:t>
      </w:r>
      <w:r w:rsidR="005201E6" w:rsidRPr="00AB23A9">
        <w:rPr>
          <w:rFonts w:asciiTheme="minorHAnsi" w:hAnsiTheme="minorHAnsi" w:cstheme="minorHAnsi"/>
          <w:color w:val="000000" w:themeColor="text1"/>
          <w:sz w:val="22"/>
          <w:szCs w:val="22"/>
        </w:rPr>
        <w:t xml:space="preserve">Reflective </w:t>
      </w:r>
      <w:r w:rsidR="007B5F11" w:rsidRPr="00AB23A9">
        <w:rPr>
          <w:rFonts w:asciiTheme="minorHAnsi" w:hAnsiTheme="minorHAnsi" w:cstheme="minorHAnsi"/>
          <w:color w:val="000000" w:themeColor="text1"/>
          <w:sz w:val="22"/>
          <w:szCs w:val="22"/>
        </w:rPr>
        <w:t>Assignment</w:t>
      </w:r>
      <w:r w:rsidRPr="00AB23A9">
        <w:rPr>
          <w:rFonts w:asciiTheme="minorHAnsi" w:hAnsiTheme="minorHAnsi" w:cstheme="minorHAnsi"/>
          <w:color w:val="000000" w:themeColor="text1"/>
          <w:sz w:val="22"/>
          <w:szCs w:val="22"/>
        </w:rPr>
        <w:t xml:space="preserve"> </w:t>
      </w:r>
      <w:r w:rsidRPr="00AB23A9">
        <w:rPr>
          <w:rFonts w:asciiTheme="minorHAnsi" w:eastAsia="Times New Roman" w:hAnsiTheme="minorHAnsi" w:cstheme="minorHAnsi"/>
          <w:color w:val="000000" w:themeColor="text1"/>
          <w:sz w:val="22"/>
          <w:szCs w:val="22"/>
        </w:rPr>
        <w:t>is not a list of what they are doing.</w:t>
      </w:r>
      <w:r w:rsidRPr="00AB23A9">
        <w:rPr>
          <w:rFonts w:asciiTheme="minorHAnsi" w:hAnsiTheme="minorHAnsi" w:cstheme="minorHAnsi"/>
          <w:color w:val="000000" w:themeColor="text1"/>
          <w:sz w:val="22"/>
          <w:szCs w:val="22"/>
        </w:rPr>
        <w:t xml:space="preserve"> It is designed to support learners to develop the ability to debrief their own work, assess their own progress and critically examine their own assumptions/biases. </w:t>
      </w:r>
      <w:r w:rsidR="007B5F11" w:rsidRPr="00AB23A9">
        <w:rPr>
          <w:rFonts w:asciiTheme="minorHAnsi" w:hAnsiTheme="minorHAnsi" w:cstheme="minorHAnsi"/>
          <w:color w:val="000000" w:themeColor="text1"/>
          <w:sz w:val="22"/>
          <w:szCs w:val="22"/>
        </w:rPr>
        <w:t xml:space="preserve">Reflective Assignment </w:t>
      </w:r>
      <w:r w:rsidRPr="00AB23A9">
        <w:rPr>
          <w:rFonts w:asciiTheme="minorHAnsi" w:hAnsiTheme="minorHAnsi" w:cstheme="minorHAnsi"/>
          <w:color w:val="000000" w:themeColor="text1"/>
          <w:sz w:val="22"/>
          <w:szCs w:val="22"/>
          <w:lang w:val="en-GB"/>
        </w:rPr>
        <w:t>will be assessed according to the following criteria:</w:t>
      </w:r>
      <w:r w:rsidR="000C36CE">
        <w:rPr>
          <w:rFonts w:asciiTheme="minorHAnsi" w:hAnsiTheme="minorHAnsi" w:cstheme="minorHAnsi"/>
          <w:color w:val="000000" w:themeColor="text1"/>
          <w:sz w:val="22"/>
          <w:szCs w:val="22"/>
          <w:lang w:val="en-GB"/>
        </w:rPr>
        <w:t xml:space="preserve"> </w:t>
      </w:r>
    </w:p>
    <w:p w14:paraId="77001197" w14:textId="77777777" w:rsidR="0092130C" w:rsidRPr="00642908" w:rsidRDefault="0092130C" w:rsidP="007F1B0B">
      <w:pPr>
        <w:shd w:val="clear" w:color="auto" w:fill="FFFFFF"/>
        <w:rPr>
          <w:rFonts w:asciiTheme="minorHAnsi" w:hAnsiTheme="minorHAnsi" w:cstheme="minorHAnsi"/>
          <w:color w:val="000000" w:themeColor="text1"/>
          <w:sz w:val="10"/>
          <w:szCs w:val="10"/>
        </w:rPr>
      </w:pPr>
    </w:p>
    <w:p w14:paraId="38D37B28" w14:textId="77777777" w:rsidR="0022099D" w:rsidRPr="00AB23A9" w:rsidRDefault="0022099D"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rPr>
        <w:t xml:space="preserve">insightful self-reflection, depth of analysis and connection to personal experience; </w:t>
      </w:r>
    </w:p>
    <w:p w14:paraId="242883A0" w14:textId="7935D6EC" w:rsidR="0022099D" w:rsidRPr="00AB23A9" w:rsidRDefault="0022099D"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lang w:val="en-GB"/>
        </w:rPr>
        <w:t>critical</w:t>
      </w:r>
      <w:r w:rsidRPr="00AB23A9">
        <w:rPr>
          <w:rFonts w:asciiTheme="minorHAnsi" w:hAnsiTheme="minorHAnsi" w:cstheme="minorHAnsi"/>
          <w:color w:val="000000" w:themeColor="text1"/>
          <w:sz w:val="22"/>
          <w:szCs w:val="22"/>
        </w:rPr>
        <w:t xml:space="preserve"> thinking and analysis, rather than descriptive accounts of the placement;</w:t>
      </w:r>
    </w:p>
    <w:p w14:paraId="201E58C2" w14:textId="3B2E27AE" w:rsidR="007B5F11" w:rsidRPr="00AB23A9" w:rsidRDefault="007B5F11"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sz w:val="22"/>
          <w:szCs w:val="22"/>
        </w:rPr>
        <w:t xml:space="preserve">understanding of the communities served by the placement, as well as their contexts; </w:t>
      </w:r>
    </w:p>
    <w:p w14:paraId="21830263" w14:textId="4C7AEC48" w:rsidR="007B5F11" w:rsidRPr="00AB23A9" w:rsidRDefault="007B5F11"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sz w:val="22"/>
          <w:szCs w:val="22"/>
        </w:rPr>
        <w:t xml:space="preserve">an in-depth understanding of access to justice and role of law and lawyers; </w:t>
      </w:r>
    </w:p>
    <w:p w14:paraId="414E5FA6" w14:textId="77777777" w:rsidR="0022099D" w:rsidRPr="00AB23A9" w:rsidRDefault="0022099D"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rPr>
        <w:t xml:space="preserve">creativity and originality; </w:t>
      </w:r>
    </w:p>
    <w:p w14:paraId="76B84AED" w14:textId="77777777" w:rsidR="0022099D" w:rsidRPr="00AB23A9" w:rsidRDefault="0022099D"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rPr>
        <w:t xml:space="preserve">structure and organization, including the use of section headings, thematic coherence and </w:t>
      </w:r>
      <w:r w:rsidRPr="00AB23A9">
        <w:rPr>
          <w:rFonts w:asciiTheme="minorHAnsi" w:hAnsiTheme="minorHAnsi" w:cstheme="minorHAnsi"/>
          <w:color w:val="000000" w:themeColor="text1"/>
          <w:sz w:val="22"/>
          <w:szCs w:val="22"/>
          <w:lang w:val="en-GB"/>
        </w:rPr>
        <w:t>logical flow of ideas</w:t>
      </w:r>
      <w:r w:rsidRPr="00AB23A9">
        <w:rPr>
          <w:rFonts w:asciiTheme="minorHAnsi" w:hAnsiTheme="minorHAnsi" w:cstheme="minorHAnsi"/>
          <w:color w:val="000000" w:themeColor="text1"/>
          <w:sz w:val="22"/>
          <w:szCs w:val="22"/>
        </w:rPr>
        <w:t>; and</w:t>
      </w:r>
    </w:p>
    <w:p w14:paraId="171F6E52" w14:textId="237FADDF" w:rsidR="0022099D" w:rsidRPr="00AB23A9" w:rsidRDefault="0022099D" w:rsidP="007F1B0B">
      <w:pPr>
        <w:pStyle w:val="ListParagraph"/>
        <w:numPr>
          <w:ilvl w:val="2"/>
          <w:numId w:val="8"/>
        </w:numPr>
        <w:ind w:left="1080"/>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rPr>
        <w:t>writing style (avoiding passive voice) and spelling/ grammar.</w:t>
      </w:r>
    </w:p>
    <w:p w14:paraId="52ED81F3" w14:textId="77777777" w:rsidR="00C304AE" w:rsidRPr="00722DC2" w:rsidRDefault="00C304AE" w:rsidP="007F1B0B">
      <w:pPr>
        <w:rPr>
          <w:rFonts w:asciiTheme="minorHAnsi" w:hAnsiTheme="minorHAnsi" w:cstheme="minorHAnsi"/>
          <w:sz w:val="22"/>
          <w:szCs w:val="22"/>
        </w:rPr>
      </w:pPr>
    </w:p>
    <w:p w14:paraId="17E9BA60" w14:textId="74B518A6" w:rsidR="0022099D" w:rsidRPr="00AB23A9" w:rsidRDefault="0022099D" w:rsidP="007F1B0B">
      <w:p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Students might consider the following approaches for their Reflective Assignment. This list is not intended to limit other choices: </w:t>
      </w:r>
    </w:p>
    <w:p w14:paraId="6BBD4467" w14:textId="77777777" w:rsidR="0092130C" w:rsidRPr="00642908" w:rsidRDefault="0092130C" w:rsidP="007F1B0B">
      <w:pPr>
        <w:rPr>
          <w:rFonts w:asciiTheme="minorHAnsi" w:hAnsiTheme="minorHAnsi" w:cstheme="minorHAnsi"/>
          <w:b/>
          <w:color w:val="000000" w:themeColor="text1"/>
          <w:sz w:val="10"/>
          <w:szCs w:val="10"/>
        </w:rPr>
      </w:pPr>
    </w:p>
    <w:p w14:paraId="7C9FBC94" w14:textId="77777777" w:rsidR="0022099D" w:rsidRPr="00AB23A9" w:rsidRDefault="0022099D" w:rsidP="007F1B0B">
      <w:pPr>
        <w:pStyle w:val="ListParagraph"/>
        <w:numPr>
          <w:ilvl w:val="0"/>
          <w:numId w:val="8"/>
        </w:numPr>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rPr>
        <w:t xml:space="preserve">What have you learned about the role of the lawyer? Identify the aspects of lawyering that are important to you and those that you find problematic and why. </w:t>
      </w:r>
    </w:p>
    <w:p w14:paraId="17127374" w14:textId="44691B05" w:rsidR="0022099D" w:rsidRPr="00AB23A9" w:rsidRDefault="0022099D" w:rsidP="007F1B0B">
      <w:pPr>
        <w:pStyle w:val="ListParagraph"/>
        <w:numPr>
          <w:ilvl w:val="0"/>
          <w:numId w:val="8"/>
        </w:numPr>
        <w:rPr>
          <w:rFonts w:asciiTheme="minorHAnsi" w:hAnsiTheme="minorHAnsi" w:cstheme="minorHAnsi"/>
          <w:b/>
          <w:color w:val="000000" w:themeColor="text1"/>
          <w:sz w:val="22"/>
          <w:szCs w:val="22"/>
        </w:rPr>
      </w:pPr>
      <w:r w:rsidRPr="00AB23A9">
        <w:rPr>
          <w:rFonts w:asciiTheme="minorHAnsi" w:eastAsia="Times New Roman" w:hAnsiTheme="minorHAnsi" w:cstheme="minorHAnsi"/>
          <w:color w:val="000000" w:themeColor="text1"/>
          <w:sz w:val="22"/>
          <w:szCs w:val="22"/>
        </w:rPr>
        <w:t>Describe an effective pie</w:t>
      </w:r>
      <w:r w:rsidR="00072AFB" w:rsidRPr="00AB23A9">
        <w:rPr>
          <w:rFonts w:asciiTheme="minorHAnsi" w:eastAsia="Times New Roman" w:hAnsiTheme="minorHAnsi" w:cstheme="minorHAnsi"/>
          <w:color w:val="000000" w:themeColor="text1"/>
          <w:sz w:val="22"/>
          <w:szCs w:val="22"/>
        </w:rPr>
        <w:t>ce of advocacy that you observed</w:t>
      </w:r>
      <w:r w:rsidRPr="00AB23A9">
        <w:rPr>
          <w:rFonts w:asciiTheme="minorHAnsi" w:eastAsia="Times New Roman" w:hAnsiTheme="minorHAnsi" w:cstheme="minorHAnsi"/>
          <w:color w:val="000000" w:themeColor="text1"/>
          <w:sz w:val="22"/>
          <w:szCs w:val="22"/>
        </w:rPr>
        <w:t xml:space="preserve">. What made it effective? What lessons can you take from this piece of advocacy about what it means to be a good lawyer? </w:t>
      </w:r>
    </w:p>
    <w:p w14:paraId="39E3DC05" w14:textId="77777777" w:rsidR="0022099D" w:rsidRPr="00AB23A9" w:rsidRDefault="0022099D" w:rsidP="007F1B0B">
      <w:pPr>
        <w:pStyle w:val="ListParagraph"/>
        <w:numPr>
          <w:ilvl w:val="0"/>
          <w:numId w:val="8"/>
        </w:numPr>
        <w:rPr>
          <w:rFonts w:asciiTheme="minorHAnsi" w:hAnsiTheme="minorHAnsi" w:cstheme="minorHAnsi"/>
          <w:b/>
          <w:color w:val="000000" w:themeColor="text1"/>
          <w:sz w:val="22"/>
          <w:szCs w:val="22"/>
        </w:rPr>
      </w:pPr>
      <w:r w:rsidRPr="00AB23A9">
        <w:rPr>
          <w:rFonts w:asciiTheme="minorHAnsi" w:eastAsia="Times New Roman" w:hAnsiTheme="minorHAnsi" w:cstheme="minorHAnsi"/>
          <w:color w:val="000000" w:themeColor="text1"/>
          <w:sz w:val="22"/>
          <w:szCs w:val="22"/>
        </w:rPr>
        <w:lastRenderedPageBreak/>
        <w:t>Describe a difficult situation that you had to handle in your internship. What was the situation and what made it difficult? How did you choose to respond? Did you get a satisfactory result? If so, why? If not, what could you have done differently?</w:t>
      </w:r>
    </w:p>
    <w:p w14:paraId="757C6C1A" w14:textId="77777777" w:rsidR="0022099D" w:rsidRPr="00AB23A9" w:rsidRDefault="0022099D" w:rsidP="007F1B0B">
      <w:pPr>
        <w:pStyle w:val="ListParagraph"/>
        <w:numPr>
          <w:ilvl w:val="0"/>
          <w:numId w:val="8"/>
        </w:numPr>
        <w:rPr>
          <w:rFonts w:asciiTheme="minorHAnsi" w:hAnsiTheme="minorHAnsi" w:cstheme="minorHAnsi"/>
          <w:b/>
          <w:color w:val="000000" w:themeColor="text1"/>
          <w:sz w:val="22"/>
          <w:szCs w:val="22"/>
        </w:rPr>
      </w:pPr>
      <w:r w:rsidRPr="00AB23A9">
        <w:rPr>
          <w:rFonts w:asciiTheme="minorHAnsi" w:hAnsiTheme="minorHAnsi" w:cstheme="minorHAnsi"/>
          <w:color w:val="000000" w:themeColor="text1"/>
          <w:sz w:val="22"/>
          <w:szCs w:val="22"/>
        </w:rPr>
        <w:t>What has been your most significant accomplishment and why?</w:t>
      </w:r>
      <w:r w:rsidRPr="00AB23A9">
        <w:rPr>
          <w:rFonts w:asciiTheme="minorHAnsi" w:eastAsia="Times New Roman" w:hAnsiTheme="minorHAnsi" w:cstheme="minorHAnsi"/>
          <w:color w:val="000000" w:themeColor="text1"/>
          <w:sz w:val="22"/>
          <w:szCs w:val="22"/>
        </w:rPr>
        <w:t xml:space="preserve"> Did you receive input about your accomplishment?</w:t>
      </w:r>
    </w:p>
    <w:p w14:paraId="414C1BCE" w14:textId="78499EB5" w:rsidR="0022099D" w:rsidRPr="00AB23A9" w:rsidRDefault="0022099D" w:rsidP="007F1B0B">
      <w:pPr>
        <w:pStyle w:val="ListParagraph"/>
        <w:numPr>
          <w:ilvl w:val="0"/>
          <w:numId w:val="8"/>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Has your thinking about clients, lawyering, and access to justice shifted as a result of your experience at the </w:t>
      </w:r>
      <w:r w:rsidRPr="00AB23A9">
        <w:rPr>
          <w:rFonts w:asciiTheme="minorHAnsi" w:eastAsia="Times New Roman" w:hAnsiTheme="minorHAnsi" w:cstheme="minorHAnsi"/>
          <w:color w:val="000000" w:themeColor="text1"/>
          <w:sz w:val="22"/>
          <w:szCs w:val="22"/>
        </w:rPr>
        <w:t>internship</w:t>
      </w:r>
      <w:r w:rsidRPr="00AB23A9">
        <w:rPr>
          <w:rFonts w:asciiTheme="minorHAnsi" w:hAnsiTheme="minorHAnsi" w:cstheme="minorHAnsi"/>
          <w:color w:val="000000" w:themeColor="text1"/>
          <w:sz w:val="22"/>
          <w:szCs w:val="22"/>
        </w:rPr>
        <w:t xml:space="preserve">? How did your experience reflect – or not – the expectations you had before about legal work before you started your </w:t>
      </w:r>
      <w:r w:rsidRPr="00AB23A9">
        <w:rPr>
          <w:rFonts w:asciiTheme="minorHAnsi" w:eastAsia="Times New Roman" w:hAnsiTheme="minorHAnsi" w:cstheme="minorHAnsi"/>
          <w:color w:val="000000" w:themeColor="text1"/>
          <w:sz w:val="22"/>
          <w:szCs w:val="22"/>
        </w:rPr>
        <w:t>internship</w:t>
      </w:r>
      <w:r w:rsidRPr="00AB23A9">
        <w:rPr>
          <w:rFonts w:asciiTheme="minorHAnsi" w:hAnsiTheme="minorHAnsi" w:cstheme="minorHAnsi"/>
          <w:color w:val="000000" w:themeColor="text1"/>
          <w:sz w:val="22"/>
          <w:szCs w:val="22"/>
        </w:rPr>
        <w:t>?</w:t>
      </w:r>
    </w:p>
    <w:p w14:paraId="3B5A7360" w14:textId="5A2466A9" w:rsidR="00084B1C" w:rsidRPr="00AB23A9" w:rsidRDefault="00642908" w:rsidP="007F1B0B">
      <w:pPr>
        <w:pStyle w:val="ListParagraph"/>
        <w:numPr>
          <w:ilvl w:val="0"/>
          <w:numId w:val="8"/>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Other</w:t>
      </w:r>
      <w:r w:rsidR="00C304AE" w:rsidRPr="00AB23A9">
        <w:rPr>
          <w:rFonts w:asciiTheme="minorHAnsi" w:hAnsiTheme="minorHAnsi" w:cstheme="minorHAnsi"/>
          <w:color w:val="000000" w:themeColor="text1"/>
          <w:sz w:val="22"/>
          <w:szCs w:val="22"/>
        </w:rPr>
        <w:t xml:space="preserve"> questions </w:t>
      </w:r>
      <w:r w:rsidR="00084B1C" w:rsidRPr="00AB23A9">
        <w:rPr>
          <w:rFonts w:asciiTheme="minorHAnsi" w:hAnsiTheme="minorHAnsi" w:cstheme="minorHAnsi"/>
          <w:color w:val="000000" w:themeColor="text1"/>
          <w:sz w:val="22"/>
          <w:szCs w:val="22"/>
        </w:rPr>
        <w:t>to be determined by the Academic Supervisor</w:t>
      </w:r>
      <w:r w:rsidR="00C304AE" w:rsidRPr="00AB23A9">
        <w:rPr>
          <w:rFonts w:asciiTheme="minorHAnsi" w:hAnsiTheme="minorHAnsi" w:cstheme="minorHAnsi"/>
          <w:color w:val="000000" w:themeColor="text1"/>
          <w:sz w:val="22"/>
          <w:szCs w:val="22"/>
        </w:rPr>
        <w:t>.</w:t>
      </w:r>
    </w:p>
    <w:p w14:paraId="1FD37924" w14:textId="77777777" w:rsidR="0022099D" w:rsidRPr="00AB23A9" w:rsidRDefault="0022099D" w:rsidP="007F1B0B">
      <w:pPr>
        <w:rPr>
          <w:rFonts w:asciiTheme="minorHAnsi" w:eastAsia="Times New Roman" w:hAnsiTheme="minorHAnsi" w:cstheme="minorHAnsi"/>
          <w:color w:val="000000" w:themeColor="text1"/>
          <w:sz w:val="22"/>
          <w:szCs w:val="22"/>
          <w:lang w:val="en-CA" w:eastAsia="en-CA"/>
        </w:rPr>
      </w:pPr>
    </w:p>
    <w:p w14:paraId="0EDB229D" w14:textId="09212A42" w:rsidR="0022099D" w:rsidRPr="00AB23A9" w:rsidRDefault="0022099D" w:rsidP="007F1B0B">
      <w:pPr>
        <w:shd w:val="clear" w:color="auto" w:fill="FFFFFF"/>
        <w:rPr>
          <w:rFonts w:asciiTheme="minorHAnsi" w:eastAsia="Times New Roman" w:hAnsiTheme="minorHAnsi" w:cstheme="minorHAnsi"/>
          <w:color w:val="000000" w:themeColor="text1"/>
          <w:sz w:val="22"/>
          <w:szCs w:val="22"/>
          <w:lang w:val="en-CA" w:eastAsia="en-CA"/>
        </w:rPr>
      </w:pPr>
      <w:r w:rsidRPr="00737572">
        <w:rPr>
          <w:rFonts w:asciiTheme="minorHAnsi" w:hAnsiTheme="minorHAnsi" w:cstheme="minorHAnsi"/>
          <w:b/>
          <w:bCs/>
          <w:color w:val="000000" w:themeColor="text1"/>
          <w:sz w:val="22"/>
          <w:szCs w:val="22"/>
        </w:rPr>
        <w:t>The essays must be submitted by email to</w:t>
      </w:r>
      <w:r w:rsidR="007E131E" w:rsidRPr="00737572">
        <w:rPr>
          <w:rFonts w:asciiTheme="minorHAnsi" w:hAnsiTheme="minorHAnsi" w:cstheme="minorHAnsi"/>
          <w:b/>
          <w:bCs/>
          <w:color w:val="000000" w:themeColor="text1"/>
          <w:sz w:val="22"/>
          <w:szCs w:val="22"/>
        </w:rPr>
        <w:t xml:space="preserve"> </w:t>
      </w:r>
      <w:r w:rsidR="007E131E" w:rsidRPr="00737572">
        <w:rPr>
          <w:rFonts w:asciiTheme="minorHAnsi" w:hAnsiTheme="minorHAnsi" w:cstheme="minorHAnsi"/>
          <w:b/>
          <w:bCs/>
          <w:sz w:val="22"/>
          <w:szCs w:val="22"/>
        </w:rPr>
        <w:t>XXX</w:t>
      </w:r>
      <w:r w:rsidRPr="00737572">
        <w:rPr>
          <w:rFonts w:asciiTheme="minorHAnsi" w:hAnsiTheme="minorHAnsi" w:cstheme="minorHAnsi"/>
          <w:b/>
          <w:bCs/>
          <w:color w:val="000000" w:themeColor="text1"/>
          <w:sz w:val="22"/>
          <w:szCs w:val="22"/>
        </w:rPr>
        <w:t xml:space="preserve"> no later than </w:t>
      </w:r>
      <w:r w:rsidR="00C304AE" w:rsidRPr="00737572">
        <w:rPr>
          <w:rFonts w:asciiTheme="minorHAnsi" w:hAnsiTheme="minorHAnsi" w:cstheme="minorHAnsi"/>
          <w:b/>
          <w:bCs/>
          <w:color w:val="000000" w:themeColor="text1"/>
          <w:sz w:val="22"/>
          <w:szCs w:val="22"/>
        </w:rPr>
        <w:t>X</w:t>
      </w:r>
      <w:r w:rsidRPr="00737572">
        <w:rPr>
          <w:rFonts w:asciiTheme="minorHAnsi" w:hAnsiTheme="minorHAnsi" w:cstheme="minorHAnsi"/>
          <w:b/>
          <w:bCs/>
          <w:color w:val="000000" w:themeColor="text1"/>
          <w:sz w:val="22"/>
          <w:szCs w:val="22"/>
        </w:rPr>
        <w:t xml:space="preserve">:00 pm on </w:t>
      </w:r>
      <w:r w:rsidRPr="00737572">
        <w:rPr>
          <w:rFonts w:asciiTheme="minorHAnsi" w:eastAsia="Times New Roman" w:hAnsiTheme="minorHAnsi" w:cstheme="minorHAnsi"/>
          <w:b/>
          <w:bCs/>
          <w:color w:val="000000" w:themeColor="text1"/>
          <w:sz w:val="22"/>
          <w:szCs w:val="22"/>
          <w:lang w:val="en-CA" w:eastAsia="en-CA"/>
        </w:rPr>
        <w:t>XXX</w:t>
      </w:r>
      <w:r w:rsidRPr="00AB23A9">
        <w:rPr>
          <w:rFonts w:asciiTheme="minorHAnsi" w:eastAsia="Times New Roman" w:hAnsiTheme="minorHAnsi" w:cstheme="minorHAnsi"/>
          <w:color w:val="000000" w:themeColor="text1"/>
          <w:sz w:val="22"/>
          <w:szCs w:val="22"/>
          <w:lang w:val="en-CA" w:eastAsia="en-CA"/>
        </w:rPr>
        <w:t>.</w:t>
      </w:r>
      <w:r w:rsidR="000C36CE">
        <w:rPr>
          <w:rFonts w:asciiTheme="minorHAnsi" w:eastAsia="Times New Roman" w:hAnsiTheme="minorHAnsi" w:cstheme="minorHAnsi"/>
          <w:color w:val="000000" w:themeColor="text1"/>
          <w:sz w:val="22"/>
          <w:szCs w:val="22"/>
          <w:lang w:val="en-CA" w:eastAsia="en-CA"/>
        </w:rPr>
        <w:t xml:space="preserve"> </w:t>
      </w:r>
    </w:p>
    <w:p w14:paraId="3A378E4D" w14:textId="77777777" w:rsidR="0092130C" w:rsidRPr="00642908" w:rsidRDefault="0092130C" w:rsidP="007F1B0B">
      <w:pPr>
        <w:shd w:val="clear" w:color="auto" w:fill="FFFFFF"/>
        <w:rPr>
          <w:rFonts w:asciiTheme="minorHAnsi" w:hAnsiTheme="minorHAnsi" w:cstheme="minorHAnsi"/>
          <w:color w:val="000000" w:themeColor="text1"/>
          <w:sz w:val="10"/>
          <w:szCs w:val="10"/>
        </w:rPr>
      </w:pPr>
    </w:p>
    <w:p w14:paraId="07CB8DEC" w14:textId="54A09A9E"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The Reflective Assignment must be between 1000 (minimum) to 1</w:t>
      </w:r>
      <w:r w:rsidR="00C304AE" w:rsidRPr="00AB23A9">
        <w:rPr>
          <w:rFonts w:asciiTheme="minorHAnsi" w:hAnsiTheme="minorHAnsi" w:cstheme="minorHAnsi"/>
          <w:color w:val="000000" w:themeColor="text1"/>
          <w:sz w:val="22"/>
          <w:szCs w:val="22"/>
        </w:rPr>
        <w:t>5</w:t>
      </w:r>
      <w:r w:rsidRPr="00AB23A9">
        <w:rPr>
          <w:rFonts w:asciiTheme="minorHAnsi" w:hAnsiTheme="minorHAnsi" w:cstheme="minorHAnsi"/>
          <w:color w:val="000000" w:themeColor="text1"/>
          <w:sz w:val="22"/>
          <w:szCs w:val="22"/>
        </w:rPr>
        <w:t>00 words (maximum).</w:t>
      </w:r>
      <w:r w:rsidRPr="00AB23A9">
        <w:rPr>
          <w:rFonts w:asciiTheme="minorHAnsi" w:hAnsiTheme="minorHAnsi" w:cstheme="minorHAnsi"/>
          <w:color w:val="000000" w:themeColor="text1"/>
          <w:sz w:val="22"/>
          <w:szCs w:val="22"/>
          <w:bdr w:val="none" w:sz="0" w:space="0" w:color="auto" w:frame="1"/>
        </w:rPr>
        <w:t xml:space="preserve"> Anything less or more will not suffice for the completion of the course requirements.</w:t>
      </w:r>
      <w:r w:rsidR="000C36CE">
        <w:rPr>
          <w:rFonts w:asciiTheme="minorHAnsi" w:hAnsiTheme="minorHAnsi" w:cstheme="minorHAnsi"/>
          <w:color w:val="000000" w:themeColor="text1"/>
          <w:sz w:val="22"/>
          <w:szCs w:val="22"/>
          <w:bdr w:val="none" w:sz="0" w:space="0" w:color="auto" w:frame="1"/>
        </w:rPr>
        <w:t xml:space="preserve"> </w:t>
      </w:r>
      <w:r w:rsidR="00C304AE" w:rsidRPr="00AB23A9">
        <w:rPr>
          <w:rFonts w:asciiTheme="minorHAnsi" w:hAnsiTheme="minorHAnsi" w:cstheme="minorHAnsi"/>
          <w:color w:val="000000" w:themeColor="text1"/>
          <w:sz w:val="22"/>
          <w:szCs w:val="22"/>
        </w:rPr>
        <w:t xml:space="preserve">The Academic Supervisor has discretion to determine the precise page length. </w:t>
      </w:r>
    </w:p>
    <w:p w14:paraId="271042A5" w14:textId="5051E6C0"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lang w:val="en-CA" w:eastAsia="en-CA"/>
        </w:rPr>
        <w:t>Pease include a cover page (</w:t>
      </w:r>
      <w:r w:rsidRPr="00AB23A9">
        <w:rPr>
          <w:rFonts w:asciiTheme="minorHAnsi" w:hAnsiTheme="minorHAnsi" w:cstheme="minorHAnsi"/>
          <w:color w:val="000000" w:themeColor="text1"/>
          <w:sz w:val="22"/>
          <w:szCs w:val="22"/>
          <w:lang w:val="en-GB"/>
        </w:rPr>
        <w:t>with the word count)</w:t>
      </w:r>
      <w:r w:rsidRPr="00AB23A9">
        <w:rPr>
          <w:rFonts w:asciiTheme="minorHAnsi" w:eastAsia="Times New Roman" w:hAnsiTheme="minorHAnsi" w:cstheme="minorHAnsi"/>
          <w:color w:val="000000" w:themeColor="text1"/>
          <w:sz w:val="22"/>
          <w:szCs w:val="22"/>
          <w:lang w:val="en-CA" w:eastAsia="en-CA"/>
        </w:rPr>
        <w:t>.</w:t>
      </w:r>
      <w:r w:rsidR="000C36CE">
        <w:rPr>
          <w:rFonts w:asciiTheme="minorHAnsi" w:eastAsia="Times New Roman" w:hAnsiTheme="minorHAnsi" w:cstheme="minorHAnsi"/>
          <w:color w:val="000000" w:themeColor="text1"/>
          <w:sz w:val="22"/>
          <w:szCs w:val="22"/>
          <w:lang w:val="en-CA" w:eastAsia="en-CA"/>
        </w:rPr>
        <w:t xml:space="preserve"> </w:t>
      </w:r>
    </w:p>
    <w:p w14:paraId="35D9785A" w14:textId="77777777"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lang w:val="en-CA" w:eastAsia="en-CA"/>
        </w:rPr>
        <w:t xml:space="preserve">Please use PDF format. </w:t>
      </w:r>
    </w:p>
    <w:p w14:paraId="72EAE850" w14:textId="789692B5"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The assignment should be titled and paginated.</w:t>
      </w:r>
      <w:r w:rsidR="000C36CE">
        <w:rPr>
          <w:rFonts w:asciiTheme="minorHAnsi" w:hAnsiTheme="minorHAnsi" w:cstheme="minorHAnsi"/>
          <w:color w:val="000000" w:themeColor="text1"/>
          <w:sz w:val="22"/>
          <w:szCs w:val="22"/>
        </w:rPr>
        <w:t xml:space="preserve"> </w:t>
      </w:r>
    </w:p>
    <w:p w14:paraId="38DF3A2D" w14:textId="77777777"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Please single-space the assignment</w:t>
      </w:r>
    </w:p>
    <w:p w14:paraId="66C7A697" w14:textId="77777777"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All margins are to be 1" (top, bottom, left and right), Arial font type (size 12)</w:t>
      </w:r>
      <w:r w:rsidRPr="00AB23A9">
        <w:rPr>
          <w:rFonts w:asciiTheme="minorHAnsi" w:hAnsiTheme="minorHAnsi" w:cstheme="minorHAnsi"/>
          <w:color w:val="000000" w:themeColor="text1"/>
          <w:sz w:val="22"/>
          <w:szCs w:val="22"/>
          <w:lang w:val="en-GB"/>
        </w:rPr>
        <w:t xml:space="preserve">. </w:t>
      </w:r>
    </w:p>
    <w:p w14:paraId="144ECB52" w14:textId="77777777" w:rsidR="0022099D" w:rsidRPr="00AB23A9" w:rsidRDefault="0022099D" w:rsidP="007F1B0B">
      <w:pPr>
        <w:pStyle w:val="ListParagraph"/>
        <w:numPr>
          <w:ilvl w:val="0"/>
          <w:numId w:val="42"/>
        </w:numPr>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Please include a bibliography (if necessary) and adopt the McGill citation style. </w:t>
      </w:r>
      <w:r w:rsidRPr="00AB23A9">
        <w:rPr>
          <w:rFonts w:asciiTheme="minorHAnsi" w:hAnsiTheme="minorHAnsi" w:cstheme="minorHAnsi"/>
          <w:color w:val="000000" w:themeColor="text1"/>
          <w:sz w:val="22"/>
          <w:szCs w:val="22"/>
        </w:rPr>
        <w:tab/>
      </w:r>
    </w:p>
    <w:p w14:paraId="2DDAC1D0" w14:textId="30FA496D" w:rsidR="0022099D" w:rsidRPr="00AB23A9" w:rsidRDefault="0022099D" w:rsidP="007F1B0B">
      <w:pPr>
        <w:pStyle w:val="ListParagraph"/>
        <w:numPr>
          <w:ilvl w:val="0"/>
          <w:numId w:val="42"/>
        </w:numPr>
        <w:rPr>
          <w:rFonts w:asciiTheme="minorHAnsi" w:eastAsia="Times New Roman" w:hAnsiTheme="minorHAnsi" w:cstheme="minorHAnsi"/>
          <w:color w:val="000000" w:themeColor="text1"/>
          <w:sz w:val="22"/>
          <w:szCs w:val="22"/>
          <w:lang w:val="en-CA" w:eastAsia="en-CA"/>
        </w:rPr>
      </w:pPr>
      <w:r w:rsidRPr="00AB23A9">
        <w:rPr>
          <w:rFonts w:asciiTheme="minorHAnsi" w:eastAsia="Times New Roman" w:hAnsiTheme="minorHAnsi" w:cstheme="minorHAnsi"/>
          <w:color w:val="000000" w:themeColor="text1"/>
          <w:sz w:val="22"/>
          <w:szCs w:val="22"/>
          <w:lang w:val="en-CA" w:eastAsia="en-CA"/>
        </w:rPr>
        <w:t>The Reflective Assignment will be submitted with the student’s name.</w:t>
      </w:r>
      <w:r w:rsidR="000C36CE">
        <w:rPr>
          <w:rFonts w:asciiTheme="minorHAnsi" w:eastAsia="Times New Roman" w:hAnsiTheme="minorHAnsi" w:cstheme="minorHAnsi"/>
          <w:color w:val="000000" w:themeColor="text1"/>
          <w:sz w:val="22"/>
          <w:szCs w:val="22"/>
          <w:lang w:val="en-CA" w:eastAsia="en-CA"/>
        </w:rPr>
        <w:t xml:space="preserve"> </w:t>
      </w:r>
      <w:r w:rsidRPr="00AB23A9">
        <w:rPr>
          <w:rFonts w:asciiTheme="minorHAnsi" w:eastAsia="Times New Roman" w:hAnsiTheme="minorHAnsi" w:cstheme="minorHAnsi"/>
          <w:color w:val="000000" w:themeColor="text1"/>
          <w:sz w:val="22"/>
          <w:szCs w:val="22"/>
          <w:lang w:val="en-CA" w:eastAsia="en-CA"/>
        </w:rPr>
        <w:t xml:space="preserve">The final or midterm exam number should not be used. </w:t>
      </w:r>
    </w:p>
    <w:p w14:paraId="4F09E9F8" w14:textId="476BD145" w:rsidR="0022099D" w:rsidRPr="00AB23A9" w:rsidRDefault="0022099D" w:rsidP="007F1B0B">
      <w:pPr>
        <w:rPr>
          <w:rFonts w:asciiTheme="minorHAnsi" w:eastAsia="Times New Roman" w:hAnsiTheme="minorHAnsi" w:cstheme="minorHAnsi"/>
          <w:color w:val="000000" w:themeColor="text1"/>
          <w:sz w:val="22"/>
          <w:szCs w:val="22"/>
        </w:rPr>
      </w:pPr>
    </w:p>
    <w:p w14:paraId="075E3070" w14:textId="687B3933" w:rsidR="005F6518" w:rsidRPr="00AB23A9" w:rsidRDefault="005F6518" w:rsidP="00737572">
      <w:pPr>
        <w:pStyle w:val="Heading2"/>
      </w:pPr>
      <w:r w:rsidRPr="00AB23A9">
        <w:t>Readings</w:t>
      </w:r>
    </w:p>
    <w:p w14:paraId="4374F561" w14:textId="77777777" w:rsidR="005F6518" w:rsidRPr="00AB23A9" w:rsidRDefault="005F6518" w:rsidP="007F1B0B">
      <w:pPr>
        <w:rPr>
          <w:rFonts w:asciiTheme="minorHAnsi" w:hAnsiTheme="minorHAnsi" w:cstheme="minorHAnsi"/>
          <w:color w:val="000000" w:themeColor="text1"/>
          <w:sz w:val="22"/>
          <w:szCs w:val="22"/>
        </w:rPr>
      </w:pPr>
    </w:p>
    <w:p w14:paraId="7955F784" w14:textId="7E02D3E1" w:rsidR="005B02EE" w:rsidRPr="00AB23A9" w:rsidRDefault="00823E1B" w:rsidP="007F1B0B">
      <w:pPr>
        <w:pStyle w:val="ListParagraph"/>
        <w:numPr>
          <w:ilvl w:val="0"/>
          <w:numId w:val="48"/>
        </w:numPr>
        <w:rPr>
          <w:rFonts w:asciiTheme="minorHAnsi" w:hAnsiTheme="minorHAnsi" w:cstheme="minorHAnsi"/>
          <w:sz w:val="22"/>
          <w:szCs w:val="22"/>
        </w:rPr>
      </w:pPr>
      <w:r w:rsidRPr="00AB23A9">
        <w:rPr>
          <w:rFonts w:asciiTheme="minorHAnsi" w:hAnsiTheme="minorHAnsi" w:cstheme="minorHAnsi"/>
          <w:sz w:val="22"/>
          <w:szCs w:val="22"/>
        </w:rPr>
        <w:t>Derrick Bell</w:t>
      </w:r>
      <w:r w:rsidR="005B02EE" w:rsidRPr="00AB23A9">
        <w:rPr>
          <w:rFonts w:asciiTheme="minorHAnsi" w:hAnsiTheme="minorHAnsi" w:cstheme="minorHAnsi"/>
          <w:sz w:val="22"/>
          <w:szCs w:val="22"/>
        </w:rPr>
        <w:t>, “S</w:t>
      </w:r>
      <w:r w:rsidRPr="00AB23A9">
        <w:rPr>
          <w:rFonts w:asciiTheme="minorHAnsi" w:hAnsiTheme="minorHAnsi" w:cstheme="minorHAnsi"/>
          <w:sz w:val="22"/>
          <w:szCs w:val="22"/>
        </w:rPr>
        <w:t xml:space="preserve">erving </w:t>
      </w:r>
      <w:r w:rsidR="005B02EE" w:rsidRPr="00AB23A9">
        <w:rPr>
          <w:rFonts w:asciiTheme="minorHAnsi" w:hAnsiTheme="minorHAnsi" w:cstheme="minorHAnsi"/>
          <w:sz w:val="22"/>
          <w:szCs w:val="22"/>
        </w:rPr>
        <w:t>T</w:t>
      </w:r>
      <w:r w:rsidRPr="00AB23A9">
        <w:rPr>
          <w:rFonts w:asciiTheme="minorHAnsi" w:hAnsiTheme="minorHAnsi" w:cstheme="minorHAnsi"/>
          <w:sz w:val="22"/>
          <w:szCs w:val="22"/>
        </w:rPr>
        <w:t xml:space="preserve">wo </w:t>
      </w:r>
      <w:r w:rsidR="005B02EE" w:rsidRPr="00AB23A9">
        <w:rPr>
          <w:rFonts w:asciiTheme="minorHAnsi" w:hAnsiTheme="minorHAnsi" w:cstheme="minorHAnsi"/>
          <w:sz w:val="22"/>
          <w:szCs w:val="22"/>
        </w:rPr>
        <w:t>M</w:t>
      </w:r>
      <w:r w:rsidRPr="00AB23A9">
        <w:rPr>
          <w:rFonts w:asciiTheme="minorHAnsi" w:hAnsiTheme="minorHAnsi" w:cstheme="minorHAnsi"/>
          <w:sz w:val="22"/>
          <w:szCs w:val="22"/>
        </w:rPr>
        <w:t>asters</w:t>
      </w:r>
      <w:r w:rsidR="0053619E" w:rsidRPr="00AB23A9">
        <w:rPr>
          <w:rFonts w:asciiTheme="minorHAnsi" w:hAnsiTheme="minorHAnsi" w:cstheme="minorHAnsi"/>
          <w:sz w:val="22"/>
          <w:szCs w:val="22"/>
        </w:rPr>
        <w:t xml:space="preserve">: </w:t>
      </w:r>
      <w:r w:rsidR="005B02EE" w:rsidRPr="00AB23A9">
        <w:rPr>
          <w:rFonts w:asciiTheme="minorHAnsi" w:hAnsiTheme="minorHAnsi" w:cstheme="minorHAnsi"/>
          <w:sz w:val="22"/>
          <w:szCs w:val="22"/>
        </w:rPr>
        <w:t>Integration</w:t>
      </w:r>
      <w:r w:rsidR="0053619E" w:rsidRPr="00AB23A9">
        <w:rPr>
          <w:rFonts w:asciiTheme="minorHAnsi" w:hAnsiTheme="minorHAnsi" w:cstheme="minorHAnsi"/>
          <w:sz w:val="22"/>
          <w:szCs w:val="22"/>
        </w:rPr>
        <w:t xml:space="preserve"> Ideals and Client Interests in School Desegregation Litigation” (1976) 85 </w:t>
      </w:r>
      <w:r w:rsidR="005B02EE" w:rsidRPr="00AB23A9">
        <w:rPr>
          <w:rFonts w:asciiTheme="minorHAnsi" w:hAnsiTheme="minorHAnsi" w:cstheme="minorHAnsi"/>
          <w:sz w:val="22"/>
          <w:szCs w:val="22"/>
        </w:rPr>
        <w:t>Y</w:t>
      </w:r>
      <w:r w:rsidR="0053619E" w:rsidRPr="00AB23A9">
        <w:rPr>
          <w:rFonts w:asciiTheme="minorHAnsi" w:hAnsiTheme="minorHAnsi" w:cstheme="minorHAnsi"/>
          <w:sz w:val="22"/>
          <w:szCs w:val="22"/>
        </w:rPr>
        <w:t>ale Law Journal 470, online:</w:t>
      </w:r>
      <w:r w:rsidR="000C36CE">
        <w:rPr>
          <w:rFonts w:asciiTheme="minorHAnsi" w:hAnsiTheme="minorHAnsi" w:cstheme="minorHAnsi"/>
          <w:sz w:val="22"/>
          <w:szCs w:val="22"/>
        </w:rPr>
        <w:t xml:space="preserve"> </w:t>
      </w:r>
      <w:hyperlink r:id="rId12" w:history="1">
        <w:r w:rsidR="0053619E" w:rsidRPr="00AB23A9">
          <w:rPr>
            <w:rStyle w:val="Hyperlink"/>
            <w:rFonts w:asciiTheme="minorHAnsi" w:hAnsiTheme="minorHAnsi" w:cstheme="minorHAnsi"/>
            <w:sz w:val="22"/>
            <w:szCs w:val="22"/>
          </w:rPr>
          <w:t>https://digitalcommons.law.yale.edu/cgi/viewcontent.cgi?article=6361&amp;context=ylj</w:t>
        </w:r>
      </w:hyperlink>
    </w:p>
    <w:p w14:paraId="79791484" w14:textId="77777777" w:rsidR="005B02EE" w:rsidRPr="00AB23A9" w:rsidRDefault="0053619E" w:rsidP="007F1B0B">
      <w:pPr>
        <w:pStyle w:val="ListParagraph"/>
        <w:numPr>
          <w:ilvl w:val="0"/>
          <w:numId w:val="48"/>
        </w:numPr>
        <w:rPr>
          <w:rFonts w:asciiTheme="minorHAnsi" w:hAnsiTheme="minorHAnsi" w:cstheme="minorHAnsi"/>
          <w:sz w:val="22"/>
          <w:szCs w:val="22"/>
        </w:rPr>
      </w:pPr>
      <w:r w:rsidRPr="00AB23A9">
        <w:rPr>
          <w:rFonts w:asciiTheme="minorHAnsi" w:hAnsiTheme="minorHAnsi" w:cstheme="minorHAnsi"/>
          <w:color w:val="000000" w:themeColor="text1"/>
          <w:sz w:val="22"/>
          <w:szCs w:val="22"/>
        </w:rPr>
        <w:t>Dean Spade, “</w:t>
      </w:r>
      <w:r w:rsidRPr="00AB23A9">
        <w:rPr>
          <w:rFonts w:asciiTheme="minorHAnsi" w:eastAsia="Times New Roman" w:hAnsiTheme="minorHAnsi" w:cstheme="minorHAnsi"/>
          <w:sz w:val="22"/>
          <w:szCs w:val="22"/>
          <w:lang w:val="en-CA"/>
        </w:rPr>
        <w:t xml:space="preserve">For Those Considering Law School” (2010), online: </w:t>
      </w:r>
      <w:hyperlink r:id="rId13" w:history="1">
        <w:r w:rsidRPr="00AB23A9">
          <w:rPr>
            <w:rStyle w:val="Hyperlink"/>
            <w:rFonts w:asciiTheme="minorHAnsi" w:hAnsiTheme="minorHAnsi" w:cstheme="minorHAnsi"/>
            <w:sz w:val="22"/>
            <w:szCs w:val="22"/>
          </w:rPr>
          <w:t>http://www.deanspade.net/wp-content/uploads/2010/10/For-Those-Considering-Law-School.pdf</w:t>
        </w:r>
      </w:hyperlink>
    </w:p>
    <w:p w14:paraId="470EE5E9" w14:textId="5EF8A25C" w:rsidR="005B02EE" w:rsidRPr="00AB23A9" w:rsidRDefault="0047747D" w:rsidP="007F1B0B">
      <w:pPr>
        <w:pStyle w:val="ListParagraph"/>
        <w:numPr>
          <w:ilvl w:val="0"/>
          <w:numId w:val="48"/>
        </w:numPr>
        <w:rPr>
          <w:rFonts w:asciiTheme="minorHAnsi" w:hAnsiTheme="minorHAnsi" w:cstheme="minorHAnsi"/>
          <w:sz w:val="22"/>
          <w:szCs w:val="22"/>
        </w:rPr>
      </w:pPr>
      <w:r w:rsidRPr="00AB23A9">
        <w:rPr>
          <w:rFonts w:asciiTheme="minorHAnsi" w:eastAsia="Times New Roman" w:hAnsiTheme="minorHAnsi" w:cstheme="minorHAnsi"/>
          <w:sz w:val="22"/>
          <w:szCs w:val="22"/>
          <w:lang w:val="en-CA"/>
        </w:rPr>
        <w:t>Victor M. Rios,</w:t>
      </w:r>
      <w:r w:rsidR="000C36CE">
        <w:rPr>
          <w:rFonts w:asciiTheme="minorHAnsi" w:eastAsia="Times New Roman" w:hAnsiTheme="minorHAnsi" w:cstheme="minorHAnsi"/>
          <w:sz w:val="22"/>
          <w:szCs w:val="22"/>
          <w:lang w:val="en-CA"/>
        </w:rPr>
        <w:t xml:space="preserve"> </w:t>
      </w:r>
      <w:r w:rsidR="005B02EE" w:rsidRPr="00AB23A9">
        <w:rPr>
          <w:rFonts w:asciiTheme="minorHAnsi" w:eastAsia="Times New Roman" w:hAnsiTheme="minorHAnsi" w:cstheme="minorHAnsi"/>
          <w:color w:val="333333"/>
          <w:sz w:val="22"/>
          <w:szCs w:val="22"/>
          <w:shd w:val="clear" w:color="auto" w:fill="FFFFFF"/>
          <w:lang w:val="en-CA"/>
        </w:rPr>
        <w:t>“</w:t>
      </w:r>
      <w:r w:rsidR="0053619E" w:rsidRPr="00AB23A9">
        <w:rPr>
          <w:rFonts w:asciiTheme="minorHAnsi" w:eastAsia="Times New Roman" w:hAnsiTheme="minorHAnsi" w:cstheme="minorHAnsi"/>
          <w:color w:val="333333"/>
          <w:sz w:val="22"/>
          <w:szCs w:val="22"/>
          <w:shd w:val="clear" w:color="auto" w:fill="FFFFFF"/>
          <w:lang w:val="en-CA"/>
        </w:rPr>
        <w:t>Stealing a Bag of Potato Chips and Other Crimes of Resistance</w:t>
      </w:r>
      <w:r w:rsidR="005B02EE" w:rsidRPr="00AB23A9">
        <w:rPr>
          <w:rFonts w:asciiTheme="minorHAnsi" w:eastAsia="Times New Roman" w:hAnsiTheme="minorHAnsi" w:cstheme="minorHAnsi"/>
          <w:color w:val="333333"/>
          <w:sz w:val="22"/>
          <w:szCs w:val="22"/>
          <w:shd w:val="clear" w:color="auto" w:fill="FFFFFF"/>
          <w:lang w:val="en-CA"/>
        </w:rPr>
        <w:t>”</w:t>
      </w:r>
      <w:r w:rsidR="0053619E" w:rsidRPr="00AB23A9">
        <w:rPr>
          <w:rFonts w:asciiTheme="minorHAnsi" w:eastAsia="Times New Roman" w:hAnsiTheme="minorHAnsi" w:cstheme="minorHAnsi"/>
          <w:color w:val="333333"/>
          <w:sz w:val="22"/>
          <w:szCs w:val="22"/>
          <w:shd w:val="clear" w:color="auto" w:fill="FFFFFF"/>
          <w:lang w:val="en-CA"/>
        </w:rPr>
        <w:t> (2012)</w:t>
      </w:r>
      <w:r w:rsidR="005B02EE" w:rsidRPr="00AB23A9">
        <w:rPr>
          <w:rFonts w:asciiTheme="minorHAnsi" w:eastAsia="Times New Roman" w:hAnsiTheme="minorHAnsi" w:cstheme="minorHAnsi"/>
          <w:color w:val="333333"/>
          <w:sz w:val="22"/>
          <w:szCs w:val="22"/>
          <w:shd w:val="clear" w:color="auto" w:fill="FFFFFF"/>
          <w:lang w:val="en-CA"/>
        </w:rPr>
        <w:t xml:space="preserve"> </w:t>
      </w:r>
      <w:r w:rsidR="0053619E" w:rsidRPr="00AB23A9">
        <w:rPr>
          <w:rFonts w:asciiTheme="minorHAnsi" w:eastAsia="Times New Roman" w:hAnsiTheme="minorHAnsi" w:cstheme="minorHAnsi"/>
          <w:color w:val="333333"/>
          <w:sz w:val="22"/>
          <w:szCs w:val="22"/>
          <w:shd w:val="clear" w:color="auto" w:fill="FFFFFF"/>
          <w:lang w:val="en-CA"/>
        </w:rPr>
        <w:t xml:space="preserve">11 </w:t>
      </w:r>
      <w:r w:rsidR="0053619E" w:rsidRPr="00AB23A9">
        <w:rPr>
          <w:rFonts w:asciiTheme="minorHAnsi" w:eastAsia="Times New Roman" w:hAnsiTheme="minorHAnsi" w:cstheme="minorHAnsi"/>
          <w:iCs/>
          <w:color w:val="333333"/>
          <w:sz w:val="22"/>
          <w:szCs w:val="22"/>
          <w:shd w:val="clear" w:color="auto" w:fill="FFFFFF"/>
          <w:lang w:val="en-CA"/>
        </w:rPr>
        <w:t>Contexts</w:t>
      </w:r>
      <w:r w:rsidR="0053619E" w:rsidRPr="00AB23A9">
        <w:rPr>
          <w:rFonts w:asciiTheme="minorHAnsi" w:eastAsia="Times New Roman" w:hAnsiTheme="minorHAnsi" w:cstheme="minorHAnsi"/>
          <w:color w:val="333333"/>
          <w:sz w:val="22"/>
          <w:szCs w:val="22"/>
          <w:shd w:val="clear" w:color="auto" w:fill="FFFFFF"/>
          <w:lang w:val="en-CA"/>
        </w:rPr>
        <w:t xml:space="preserve"> 48</w:t>
      </w:r>
      <w:r w:rsidR="005B02EE" w:rsidRPr="00AB23A9">
        <w:rPr>
          <w:rFonts w:asciiTheme="minorHAnsi" w:eastAsia="Times New Roman" w:hAnsiTheme="minorHAnsi" w:cstheme="minorHAnsi"/>
          <w:color w:val="333333"/>
          <w:sz w:val="22"/>
          <w:szCs w:val="22"/>
          <w:shd w:val="clear" w:color="auto" w:fill="FFFFFF"/>
          <w:lang w:val="en-CA"/>
        </w:rPr>
        <w:t xml:space="preserve">, online: </w:t>
      </w:r>
      <w:hyperlink r:id="rId14" w:history="1">
        <w:r w:rsidR="005B02EE" w:rsidRPr="00AB23A9">
          <w:rPr>
            <w:rStyle w:val="Hyperlink"/>
            <w:rFonts w:asciiTheme="minorHAnsi" w:hAnsiTheme="minorHAnsi" w:cstheme="minorHAnsi"/>
            <w:sz w:val="22"/>
            <w:szCs w:val="22"/>
          </w:rPr>
          <w:t>https://journals.sagepub.com/doi/pdf/10.1177/1536504212436496</w:t>
        </w:r>
      </w:hyperlink>
    </w:p>
    <w:p w14:paraId="279C01E7" w14:textId="77777777" w:rsidR="005B02EE" w:rsidRPr="00AB23A9" w:rsidRDefault="0047747D" w:rsidP="007F1B0B">
      <w:pPr>
        <w:pStyle w:val="ListParagraph"/>
        <w:numPr>
          <w:ilvl w:val="0"/>
          <w:numId w:val="48"/>
        </w:numPr>
        <w:rPr>
          <w:rFonts w:asciiTheme="minorHAnsi" w:hAnsiTheme="minorHAnsi" w:cstheme="minorHAnsi"/>
          <w:sz w:val="22"/>
          <w:szCs w:val="22"/>
        </w:rPr>
      </w:pPr>
      <w:r w:rsidRPr="00AB23A9">
        <w:rPr>
          <w:rFonts w:asciiTheme="minorHAnsi" w:eastAsia="Times New Roman" w:hAnsiTheme="minorHAnsi" w:cstheme="minorHAnsi"/>
          <w:sz w:val="22"/>
          <w:szCs w:val="22"/>
          <w:lang w:val="en-CA"/>
        </w:rPr>
        <w:t>Sarah Buhler</w:t>
      </w:r>
      <w:r w:rsidR="005B02EE" w:rsidRPr="00AB23A9">
        <w:rPr>
          <w:rFonts w:asciiTheme="minorHAnsi" w:eastAsia="Times New Roman" w:hAnsiTheme="minorHAnsi" w:cstheme="minorHAnsi"/>
          <w:sz w:val="22"/>
          <w:szCs w:val="22"/>
          <w:lang w:val="en-CA"/>
        </w:rPr>
        <w:t xml:space="preserve"> &amp; </w:t>
      </w:r>
      <w:r w:rsidRPr="00AB23A9">
        <w:rPr>
          <w:rFonts w:asciiTheme="minorHAnsi" w:eastAsia="Times New Roman" w:hAnsiTheme="minorHAnsi" w:cstheme="minorHAnsi"/>
          <w:sz w:val="22"/>
          <w:szCs w:val="22"/>
          <w:lang w:val="en-CA"/>
        </w:rPr>
        <w:t xml:space="preserve">Patricia </w:t>
      </w:r>
      <w:proofErr w:type="spellStart"/>
      <w:r w:rsidRPr="00AB23A9">
        <w:rPr>
          <w:rFonts w:asciiTheme="minorHAnsi" w:eastAsia="Times New Roman" w:hAnsiTheme="minorHAnsi" w:cstheme="minorHAnsi"/>
          <w:sz w:val="22"/>
          <w:szCs w:val="22"/>
          <w:lang w:val="en-CA"/>
        </w:rPr>
        <w:t>Barkaskas</w:t>
      </w:r>
      <w:proofErr w:type="spellEnd"/>
      <w:r w:rsidRPr="00AB23A9">
        <w:rPr>
          <w:rFonts w:asciiTheme="minorHAnsi" w:eastAsia="Times New Roman" w:hAnsiTheme="minorHAnsi" w:cstheme="minorHAnsi"/>
          <w:sz w:val="22"/>
          <w:szCs w:val="22"/>
          <w:lang w:val="en-CA"/>
        </w:rPr>
        <w:t>, “Beyond Reconciliation: Decolonizing Clinic Legal Education”</w:t>
      </w:r>
      <w:r w:rsidR="005B02EE" w:rsidRPr="00AB23A9">
        <w:rPr>
          <w:rFonts w:asciiTheme="minorHAnsi" w:eastAsia="Times New Roman" w:hAnsiTheme="minorHAnsi" w:cstheme="minorHAnsi"/>
          <w:sz w:val="22"/>
          <w:szCs w:val="22"/>
          <w:lang w:val="en-CA"/>
        </w:rPr>
        <w:t xml:space="preserve"> (2017) 26</w:t>
      </w:r>
      <w:r w:rsidRPr="00AB23A9">
        <w:rPr>
          <w:rFonts w:asciiTheme="minorHAnsi" w:eastAsia="Times New Roman" w:hAnsiTheme="minorHAnsi" w:cstheme="minorHAnsi"/>
          <w:sz w:val="22"/>
          <w:szCs w:val="22"/>
          <w:lang w:val="en-CA"/>
        </w:rPr>
        <w:t xml:space="preserve"> </w:t>
      </w:r>
      <w:r w:rsidR="005B02EE" w:rsidRPr="00AB23A9">
        <w:rPr>
          <w:rFonts w:asciiTheme="minorHAnsi" w:eastAsia="Times New Roman" w:hAnsiTheme="minorHAnsi" w:cstheme="minorHAnsi"/>
          <w:sz w:val="22"/>
          <w:szCs w:val="22"/>
          <w:lang w:val="en-CA"/>
        </w:rPr>
        <w:t>J</w:t>
      </w:r>
      <w:r w:rsidR="005B02EE" w:rsidRPr="00AB23A9">
        <w:rPr>
          <w:rFonts w:asciiTheme="minorHAnsi" w:eastAsia="Times New Roman" w:hAnsiTheme="minorHAnsi" w:cstheme="minorHAnsi"/>
          <w:i/>
          <w:iCs/>
          <w:color w:val="000000"/>
          <w:sz w:val="22"/>
          <w:szCs w:val="22"/>
          <w:bdr w:val="none" w:sz="0" w:space="0" w:color="auto" w:frame="1"/>
          <w:shd w:val="clear" w:color="auto" w:fill="FFFFFF"/>
          <w:lang w:val="en-CA"/>
        </w:rPr>
        <w:t>ournal of Law and Social Policy</w:t>
      </w:r>
      <w:r w:rsidR="005B02EE" w:rsidRPr="00AB23A9">
        <w:rPr>
          <w:rFonts w:asciiTheme="minorHAnsi" w:eastAsia="Times New Roman" w:hAnsiTheme="minorHAnsi" w:cstheme="minorHAnsi"/>
          <w:color w:val="000000"/>
          <w:sz w:val="22"/>
          <w:szCs w:val="22"/>
          <w:shd w:val="clear" w:color="auto" w:fill="FFFFFF"/>
          <w:lang w:val="en-CA"/>
        </w:rPr>
        <w:t xml:space="preserve"> 1, online; </w:t>
      </w:r>
      <w:hyperlink r:id="rId15" w:history="1">
        <w:r w:rsidR="005B02EE" w:rsidRPr="00AB23A9">
          <w:rPr>
            <w:rStyle w:val="Hyperlink"/>
            <w:rFonts w:asciiTheme="minorHAnsi" w:eastAsia="Times New Roman" w:hAnsiTheme="minorHAnsi" w:cstheme="minorHAnsi"/>
            <w:sz w:val="22"/>
            <w:szCs w:val="22"/>
            <w:lang w:val="en-CA"/>
          </w:rPr>
          <w:t>http://digitalcommons.osgoode.yorku.ca/jlsp/vol26/iss1/1/</w:t>
        </w:r>
      </w:hyperlink>
      <w:r w:rsidR="005B02EE" w:rsidRPr="00AB23A9">
        <w:rPr>
          <w:rFonts w:asciiTheme="minorHAnsi" w:eastAsia="Times New Roman" w:hAnsiTheme="minorHAnsi" w:cstheme="minorHAnsi"/>
          <w:color w:val="0000FF"/>
          <w:sz w:val="22"/>
          <w:szCs w:val="22"/>
          <w:lang w:val="en-CA"/>
        </w:rPr>
        <w:t xml:space="preserve"> </w:t>
      </w:r>
    </w:p>
    <w:p w14:paraId="5DD96329" w14:textId="77777777" w:rsidR="005B02EE" w:rsidRPr="00AB23A9" w:rsidRDefault="0047747D" w:rsidP="007F1B0B">
      <w:pPr>
        <w:pStyle w:val="ListParagraph"/>
        <w:numPr>
          <w:ilvl w:val="0"/>
          <w:numId w:val="48"/>
        </w:numPr>
        <w:rPr>
          <w:rFonts w:asciiTheme="minorHAnsi" w:hAnsiTheme="minorHAnsi" w:cstheme="minorHAnsi"/>
          <w:sz w:val="22"/>
          <w:szCs w:val="22"/>
        </w:rPr>
      </w:pPr>
      <w:r w:rsidRPr="00AB23A9">
        <w:rPr>
          <w:rFonts w:asciiTheme="minorHAnsi" w:eastAsia="Times New Roman" w:hAnsiTheme="minorHAnsi" w:cstheme="minorHAnsi"/>
          <w:sz w:val="22"/>
          <w:szCs w:val="22"/>
          <w:lang w:val="en-CA"/>
        </w:rPr>
        <w:t xml:space="preserve">Shin Imai, “A Counter-Pedagogy for Social Justice: Core Skills for Community Lawyering” </w:t>
      </w:r>
      <w:r w:rsidR="005B02EE" w:rsidRPr="00AB23A9">
        <w:rPr>
          <w:rFonts w:asciiTheme="minorHAnsi" w:eastAsia="Times New Roman" w:hAnsiTheme="minorHAnsi" w:cstheme="minorHAnsi"/>
          <w:sz w:val="22"/>
          <w:szCs w:val="22"/>
          <w:lang w:val="en-CA"/>
        </w:rPr>
        <w:t xml:space="preserve">(2002) 9 Clinical Law Review 195, online: </w:t>
      </w:r>
      <w:hyperlink r:id="rId16" w:history="1">
        <w:r w:rsidR="005B02EE" w:rsidRPr="00AB23A9">
          <w:rPr>
            <w:rStyle w:val="Hyperlink"/>
            <w:rFonts w:asciiTheme="minorHAnsi" w:hAnsiTheme="minorHAnsi" w:cstheme="minorHAnsi"/>
            <w:sz w:val="22"/>
            <w:szCs w:val="22"/>
          </w:rPr>
          <w:t>https://digitalcommons.osgoode.yorku.ca/cgi/viewcontent.cgi?article=1453&amp;context=scholarly_works</w:t>
        </w:r>
      </w:hyperlink>
    </w:p>
    <w:p w14:paraId="08CA9CE4" w14:textId="168DBB0C" w:rsidR="005B02EE" w:rsidRPr="00AB23A9" w:rsidRDefault="0047747D" w:rsidP="007F1B0B">
      <w:pPr>
        <w:pStyle w:val="ListParagraph"/>
        <w:numPr>
          <w:ilvl w:val="0"/>
          <w:numId w:val="35"/>
        </w:numPr>
        <w:rPr>
          <w:rStyle w:val="Hyperlink"/>
          <w:rFonts w:asciiTheme="minorHAnsi" w:hAnsiTheme="minorHAnsi" w:cstheme="minorHAnsi"/>
          <w:color w:val="auto"/>
          <w:sz w:val="22"/>
          <w:szCs w:val="22"/>
          <w:u w:val="none"/>
        </w:rPr>
      </w:pPr>
      <w:r w:rsidRPr="00AB23A9">
        <w:rPr>
          <w:rFonts w:asciiTheme="minorHAnsi" w:eastAsia="Times New Roman" w:hAnsiTheme="minorHAnsi" w:cstheme="minorHAnsi"/>
          <w:sz w:val="22"/>
          <w:szCs w:val="22"/>
          <w:lang w:val="en-CA"/>
        </w:rPr>
        <w:t xml:space="preserve">Rakhi </w:t>
      </w:r>
      <w:proofErr w:type="spellStart"/>
      <w:r w:rsidRPr="00AB23A9">
        <w:rPr>
          <w:rFonts w:asciiTheme="minorHAnsi" w:eastAsia="Times New Roman" w:hAnsiTheme="minorHAnsi" w:cstheme="minorHAnsi"/>
          <w:sz w:val="22"/>
          <w:szCs w:val="22"/>
          <w:lang w:val="en-CA"/>
        </w:rPr>
        <w:t>Ruparelia</w:t>
      </w:r>
      <w:proofErr w:type="spellEnd"/>
      <w:r w:rsidRPr="00AB23A9">
        <w:rPr>
          <w:rFonts w:asciiTheme="minorHAnsi" w:eastAsia="Times New Roman" w:hAnsiTheme="minorHAnsi" w:cstheme="minorHAnsi"/>
          <w:sz w:val="22"/>
          <w:szCs w:val="22"/>
          <w:lang w:val="en-CA"/>
        </w:rPr>
        <w:t xml:space="preserve">, “Guilty Displeasures: White Resistance in the Social Justice Classroom” </w:t>
      </w:r>
      <w:r w:rsidR="005B02EE" w:rsidRPr="00AB23A9">
        <w:rPr>
          <w:rFonts w:asciiTheme="minorHAnsi" w:eastAsia="Times New Roman" w:hAnsiTheme="minorHAnsi" w:cstheme="minorHAnsi"/>
          <w:color w:val="000000"/>
          <w:sz w:val="22"/>
          <w:szCs w:val="22"/>
          <w:shd w:val="clear" w:color="auto" w:fill="FFFFFF"/>
          <w:lang w:val="en-CA"/>
        </w:rPr>
        <w:t xml:space="preserve">(2014) 37 Dal LJ 815, online: </w:t>
      </w:r>
      <w:hyperlink r:id="rId17" w:history="1">
        <w:r w:rsidR="005B02EE" w:rsidRPr="00AB23A9">
          <w:rPr>
            <w:rStyle w:val="Hyperlink"/>
            <w:rFonts w:asciiTheme="minorHAnsi" w:hAnsiTheme="minorHAnsi" w:cstheme="minorHAnsi"/>
            <w:sz w:val="22"/>
            <w:szCs w:val="22"/>
          </w:rPr>
          <w:t>https://digitalcommons.schulichlaw.dal.ca/dlj/vol37/iss2/12/</w:t>
        </w:r>
      </w:hyperlink>
    </w:p>
    <w:p w14:paraId="564D7CB2" w14:textId="72429CB9" w:rsidR="007B5F11" w:rsidRPr="00AB23A9" w:rsidRDefault="007B5F11" w:rsidP="007F1B0B">
      <w:pPr>
        <w:pStyle w:val="ListParagraph"/>
        <w:numPr>
          <w:ilvl w:val="0"/>
          <w:numId w:val="35"/>
        </w:numPr>
        <w:rPr>
          <w:rStyle w:val="Hyperlink"/>
          <w:rFonts w:asciiTheme="minorHAnsi" w:hAnsiTheme="minorHAnsi" w:cstheme="minorHAnsi"/>
          <w:color w:val="auto"/>
          <w:sz w:val="22"/>
          <w:szCs w:val="22"/>
          <w:u w:val="none"/>
        </w:rPr>
      </w:pPr>
      <w:r w:rsidRPr="00AB23A9">
        <w:rPr>
          <w:rFonts w:asciiTheme="minorHAnsi" w:eastAsia="Times New Roman" w:hAnsiTheme="minorHAnsi" w:cstheme="minorHAnsi"/>
          <w:color w:val="000000" w:themeColor="text1"/>
          <w:sz w:val="22"/>
          <w:szCs w:val="22"/>
        </w:rPr>
        <w:t xml:space="preserve">Nicola Lacey (2014) ‘Legal Education as Training for Hierarchy’ Revisited, 5:4 Transnational Legal Theory 596-600, online: &lt; </w:t>
      </w:r>
      <w:hyperlink r:id="rId18" w:history="1">
        <w:r w:rsidRPr="00AB23A9">
          <w:rPr>
            <w:rStyle w:val="Hyperlink"/>
            <w:rFonts w:asciiTheme="minorHAnsi" w:eastAsia="Times New Roman" w:hAnsiTheme="minorHAnsi" w:cstheme="minorHAnsi"/>
            <w:color w:val="000000" w:themeColor="text1"/>
            <w:sz w:val="22"/>
            <w:szCs w:val="22"/>
          </w:rPr>
          <w:t>https://doi-org.ledproxy2.uwindsor.ca/10.5235/20414005.5.4.596</w:t>
        </w:r>
      </w:hyperlink>
      <w:r w:rsidRPr="00AB23A9">
        <w:rPr>
          <w:rStyle w:val="Hyperlink"/>
          <w:rFonts w:asciiTheme="minorHAnsi" w:eastAsia="Times New Roman" w:hAnsiTheme="minorHAnsi" w:cstheme="minorHAnsi"/>
          <w:color w:val="000000" w:themeColor="text1"/>
          <w:sz w:val="22"/>
          <w:szCs w:val="22"/>
        </w:rPr>
        <w:t xml:space="preserve"> </w:t>
      </w:r>
      <w:r w:rsidR="0099639A">
        <w:rPr>
          <w:rStyle w:val="Hyperlink"/>
          <w:rFonts w:asciiTheme="minorHAnsi" w:eastAsia="Times New Roman" w:hAnsiTheme="minorHAnsi" w:cstheme="minorHAnsi"/>
          <w:color w:val="000000" w:themeColor="text1"/>
          <w:sz w:val="22"/>
          <w:szCs w:val="22"/>
        </w:rPr>
        <w:t xml:space="preserve"> </w:t>
      </w:r>
      <w:r w:rsidRPr="00AB23A9">
        <w:rPr>
          <w:rStyle w:val="Hyperlink"/>
          <w:rFonts w:asciiTheme="minorHAnsi" w:eastAsia="Times New Roman" w:hAnsiTheme="minorHAnsi" w:cstheme="minorHAnsi"/>
          <w:color w:val="000000" w:themeColor="text1"/>
          <w:sz w:val="22"/>
          <w:szCs w:val="22"/>
        </w:rPr>
        <w:t>&gt;</w:t>
      </w:r>
    </w:p>
    <w:p w14:paraId="75E58E97" w14:textId="30AEAEA5" w:rsidR="007B5F11" w:rsidRPr="00AB23A9" w:rsidRDefault="007B5F11" w:rsidP="007F1B0B">
      <w:pPr>
        <w:pStyle w:val="ListParagraph"/>
        <w:numPr>
          <w:ilvl w:val="0"/>
          <w:numId w:val="35"/>
        </w:num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Eveline Milliken, “You Have the Right to Remain Silent…But I’m Your Lawyer: You Are Supposed to Talk to Me!: Working Towards Creating Culturally Safe Working Relationships” (2013) 37 Man </w:t>
      </w:r>
      <w:r w:rsidRPr="00AB23A9">
        <w:rPr>
          <w:rFonts w:asciiTheme="minorHAnsi" w:hAnsiTheme="minorHAnsi" w:cstheme="minorHAnsi"/>
          <w:color w:val="000000" w:themeColor="text1"/>
          <w:sz w:val="22"/>
          <w:szCs w:val="22"/>
        </w:rPr>
        <w:lastRenderedPageBreak/>
        <w:t xml:space="preserve">L J 403-413, online: </w:t>
      </w:r>
      <w:hyperlink r:id="rId19" w:history="1">
        <w:r w:rsidRPr="00AB23A9">
          <w:rPr>
            <w:rStyle w:val="Hyperlink"/>
            <w:rFonts w:asciiTheme="minorHAnsi" w:hAnsiTheme="minorHAnsi" w:cstheme="minorHAnsi"/>
            <w:color w:val="000000" w:themeColor="text1"/>
            <w:sz w:val="22"/>
            <w:szCs w:val="22"/>
          </w:rPr>
          <w:t>https://heinonline-org.lawlibrary.laws.uwindsor.ca/HOL/Page?handle=hein.journals/manitob37&amp;id=421&amp;collection=journals</w:t>
        </w:r>
      </w:hyperlink>
      <w:r w:rsidRPr="00AB23A9">
        <w:rPr>
          <w:rFonts w:asciiTheme="minorHAnsi" w:hAnsiTheme="minorHAnsi" w:cstheme="minorHAnsi"/>
          <w:color w:val="000000" w:themeColor="text1"/>
          <w:sz w:val="22"/>
          <w:szCs w:val="22"/>
        </w:rPr>
        <w:t xml:space="preserve"> </w:t>
      </w:r>
    </w:p>
    <w:p w14:paraId="2027DC67" w14:textId="550EA095" w:rsidR="005F6518" w:rsidRPr="00AB23A9" w:rsidRDefault="005F6518" w:rsidP="007F1B0B">
      <w:pPr>
        <w:pStyle w:val="ListParagraph"/>
        <w:numPr>
          <w:ilvl w:val="0"/>
          <w:numId w:val="35"/>
        </w:numPr>
        <w:rPr>
          <w:rStyle w:val="exlavailabilitycallnumber"/>
          <w:rFonts w:asciiTheme="minorHAnsi"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rPr>
        <w:t xml:space="preserve">Alexander Scherr &amp; Margaret Martin Barry, “Chapter 8: Reflection and Writing Journals” in Ogilvy, </w:t>
      </w:r>
      <w:proofErr w:type="spellStart"/>
      <w:r w:rsidRPr="00AB23A9">
        <w:rPr>
          <w:rFonts w:asciiTheme="minorHAnsi" w:eastAsia="Times New Roman" w:hAnsiTheme="minorHAnsi" w:cstheme="minorHAnsi"/>
          <w:color w:val="000000" w:themeColor="text1"/>
          <w:sz w:val="22"/>
          <w:szCs w:val="22"/>
        </w:rPr>
        <w:t>Worthan</w:t>
      </w:r>
      <w:proofErr w:type="spellEnd"/>
      <w:r w:rsidRPr="00AB23A9">
        <w:rPr>
          <w:rFonts w:asciiTheme="minorHAnsi" w:eastAsia="Times New Roman" w:hAnsiTheme="minorHAnsi" w:cstheme="minorHAnsi"/>
          <w:color w:val="000000" w:themeColor="text1"/>
          <w:sz w:val="22"/>
          <w:szCs w:val="22"/>
        </w:rPr>
        <w:t xml:space="preserve">, </w:t>
      </w:r>
      <w:proofErr w:type="spellStart"/>
      <w:r w:rsidRPr="00AB23A9">
        <w:rPr>
          <w:rFonts w:asciiTheme="minorHAnsi" w:eastAsia="Times New Roman" w:hAnsiTheme="minorHAnsi" w:cstheme="minorHAnsi"/>
          <w:color w:val="000000" w:themeColor="text1"/>
          <w:sz w:val="22"/>
          <w:szCs w:val="22"/>
        </w:rPr>
        <w:t>Lerman</w:t>
      </w:r>
      <w:proofErr w:type="spellEnd"/>
      <w:r w:rsidRPr="00AB23A9">
        <w:rPr>
          <w:rFonts w:asciiTheme="minorHAnsi" w:eastAsia="Times New Roman" w:hAnsiTheme="minorHAnsi" w:cstheme="minorHAnsi"/>
          <w:color w:val="000000" w:themeColor="text1"/>
          <w:sz w:val="22"/>
          <w:szCs w:val="22"/>
        </w:rPr>
        <w:t xml:space="preserve">, eds, </w:t>
      </w:r>
      <w:r w:rsidRPr="00AB23A9">
        <w:rPr>
          <w:rFonts w:asciiTheme="minorHAnsi" w:eastAsia="Times New Roman" w:hAnsiTheme="minorHAnsi" w:cstheme="minorHAnsi"/>
          <w:i/>
          <w:color w:val="000000" w:themeColor="text1"/>
          <w:sz w:val="22"/>
          <w:szCs w:val="22"/>
        </w:rPr>
        <w:t xml:space="preserve">Learning from Practice: A Text for Experiential Legal Education </w:t>
      </w:r>
      <w:r w:rsidRPr="00AB23A9">
        <w:rPr>
          <w:rFonts w:asciiTheme="minorHAnsi" w:eastAsia="Times New Roman" w:hAnsiTheme="minorHAnsi" w:cstheme="minorHAnsi"/>
          <w:color w:val="000000" w:themeColor="text1"/>
          <w:sz w:val="22"/>
          <w:szCs w:val="22"/>
        </w:rPr>
        <w:t>(Third Edition 2016). *</w:t>
      </w:r>
      <w:r w:rsidRPr="00AB23A9">
        <w:rPr>
          <w:rFonts w:asciiTheme="minorHAnsi" w:eastAsia="Times New Roman" w:hAnsiTheme="minorHAnsi" w:cstheme="minorHAnsi"/>
          <w:b/>
          <w:color w:val="000000" w:themeColor="text1"/>
          <w:sz w:val="22"/>
          <w:szCs w:val="22"/>
        </w:rPr>
        <w:t xml:space="preserve">A print version will be on reserve in the law library. </w:t>
      </w:r>
      <w:r w:rsidRPr="00AB23A9">
        <w:rPr>
          <w:rStyle w:val="exlavailabilitycallnumber"/>
          <w:rFonts w:asciiTheme="minorHAnsi" w:eastAsia="Times New Roman" w:hAnsiTheme="minorHAnsi" w:cstheme="minorHAnsi"/>
          <w:b/>
          <w:color w:val="000000" w:themeColor="text1"/>
          <w:sz w:val="22"/>
          <w:szCs w:val="22"/>
          <w:bdr w:val="none" w:sz="0" w:space="0" w:color="auto" w:frame="1"/>
          <w:shd w:val="clear" w:color="auto" w:fill="FFFFFF"/>
        </w:rPr>
        <w:t>(KF300 O381 2016) *PDF posted on Blackboard</w:t>
      </w:r>
    </w:p>
    <w:p w14:paraId="0EEA8B6C" w14:textId="77777777" w:rsidR="005F6518" w:rsidRPr="00AB23A9" w:rsidRDefault="005F6518" w:rsidP="007F1B0B">
      <w:pPr>
        <w:pStyle w:val="p1"/>
        <w:numPr>
          <w:ilvl w:val="0"/>
          <w:numId w:val="35"/>
        </w:numPr>
        <w:rPr>
          <w:rFonts w:asciiTheme="minorHAnsi"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rPr>
        <w:t xml:space="preserve">Advocates' Society, </w:t>
      </w:r>
      <w:r w:rsidRPr="00AB23A9">
        <w:rPr>
          <w:rFonts w:asciiTheme="minorHAnsi" w:eastAsia="Times New Roman" w:hAnsiTheme="minorHAnsi" w:cstheme="minorHAnsi"/>
          <w:i/>
          <w:color w:val="000000" w:themeColor="text1"/>
          <w:sz w:val="22"/>
          <w:szCs w:val="22"/>
        </w:rPr>
        <w:t>Principles of Professionalism for Advocates</w:t>
      </w:r>
      <w:r w:rsidRPr="00AB23A9">
        <w:rPr>
          <w:rFonts w:asciiTheme="minorHAnsi" w:eastAsia="Times New Roman" w:hAnsiTheme="minorHAnsi" w:cstheme="minorHAnsi"/>
          <w:color w:val="000000" w:themeColor="text1"/>
          <w:sz w:val="22"/>
          <w:szCs w:val="22"/>
        </w:rPr>
        <w:t xml:space="preserve"> (2009), online: </w:t>
      </w:r>
      <w:hyperlink r:id="rId20" w:history="1">
        <w:r w:rsidRPr="00AB23A9">
          <w:rPr>
            <w:rStyle w:val="Hyperlink"/>
            <w:rFonts w:asciiTheme="minorHAnsi" w:eastAsia="Times New Roman" w:hAnsiTheme="minorHAnsi" w:cstheme="minorHAnsi"/>
            <w:color w:val="000000" w:themeColor="text1"/>
            <w:sz w:val="22"/>
            <w:szCs w:val="22"/>
          </w:rPr>
          <w:t>ttps://www.advocates.ca/Upload/Files/PDF/Advocacy/BestPracticesPublications/Principles_of_Civility_English.pdf</w:t>
        </w:r>
      </w:hyperlink>
    </w:p>
    <w:p w14:paraId="396FF620" w14:textId="385915F4" w:rsidR="00C9196F" w:rsidRPr="00AB23A9" w:rsidRDefault="009461FD" w:rsidP="007F1B0B">
      <w:pPr>
        <w:pStyle w:val="ListParagraph"/>
        <w:numPr>
          <w:ilvl w:val="0"/>
          <w:numId w:val="35"/>
        </w:numPr>
        <w:tabs>
          <w:tab w:val="left" w:pos="4962"/>
        </w:tabs>
        <w:rPr>
          <w:rFonts w:asciiTheme="minorHAnsi" w:eastAsia="Times New Roman"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rPr>
        <w:t xml:space="preserve">Justice John </w:t>
      </w:r>
      <w:proofErr w:type="spellStart"/>
      <w:r w:rsidRPr="00AB23A9">
        <w:rPr>
          <w:rFonts w:asciiTheme="minorHAnsi" w:eastAsia="Times New Roman" w:hAnsiTheme="minorHAnsi" w:cstheme="minorHAnsi"/>
          <w:color w:val="000000" w:themeColor="text1"/>
          <w:sz w:val="22"/>
          <w:szCs w:val="22"/>
        </w:rPr>
        <w:t>Laskin</w:t>
      </w:r>
      <w:proofErr w:type="spellEnd"/>
      <w:r w:rsidRPr="00AB23A9">
        <w:rPr>
          <w:rFonts w:asciiTheme="minorHAnsi" w:eastAsia="Times New Roman" w:hAnsiTheme="minorHAnsi" w:cstheme="minorHAnsi"/>
          <w:color w:val="000000" w:themeColor="text1"/>
          <w:sz w:val="22"/>
          <w:szCs w:val="22"/>
        </w:rPr>
        <w:t xml:space="preserve">, Ontario Court of Appeal, “Forget the Windup and Make the Pitch”: </w:t>
      </w:r>
      <w:hyperlink r:id="rId21" w:history="1">
        <w:r w:rsidRPr="00AB23A9">
          <w:rPr>
            <w:rStyle w:val="Hyperlink"/>
            <w:rFonts w:asciiTheme="minorHAnsi" w:eastAsia="Times New Roman" w:hAnsiTheme="minorHAnsi" w:cstheme="minorHAnsi"/>
            <w:color w:val="000000" w:themeColor="text1"/>
            <w:sz w:val="22"/>
            <w:szCs w:val="22"/>
          </w:rPr>
          <w:t>http://www.ontariocourts.ca/coa/en/ps/speeches/forget.htm</w:t>
        </w:r>
      </w:hyperlink>
      <w:r w:rsidRPr="00AB23A9">
        <w:rPr>
          <w:rStyle w:val="Hyperlink"/>
          <w:rFonts w:asciiTheme="minorHAnsi" w:eastAsia="Times New Roman" w:hAnsiTheme="minorHAnsi" w:cstheme="minorHAnsi"/>
          <w:color w:val="000000" w:themeColor="text1"/>
          <w:sz w:val="22"/>
          <w:szCs w:val="22"/>
        </w:rPr>
        <w:t xml:space="preserve"> </w:t>
      </w:r>
      <w:r w:rsidRPr="00AB23A9">
        <w:rPr>
          <w:rStyle w:val="Hyperlink"/>
          <w:rFonts w:asciiTheme="minorHAnsi" w:eastAsia="Times New Roman" w:hAnsiTheme="minorHAnsi" w:cstheme="minorHAnsi"/>
          <w:color w:val="000000" w:themeColor="text1"/>
          <w:sz w:val="22"/>
          <w:szCs w:val="22"/>
          <w:u w:val="none"/>
        </w:rPr>
        <w:t>[7 pages]</w:t>
      </w:r>
    </w:p>
    <w:p w14:paraId="30479D2F" w14:textId="6A003FE5" w:rsidR="005F6518" w:rsidRPr="00AB23A9" w:rsidRDefault="005F6518" w:rsidP="007F1B0B">
      <w:pPr>
        <w:pStyle w:val="ListParagraph"/>
        <w:widowControl w:val="0"/>
        <w:numPr>
          <w:ilvl w:val="0"/>
          <w:numId w:val="35"/>
        </w:numPr>
        <w:tabs>
          <w:tab w:val="left" w:pos="4962"/>
        </w:tabs>
        <w:autoSpaceDE w:val="0"/>
        <w:autoSpaceDN w:val="0"/>
        <w:adjustRightInd w:val="0"/>
        <w:rPr>
          <w:rFonts w:asciiTheme="minorHAnsi" w:eastAsiaTheme="minorEastAsia" w:hAnsiTheme="minorHAnsi" w:cstheme="minorHAnsi"/>
          <w:color w:val="000000" w:themeColor="text1"/>
          <w:sz w:val="22"/>
          <w:szCs w:val="22"/>
        </w:rPr>
      </w:pPr>
      <w:r w:rsidRPr="00AB23A9">
        <w:rPr>
          <w:rFonts w:asciiTheme="minorHAnsi" w:eastAsiaTheme="minorEastAsia" w:hAnsiTheme="minorHAnsi" w:cstheme="minorHAnsi"/>
          <w:color w:val="000000" w:themeColor="text1"/>
          <w:sz w:val="22"/>
          <w:szCs w:val="22"/>
        </w:rPr>
        <w:t xml:space="preserve">Law Society of Ontario, </w:t>
      </w:r>
      <w:r w:rsidRPr="00AB23A9">
        <w:rPr>
          <w:rFonts w:asciiTheme="minorHAnsi" w:eastAsiaTheme="minorEastAsia" w:hAnsiTheme="minorHAnsi" w:cstheme="minorHAnsi"/>
          <w:i/>
          <w:color w:val="000000" w:themeColor="text1"/>
          <w:sz w:val="22"/>
          <w:szCs w:val="22"/>
        </w:rPr>
        <w:t xml:space="preserve">Rules of Professional Conduct </w:t>
      </w:r>
      <w:r w:rsidRPr="00AB23A9">
        <w:rPr>
          <w:rFonts w:asciiTheme="minorHAnsi" w:eastAsiaTheme="minorEastAsia" w:hAnsiTheme="minorHAnsi" w:cstheme="minorHAnsi"/>
          <w:color w:val="000000" w:themeColor="text1"/>
          <w:sz w:val="22"/>
          <w:szCs w:val="22"/>
        </w:rPr>
        <w:t>(2014), online: LSUC &lt;</w:t>
      </w:r>
      <w:r w:rsidRPr="00AB23A9">
        <w:rPr>
          <w:rFonts w:asciiTheme="minorHAnsi" w:hAnsiTheme="minorHAnsi" w:cstheme="minorHAnsi"/>
          <w:color w:val="000000" w:themeColor="text1"/>
          <w:sz w:val="22"/>
          <w:szCs w:val="22"/>
        </w:rPr>
        <w:t xml:space="preserve"> </w:t>
      </w:r>
      <w:hyperlink r:id="rId22" w:history="1">
        <w:r w:rsidRPr="00AB23A9">
          <w:rPr>
            <w:rStyle w:val="Hyperlink"/>
            <w:rFonts w:asciiTheme="minorHAnsi" w:hAnsiTheme="minorHAnsi" w:cstheme="minorHAnsi"/>
            <w:color w:val="000000" w:themeColor="text1"/>
            <w:sz w:val="22"/>
            <w:szCs w:val="22"/>
          </w:rPr>
          <w:t>http://www.lsuc.on.ca/list.aspx?id=671</w:t>
        </w:r>
      </w:hyperlink>
      <w:r w:rsidR="000C36CE">
        <w:rPr>
          <w:rFonts w:asciiTheme="minorHAnsi" w:hAnsiTheme="minorHAnsi" w:cstheme="minorHAnsi"/>
          <w:color w:val="000000" w:themeColor="text1"/>
          <w:sz w:val="22"/>
          <w:szCs w:val="22"/>
        </w:rPr>
        <w:t xml:space="preserve"> </w:t>
      </w:r>
      <w:r w:rsidRPr="00AB23A9">
        <w:rPr>
          <w:rFonts w:asciiTheme="minorHAnsi" w:eastAsiaTheme="minorEastAsia" w:hAnsiTheme="minorHAnsi" w:cstheme="minorHAnsi"/>
          <w:color w:val="000000" w:themeColor="text1"/>
          <w:sz w:val="22"/>
          <w:szCs w:val="22"/>
        </w:rPr>
        <w:t>[</w:t>
      </w:r>
      <w:r w:rsidRPr="00AB23A9">
        <w:rPr>
          <w:rFonts w:asciiTheme="minorHAnsi" w:eastAsiaTheme="minorEastAsia" w:hAnsiTheme="minorHAnsi" w:cstheme="minorHAnsi"/>
          <w:b/>
          <w:color w:val="000000" w:themeColor="text1"/>
          <w:sz w:val="22"/>
          <w:szCs w:val="22"/>
        </w:rPr>
        <w:t>EXCERPTS</w:t>
      </w:r>
      <w:r w:rsidRPr="00AB23A9">
        <w:rPr>
          <w:rFonts w:asciiTheme="minorHAnsi" w:eastAsiaTheme="minorEastAsia" w:hAnsiTheme="minorHAnsi" w:cstheme="minorHAnsi"/>
          <w:color w:val="000000" w:themeColor="text1"/>
          <w:sz w:val="22"/>
          <w:szCs w:val="22"/>
        </w:rPr>
        <w:t>: Rules 2.1 (“Integrity”), 3.2-9 (“Client with Diminished Capacity”) and 6.3.1 (“Special Responsibility”)]</w:t>
      </w:r>
    </w:p>
    <w:p w14:paraId="4665EF09" w14:textId="77777777" w:rsidR="005F6518" w:rsidRPr="00AB23A9" w:rsidRDefault="005F6518" w:rsidP="007F1B0B">
      <w:pPr>
        <w:pStyle w:val="ListParagraph"/>
        <w:numPr>
          <w:ilvl w:val="0"/>
          <w:numId w:val="7"/>
        </w:numPr>
        <w:tabs>
          <w:tab w:val="left" w:pos="4962"/>
        </w:tabs>
        <w:rPr>
          <w:rStyle w:val="Hyperlink"/>
          <w:rFonts w:asciiTheme="minorHAnsi" w:eastAsia="Times New Roman" w:hAnsiTheme="minorHAnsi" w:cstheme="minorHAnsi"/>
          <w:color w:val="000000" w:themeColor="text1"/>
          <w:sz w:val="22"/>
          <w:szCs w:val="22"/>
          <w:u w:val="none"/>
        </w:rPr>
      </w:pPr>
      <w:r w:rsidRPr="00AB23A9">
        <w:rPr>
          <w:rFonts w:asciiTheme="minorHAnsi" w:eastAsiaTheme="minorEastAsia" w:hAnsiTheme="minorHAnsi" w:cstheme="minorHAnsi"/>
          <w:color w:val="000000" w:themeColor="text1"/>
          <w:sz w:val="22"/>
          <w:szCs w:val="22"/>
        </w:rPr>
        <w:t xml:space="preserve">Law Society of Ontario, “Statement of Principles”, online; </w:t>
      </w:r>
      <w:hyperlink r:id="rId23" w:history="1">
        <w:r w:rsidRPr="00AB23A9">
          <w:rPr>
            <w:rStyle w:val="Hyperlink"/>
            <w:rFonts w:asciiTheme="minorHAnsi" w:hAnsiTheme="minorHAnsi" w:cstheme="minorHAnsi"/>
            <w:color w:val="000000" w:themeColor="text1"/>
            <w:sz w:val="22"/>
            <w:szCs w:val="22"/>
          </w:rPr>
          <w:t>https://www.lsuc.on.ca/with.aspx?id=2147504036</w:t>
        </w:r>
      </w:hyperlink>
    </w:p>
    <w:p w14:paraId="2333700C" w14:textId="662FF01A" w:rsidR="005F6518" w:rsidRPr="00AB23A9" w:rsidRDefault="005F6518" w:rsidP="007F1B0B">
      <w:pPr>
        <w:pStyle w:val="ListParagraph"/>
        <w:numPr>
          <w:ilvl w:val="0"/>
          <w:numId w:val="7"/>
        </w:numPr>
        <w:tabs>
          <w:tab w:val="left" w:pos="4962"/>
        </w:tabs>
        <w:rPr>
          <w:rFonts w:asciiTheme="minorHAnsi" w:eastAsia="Times New Roman"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rPr>
        <w:t>Alexis Anderson</w:t>
      </w:r>
      <w:r w:rsidR="00FA132F" w:rsidRPr="00AB23A9">
        <w:rPr>
          <w:rFonts w:asciiTheme="minorHAnsi" w:eastAsia="Times New Roman" w:hAnsiTheme="minorHAnsi" w:cstheme="minorHAnsi"/>
          <w:color w:val="000000" w:themeColor="text1"/>
          <w:sz w:val="22"/>
          <w:szCs w:val="22"/>
        </w:rPr>
        <w:t xml:space="preserve">, Arlene Kanter &amp; Cindy R </w:t>
      </w:r>
      <w:proofErr w:type="spellStart"/>
      <w:r w:rsidR="00FA132F" w:rsidRPr="00AB23A9">
        <w:rPr>
          <w:rFonts w:asciiTheme="minorHAnsi" w:eastAsia="Times New Roman" w:hAnsiTheme="minorHAnsi" w:cstheme="minorHAnsi"/>
          <w:color w:val="000000" w:themeColor="text1"/>
          <w:sz w:val="22"/>
          <w:szCs w:val="22"/>
        </w:rPr>
        <w:t>Slane</w:t>
      </w:r>
      <w:proofErr w:type="spellEnd"/>
      <w:r w:rsidR="00FA132F" w:rsidRPr="00AB23A9">
        <w:rPr>
          <w:rFonts w:asciiTheme="minorHAnsi" w:eastAsia="Times New Roman" w:hAnsiTheme="minorHAnsi" w:cstheme="minorHAnsi"/>
          <w:color w:val="000000" w:themeColor="text1"/>
          <w:sz w:val="22"/>
          <w:szCs w:val="22"/>
        </w:rPr>
        <w:t>,</w:t>
      </w:r>
      <w:r w:rsidRPr="00AB23A9">
        <w:rPr>
          <w:rFonts w:asciiTheme="minorHAnsi" w:eastAsia="Times New Roman" w:hAnsiTheme="minorHAnsi" w:cstheme="minorHAnsi"/>
          <w:color w:val="000000" w:themeColor="text1"/>
          <w:sz w:val="22"/>
          <w:szCs w:val="22"/>
        </w:rPr>
        <w:t xml:space="preserve"> "Ethics in Externships: Confidentiality, Conflicts, and Competence Issues in the Field and in the Classroom." (2004) 10 Clinical Law Review 473-580, online: &lt;</w:t>
      </w:r>
      <w:r w:rsidRPr="00AB23A9">
        <w:rPr>
          <w:rFonts w:asciiTheme="minorHAnsi" w:hAnsiTheme="minorHAnsi" w:cstheme="minorHAnsi"/>
          <w:color w:val="000000" w:themeColor="text1"/>
          <w:sz w:val="22"/>
          <w:szCs w:val="22"/>
        </w:rPr>
        <w:t xml:space="preserve"> </w:t>
      </w:r>
      <w:hyperlink r:id="rId24" w:history="1">
        <w:r w:rsidRPr="00AB23A9">
          <w:rPr>
            <w:rStyle w:val="Hyperlink"/>
            <w:rFonts w:asciiTheme="minorHAnsi" w:hAnsiTheme="minorHAnsi" w:cstheme="minorHAnsi"/>
            <w:color w:val="000000" w:themeColor="text1"/>
            <w:sz w:val="22"/>
            <w:szCs w:val="22"/>
          </w:rPr>
          <w:t>https://lawdigitalcommons.bc.edu/lsfp/21/</w:t>
        </w:r>
      </w:hyperlink>
      <w:r w:rsidR="000C36CE">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rPr>
        <w:t>&gt;</w:t>
      </w:r>
    </w:p>
    <w:p w14:paraId="6BEF6195" w14:textId="77777777" w:rsidR="005F6518" w:rsidRPr="00AB23A9" w:rsidRDefault="005F6518" w:rsidP="007F1B0B">
      <w:pPr>
        <w:tabs>
          <w:tab w:val="left" w:pos="4962"/>
        </w:tabs>
        <w:rPr>
          <w:rFonts w:asciiTheme="minorHAnsi" w:eastAsia="Times New Roman" w:hAnsiTheme="minorHAnsi" w:cstheme="minorHAnsi"/>
          <w:color w:val="000000" w:themeColor="text1"/>
          <w:sz w:val="22"/>
          <w:szCs w:val="22"/>
          <w:lang w:val="en-CA"/>
        </w:rPr>
      </w:pPr>
    </w:p>
    <w:p w14:paraId="0942BEB7" w14:textId="77777777" w:rsidR="00737572" w:rsidRDefault="00737572" w:rsidP="007F1B0B">
      <w:pPr>
        <w:pStyle w:val="Heading1"/>
        <w:tabs>
          <w:tab w:val="left" w:pos="4962"/>
        </w:tabs>
        <w:rPr>
          <w:rFonts w:asciiTheme="minorHAnsi" w:hAnsiTheme="minorHAnsi" w:cstheme="minorHAnsi"/>
          <w:sz w:val="22"/>
          <w:szCs w:val="22"/>
        </w:rPr>
      </w:pPr>
    </w:p>
    <w:p w14:paraId="6D65EB75" w14:textId="3A66F273" w:rsidR="00891478" w:rsidRPr="00AB23A9" w:rsidRDefault="00737572" w:rsidP="00737572">
      <w:pPr>
        <w:pStyle w:val="Heading2"/>
      </w:pPr>
      <w:r>
        <w:t>Academic Policies</w:t>
      </w:r>
    </w:p>
    <w:p w14:paraId="607F296A" w14:textId="77777777" w:rsidR="007E10DA" w:rsidRPr="00AB23A9" w:rsidRDefault="007E10DA" w:rsidP="007F1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 w:val="22"/>
          <w:szCs w:val="22"/>
        </w:rPr>
      </w:pPr>
    </w:p>
    <w:p w14:paraId="792C0FD9" w14:textId="2E202612" w:rsidR="007E10DA" w:rsidRPr="00737572" w:rsidRDefault="007E10DA" w:rsidP="00737572">
      <w:pPr>
        <w:pStyle w:val="Heading3"/>
        <w:rPr>
          <w:rFonts w:asciiTheme="majorHAnsi" w:hAnsiTheme="majorHAnsi" w:cstheme="majorHAnsi"/>
          <w:b w:val="0"/>
          <w:bCs/>
          <w:color w:val="2F5496" w:themeColor="accent1" w:themeShade="BF"/>
          <w:sz w:val="22"/>
          <w:szCs w:val="22"/>
        </w:rPr>
      </w:pPr>
      <w:r w:rsidRPr="00737572">
        <w:rPr>
          <w:rFonts w:asciiTheme="majorHAnsi" w:eastAsia="Times New Roman" w:hAnsiTheme="majorHAnsi" w:cstheme="majorHAnsi"/>
          <w:b w:val="0"/>
          <w:bCs/>
          <w:color w:val="2F5496" w:themeColor="accent1" w:themeShade="BF"/>
          <w:sz w:val="22"/>
          <w:szCs w:val="22"/>
        </w:rPr>
        <w:t>Confidentiality</w:t>
      </w:r>
    </w:p>
    <w:p w14:paraId="2A68F1D1" w14:textId="77777777" w:rsidR="007E10DA" w:rsidRPr="00AB23A9" w:rsidRDefault="007E10DA" w:rsidP="007F1B0B">
      <w:pPr>
        <w:rPr>
          <w:rFonts w:asciiTheme="minorHAnsi" w:eastAsia="Times New Roman" w:hAnsiTheme="minorHAnsi" w:cstheme="minorHAnsi"/>
          <w:color w:val="000000" w:themeColor="text1"/>
          <w:sz w:val="22"/>
          <w:szCs w:val="22"/>
        </w:rPr>
      </w:pPr>
      <w:r w:rsidRPr="00AB23A9">
        <w:rPr>
          <w:rFonts w:asciiTheme="minorHAnsi" w:eastAsia="Times New Roman" w:hAnsiTheme="minorHAnsi" w:cstheme="minorHAnsi"/>
          <w:color w:val="000000" w:themeColor="text1"/>
          <w:sz w:val="22"/>
          <w:szCs w:val="22"/>
        </w:rPr>
        <w:t xml:space="preserve">Students must keep in mind the confidentiality requirements of their work site and avoiding any identifying details, including in their reflective assignments. </w:t>
      </w:r>
    </w:p>
    <w:p w14:paraId="1C409C05" w14:textId="77777777" w:rsidR="007E10DA" w:rsidRPr="00AB23A9" w:rsidRDefault="007E10DA" w:rsidP="007F1B0B">
      <w:pPr>
        <w:tabs>
          <w:tab w:val="left" w:pos="4962"/>
        </w:tabs>
        <w:rPr>
          <w:rFonts w:asciiTheme="minorHAnsi" w:eastAsia="Times New Roman" w:hAnsiTheme="minorHAnsi" w:cstheme="minorHAnsi"/>
          <w:b/>
          <w:color w:val="000000" w:themeColor="text1"/>
          <w:sz w:val="22"/>
          <w:szCs w:val="22"/>
        </w:rPr>
      </w:pPr>
    </w:p>
    <w:p w14:paraId="74E63DE5" w14:textId="77777777" w:rsidR="00737572" w:rsidRPr="00737572" w:rsidRDefault="00737572" w:rsidP="007F1B0B">
      <w:pPr>
        <w:tabs>
          <w:tab w:val="left" w:pos="4962"/>
        </w:tabs>
        <w:rPr>
          <w:rFonts w:asciiTheme="majorHAnsi" w:eastAsia="Times New Roman" w:hAnsiTheme="majorHAnsi" w:cstheme="majorHAnsi"/>
          <w:bCs/>
          <w:color w:val="2F5496" w:themeColor="accent1" w:themeShade="BF"/>
          <w:sz w:val="22"/>
          <w:szCs w:val="22"/>
        </w:rPr>
      </w:pPr>
      <w:r w:rsidRPr="00737572">
        <w:rPr>
          <w:rFonts w:asciiTheme="majorHAnsi" w:eastAsia="Times New Roman" w:hAnsiTheme="majorHAnsi" w:cstheme="majorHAnsi"/>
          <w:bCs/>
          <w:color w:val="2F5496" w:themeColor="accent1" w:themeShade="BF"/>
          <w:sz w:val="22"/>
          <w:szCs w:val="22"/>
        </w:rPr>
        <w:t>Grading Policy</w:t>
      </w:r>
    </w:p>
    <w:p w14:paraId="61874BD1" w14:textId="3FE161D1" w:rsidR="00186244" w:rsidRPr="00AB23A9" w:rsidRDefault="00FD5AA7" w:rsidP="007F1B0B">
      <w:pPr>
        <w:tabs>
          <w:tab w:val="left" w:pos="4962"/>
        </w:tabs>
        <w:rPr>
          <w:rFonts w:asciiTheme="minorHAnsi" w:eastAsia="Times New Roman" w:hAnsiTheme="minorHAnsi" w:cstheme="minorHAnsi"/>
          <w:b/>
          <w:color w:val="000000" w:themeColor="text1"/>
          <w:sz w:val="22"/>
          <w:szCs w:val="22"/>
        </w:rPr>
      </w:pPr>
      <w:hyperlink r:id="rId25" w:history="1">
        <w:r w:rsidR="00186244" w:rsidRPr="00AB23A9">
          <w:rPr>
            <w:rStyle w:val="Hyperlink"/>
            <w:rFonts w:asciiTheme="minorHAnsi" w:hAnsiTheme="minorHAnsi" w:cstheme="minorHAnsi"/>
            <w:color w:val="000000" w:themeColor="text1"/>
            <w:sz w:val="22"/>
            <w:szCs w:val="22"/>
          </w:rPr>
          <w:t>http://www.uwindsor.ca/law/academic-coordinator/sites/uwindsor.ca.law.academic-coordinator/files/grading_policy_edited.pdf</w:t>
        </w:r>
      </w:hyperlink>
    </w:p>
    <w:p w14:paraId="1E7486DE" w14:textId="77777777" w:rsidR="00186244" w:rsidRPr="00AB23A9" w:rsidRDefault="00186244" w:rsidP="007F1B0B">
      <w:pPr>
        <w:tabs>
          <w:tab w:val="left" w:pos="4962"/>
        </w:tabs>
        <w:ind w:left="477"/>
        <w:rPr>
          <w:rFonts w:asciiTheme="minorHAnsi" w:hAnsiTheme="minorHAnsi" w:cstheme="minorHAnsi"/>
          <w:color w:val="000000" w:themeColor="text1"/>
          <w:sz w:val="22"/>
          <w:szCs w:val="22"/>
        </w:rPr>
      </w:pPr>
    </w:p>
    <w:p w14:paraId="3A1F3CC3" w14:textId="77777777" w:rsidR="00737572" w:rsidRDefault="00186244" w:rsidP="007F1B0B">
      <w:pPr>
        <w:tabs>
          <w:tab w:val="left" w:pos="4962"/>
        </w:tabs>
        <w:rPr>
          <w:rFonts w:asciiTheme="majorHAnsi" w:eastAsia="Times New Roman" w:hAnsiTheme="majorHAnsi" w:cstheme="majorHAnsi"/>
          <w:bCs/>
          <w:color w:val="2F5496" w:themeColor="accent1" w:themeShade="BF"/>
          <w:sz w:val="22"/>
          <w:szCs w:val="22"/>
        </w:rPr>
      </w:pPr>
      <w:r w:rsidRPr="00737572">
        <w:rPr>
          <w:rFonts w:asciiTheme="majorHAnsi" w:eastAsia="Times New Roman" w:hAnsiTheme="majorHAnsi" w:cstheme="majorHAnsi"/>
          <w:bCs/>
          <w:color w:val="2F5496" w:themeColor="accent1" w:themeShade="BF"/>
          <w:sz w:val="22"/>
          <w:szCs w:val="22"/>
        </w:rPr>
        <w:t>Plagiarism Policy</w:t>
      </w:r>
    </w:p>
    <w:p w14:paraId="6631ED77" w14:textId="3CE50C8C" w:rsidR="00186244" w:rsidRPr="00737572" w:rsidRDefault="00FD5AA7" w:rsidP="007F1B0B">
      <w:pPr>
        <w:tabs>
          <w:tab w:val="left" w:pos="4962"/>
        </w:tabs>
        <w:rPr>
          <w:rFonts w:asciiTheme="majorHAnsi" w:eastAsia="Times New Roman" w:hAnsiTheme="majorHAnsi" w:cstheme="majorHAnsi"/>
          <w:bCs/>
          <w:color w:val="2F5496" w:themeColor="accent1" w:themeShade="BF"/>
          <w:sz w:val="22"/>
          <w:szCs w:val="22"/>
        </w:rPr>
      </w:pPr>
      <w:hyperlink r:id="rId26" w:history="1">
        <w:r w:rsidR="00186244" w:rsidRPr="00AB23A9">
          <w:rPr>
            <w:rStyle w:val="Hyperlink"/>
            <w:rFonts w:asciiTheme="minorHAnsi" w:eastAsia="Times New Roman" w:hAnsiTheme="minorHAnsi" w:cstheme="minorHAnsi"/>
            <w:color w:val="000000" w:themeColor="text1"/>
            <w:sz w:val="22"/>
            <w:szCs w:val="22"/>
          </w:rPr>
          <w:t>http://www.uwindsor.ca/law/academic-coordinator/sites/uwindsor.ca.law.academic-coordinator/files/law_7_plagiarism_0.pdf</w:t>
        </w:r>
      </w:hyperlink>
    </w:p>
    <w:p w14:paraId="246FD017" w14:textId="77777777" w:rsidR="00186244" w:rsidRPr="00AB23A9" w:rsidRDefault="00186244" w:rsidP="007F1B0B">
      <w:pPr>
        <w:tabs>
          <w:tab w:val="left" w:pos="4962"/>
        </w:tabs>
        <w:ind w:left="477"/>
        <w:rPr>
          <w:rFonts w:asciiTheme="minorHAnsi" w:eastAsia="Times New Roman" w:hAnsiTheme="minorHAnsi" w:cstheme="minorHAnsi"/>
          <w:color w:val="000000" w:themeColor="text1"/>
          <w:sz w:val="22"/>
          <w:szCs w:val="22"/>
        </w:rPr>
      </w:pPr>
    </w:p>
    <w:p w14:paraId="036A883F" w14:textId="77777777" w:rsidR="00737572" w:rsidRDefault="00186244" w:rsidP="007F1B0B">
      <w:pPr>
        <w:tabs>
          <w:tab w:val="left" w:pos="4962"/>
        </w:tabs>
        <w:rPr>
          <w:rFonts w:asciiTheme="majorHAnsi" w:eastAsia="Times New Roman" w:hAnsiTheme="majorHAnsi" w:cstheme="majorHAnsi"/>
          <w:bCs/>
          <w:color w:val="2F5496" w:themeColor="accent1" w:themeShade="BF"/>
          <w:sz w:val="22"/>
          <w:szCs w:val="22"/>
        </w:rPr>
      </w:pPr>
      <w:r w:rsidRPr="00737572">
        <w:rPr>
          <w:rFonts w:asciiTheme="majorHAnsi" w:eastAsia="Times New Roman" w:hAnsiTheme="majorHAnsi" w:cstheme="majorHAnsi"/>
          <w:bCs/>
          <w:color w:val="2F5496" w:themeColor="accent1" w:themeShade="BF"/>
          <w:sz w:val="22"/>
          <w:szCs w:val="22"/>
        </w:rPr>
        <w:t>Human Rights Policy</w:t>
      </w:r>
    </w:p>
    <w:p w14:paraId="0065B9A7" w14:textId="715C77BD" w:rsidR="00186244" w:rsidRPr="00AB23A9" w:rsidRDefault="00FD5AA7" w:rsidP="007F1B0B">
      <w:pPr>
        <w:tabs>
          <w:tab w:val="left" w:pos="4962"/>
        </w:tabs>
        <w:rPr>
          <w:rFonts w:asciiTheme="minorHAnsi" w:eastAsia="Times New Roman" w:hAnsiTheme="minorHAnsi" w:cstheme="minorHAnsi"/>
          <w:b/>
          <w:color w:val="000000" w:themeColor="text1"/>
          <w:sz w:val="22"/>
          <w:szCs w:val="22"/>
        </w:rPr>
      </w:pPr>
      <w:hyperlink r:id="rId27" w:history="1">
        <w:r w:rsidR="00186244" w:rsidRPr="00AB23A9">
          <w:rPr>
            <w:rStyle w:val="Hyperlink"/>
            <w:rFonts w:asciiTheme="minorHAnsi" w:eastAsia="Times New Roman" w:hAnsiTheme="minorHAnsi" w:cstheme="minorHAnsi"/>
            <w:color w:val="000000" w:themeColor="text1"/>
            <w:sz w:val="22"/>
            <w:szCs w:val="22"/>
          </w:rPr>
          <w:t>https://www.uwindsor.ca/law/academic-coordinator/sites/uwindsor.ca.law.academic-coordinator/files/law_6_human_rt_poly_law_excerpts.pdf</w:t>
        </w:r>
      </w:hyperlink>
    </w:p>
    <w:p w14:paraId="52C598F6" w14:textId="77777777" w:rsidR="00186244" w:rsidRPr="00AB23A9" w:rsidRDefault="00186244" w:rsidP="007F1B0B">
      <w:pPr>
        <w:tabs>
          <w:tab w:val="left" w:pos="4962"/>
        </w:tabs>
        <w:rPr>
          <w:rFonts w:asciiTheme="minorHAnsi" w:hAnsiTheme="minorHAnsi" w:cstheme="minorHAnsi"/>
          <w:color w:val="000000" w:themeColor="text1"/>
          <w:sz w:val="22"/>
          <w:szCs w:val="22"/>
          <w:lang w:val="en-CA"/>
        </w:rPr>
      </w:pPr>
    </w:p>
    <w:p w14:paraId="616DBC9B" w14:textId="02A3BC45" w:rsidR="00406D84" w:rsidRPr="00AB23A9" w:rsidRDefault="00AB0904" w:rsidP="007F1B0B">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Adherence to the policies of the law school with regards to academic honesty and integrity</w:t>
      </w:r>
      <w:r w:rsidR="00406D84" w:rsidRPr="00AB23A9">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rPr>
        <w:t xml:space="preserve">including </w:t>
      </w:r>
      <w:r w:rsidR="00406D84" w:rsidRPr="00AB23A9">
        <w:rPr>
          <w:rFonts w:asciiTheme="minorHAnsi" w:hAnsiTheme="minorHAnsi" w:cstheme="minorHAnsi"/>
          <w:color w:val="000000" w:themeColor="text1"/>
          <w:sz w:val="22"/>
          <w:szCs w:val="22"/>
        </w:rPr>
        <w:t>Ontario’s</w:t>
      </w:r>
      <w:r w:rsidRPr="00AB23A9">
        <w:rPr>
          <w:rFonts w:asciiTheme="minorHAnsi" w:hAnsiTheme="minorHAnsi" w:cstheme="minorHAnsi"/>
          <w:color w:val="000000" w:themeColor="text1"/>
          <w:sz w:val="22"/>
          <w:szCs w:val="22"/>
        </w:rPr>
        <w:t xml:space="preserve"> </w:t>
      </w:r>
      <w:r w:rsidRPr="00AB23A9">
        <w:rPr>
          <w:rFonts w:asciiTheme="minorHAnsi" w:hAnsiTheme="minorHAnsi" w:cstheme="minorHAnsi"/>
          <w:i/>
          <w:color w:val="000000" w:themeColor="text1"/>
          <w:sz w:val="22"/>
          <w:szCs w:val="22"/>
        </w:rPr>
        <w:t>Human Rights Code</w:t>
      </w:r>
      <w:r w:rsidRPr="00AB23A9">
        <w:rPr>
          <w:rFonts w:asciiTheme="minorHAnsi" w:hAnsiTheme="minorHAnsi" w:cstheme="minorHAnsi"/>
          <w:color w:val="000000" w:themeColor="text1"/>
          <w:sz w:val="22"/>
          <w:szCs w:val="22"/>
        </w:rPr>
        <w:t xml:space="preserve"> of the University are required in class. </w:t>
      </w:r>
    </w:p>
    <w:p w14:paraId="1E644691" w14:textId="77777777" w:rsidR="00406D84" w:rsidRPr="00AB23A9" w:rsidRDefault="00406D84" w:rsidP="007F1B0B">
      <w:pPr>
        <w:tabs>
          <w:tab w:val="left" w:pos="4962"/>
        </w:tabs>
        <w:rPr>
          <w:rFonts w:asciiTheme="minorHAnsi" w:hAnsiTheme="minorHAnsi" w:cstheme="minorHAnsi"/>
          <w:color w:val="000000" w:themeColor="text1"/>
          <w:sz w:val="22"/>
          <w:szCs w:val="22"/>
        </w:rPr>
      </w:pPr>
    </w:p>
    <w:p w14:paraId="33935BD9" w14:textId="1895B1CB" w:rsidR="00406D84" w:rsidRPr="00AB23A9" w:rsidRDefault="00AB0904" w:rsidP="007F1B0B">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If students require accommodation, please see Student Disability Services and/or the</w:t>
      </w:r>
      <w:r w:rsidR="001F650D" w:rsidRPr="00AB23A9">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rPr>
        <w:t>Associate Dean.</w:t>
      </w:r>
    </w:p>
    <w:p w14:paraId="5C585FB6" w14:textId="1CEB92D0" w:rsidR="00B166CB" w:rsidRDefault="00B166CB" w:rsidP="007F1B0B">
      <w:pPr>
        <w:tabs>
          <w:tab w:val="left" w:pos="4962"/>
        </w:tabs>
        <w:rPr>
          <w:rFonts w:asciiTheme="minorHAnsi" w:hAnsiTheme="minorHAnsi" w:cstheme="minorHAnsi"/>
          <w:color w:val="000000" w:themeColor="text1"/>
          <w:sz w:val="22"/>
          <w:szCs w:val="22"/>
        </w:rPr>
      </w:pPr>
    </w:p>
    <w:p w14:paraId="146C06CA" w14:textId="0F4D22F7" w:rsidR="00480AB3" w:rsidRDefault="00480AB3" w:rsidP="007F1B0B">
      <w:pPr>
        <w:tabs>
          <w:tab w:val="left" w:pos="4962"/>
        </w:tabs>
        <w:rPr>
          <w:rFonts w:asciiTheme="minorHAnsi" w:hAnsiTheme="minorHAnsi" w:cstheme="minorHAnsi"/>
          <w:color w:val="000000" w:themeColor="text1"/>
          <w:sz w:val="22"/>
          <w:szCs w:val="22"/>
        </w:rPr>
      </w:pPr>
    </w:p>
    <w:p w14:paraId="1D431E52" w14:textId="77777777" w:rsidR="00480AB3" w:rsidRPr="00AB23A9" w:rsidRDefault="00480AB3" w:rsidP="007F1B0B">
      <w:pPr>
        <w:tabs>
          <w:tab w:val="left" w:pos="4962"/>
        </w:tabs>
        <w:rPr>
          <w:rFonts w:asciiTheme="minorHAnsi" w:hAnsiTheme="minorHAnsi" w:cstheme="minorHAnsi"/>
          <w:color w:val="000000" w:themeColor="text1"/>
          <w:sz w:val="22"/>
          <w:szCs w:val="22"/>
        </w:rPr>
      </w:pPr>
    </w:p>
    <w:p w14:paraId="455CB0F8" w14:textId="77777777" w:rsidR="00B166CB" w:rsidRPr="00AB23A9" w:rsidRDefault="00B166CB" w:rsidP="00480AB3">
      <w:pPr>
        <w:pStyle w:val="Heading2"/>
      </w:pPr>
      <w:r w:rsidRPr="00AB23A9">
        <w:lastRenderedPageBreak/>
        <w:t>Feeling Overwhelmed?</w:t>
      </w:r>
    </w:p>
    <w:p w14:paraId="6456EA92" w14:textId="77777777" w:rsidR="00406D84" w:rsidRPr="00AB23A9" w:rsidRDefault="00406D84" w:rsidP="007F1B0B">
      <w:pPr>
        <w:tabs>
          <w:tab w:val="left" w:pos="4962"/>
        </w:tabs>
        <w:rPr>
          <w:rFonts w:asciiTheme="minorHAnsi" w:hAnsiTheme="minorHAnsi" w:cstheme="minorHAnsi"/>
          <w:color w:val="000000" w:themeColor="text1"/>
          <w:sz w:val="22"/>
          <w:szCs w:val="22"/>
        </w:rPr>
      </w:pPr>
    </w:p>
    <w:p w14:paraId="0FFDEA7F" w14:textId="755B82D5" w:rsidR="00B166CB" w:rsidRPr="00AB23A9" w:rsidRDefault="00B166CB" w:rsidP="007F1B0B">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 xml:space="preserve">University students face obstacles from time to time that can affect academic performance. In addition, sensitive material covered in law courses can be difficult for students at times. The faculty recognizes the importance of good mental health and wellbeing to the </w:t>
      </w:r>
      <w:proofErr w:type="spellStart"/>
      <w:r w:rsidRPr="00AB23A9">
        <w:rPr>
          <w:rFonts w:asciiTheme="minorHAnsi" w:hAnsiTheme="minorHAnsi" w:cstheme="minorHAnsi"/>
          <w:color w:val="000000" w:themeColor="text1"/>
          <w:sz w:val="22"/>
          <w:szCs w:val="22"/>
        </w:rPr>
        <w:t>practise</w:t>
      </w:r>
      <w:proofErr w:type="spellEnd"/>
      <w:r w:rsidRPr="00AB23A9">
        <w:rPr>
          <w:rFonts w:asciiTheme="minorHAnsi" w:hAnsiTheme="minorHAnsi" w:cstheme="minorHAnsi"/>
          <w:color w:val="000000" w:themeColor="text1"/>
          <w:sz w:val="22"/>
          <w:szCs w:val="22"/>
        </w:rPr>
        <w:t xml:space="preserve"> of law.</w:t>
      </w:r>
      <w:r w:rsidR="000C36CE">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rPr>
        <w:t xml:space="preserve">If you face difficulties and need help, it is important to reach out. Please see the list of some resources available listed below. </w:t>
      </w:r>
    </w:p>
    <w:p w14:paraId="334C996C" w14:textId="77777777" w:rsidR="007E10DA" w:rsidRPr="00AB23A9" w:rsidRDefault="007E10DA" w:rsidP="007F1B0B">
      <w:pPr>
        <w:tabs>
          <w:tab w:val="left" w:pos="4962"/>
        </w:tabs>
        <w:rPr>
          <w:rFonts w:asciiTheme="minorHAnsi" w:hAnsiTheme="minorHAnsi" w:cstheme="minorHAnsi"/>
          <w:color w:val="000000" w:themeColor="text1"/>
          <w:sz w:val="22"/>
          <w:szCs w:val="22"/>
        </w:rPr>
      </w:pPr>
    </w:p>
    <w:p w14:paraId="1B19B9CB" w14:textId="77777777" w:rsidR="00B166CB" w:rsidRPr="00480AB3" w:rsidRDefault="00B166CB" w:rsidP="007F1B0B">
      <w:pPr>
        <w:tabs>
          <w:tab w:val="left" w:pos="4962"/>
        </w:tabs>
        <w:outlineLvl w:val="0"/>
        <w:rPr>
          <w:rFonts w:asciiTheme="minorHAnsi" w:hAnsiTheme="minorHAnsi" w:cstheme="minorHAnsi"/>
          <w:bCs/>
          <w:color w:val="000000" w:themeColor="text1"/>
          <w:sz w:val="22"/>
          <w:szCs w:val="22"/>
        </w:rPr>
      </w:pPr>
      <w:r w:rsidRPr="00480AB3">
        <w:rPr>
          <w:rFonts w:asciiTheme="minorHAnsi" w:hAnsiTheme="minorHAnsi" w:cstheme="minorHAnsi"/>
          <w:bCs/>
          <w:color w:val="000000" w:themeColor="text1"/>
          <w:sz w:val="22"/>
          <w:szCs w:val="22"/>
        </w:rPr>
        <w:t xml:space="preserve">For help addressing mental or physical health concerns, contact 519 253-3000: </w:t>
      </w:r>
    </w:p>
    <w:p w14:paraId="7571CBB6" w14:textId="77777777" w:rsidR="00406D84" w:rsidRPr="00AB23A9" w:rsidRDefault="00406D84" w:rsidP="007F1B0B">
      <w:pPr>
        <w:tabs>
          <w:tab w:val="left" w:pos="4962"/>
        </w:tabs>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2875"/>
        <w:gridCol w:w="900"/>
        <w:gridCol w:w="5575"/>
      </w:tblGrid>
      <w:tr w:rsidR="002F130C" w:rsidRPr="00AB23A9" w14:paraId="03B75F0F" w14:textId="77777777" w:rsidTr="00480AB3">
        <w:tc>
          <w:tcPr>
            <w:tcW w:w="2875" w:type="dxa"/>
            <w:vAlign w:val="center"/>
          </w:tcPr>
          <w:p w14:paraId="44F9684D"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Student Health Services</w:t>
            </w:r>
          </w:p>
        </w:tc>
        <w:tc>
          <w:tcPr>
            <w:tcW w:w="900" w:type="dxa"/>
            <w:vAlign w:val="center"/>
          </w:tcPr>
          <w:p w14:paraId="2F233DB9"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x 7002</w:t>
            </w:r>
          </w:p>
        </w:tc>
        <w:tc>
          <w:tcPr>
            <w:tcW w:w="5575" w:type="dxa"/>
            <w:vAlign w:val="center"/>
          </w:tcPr>
          <w:p w14:paraId="76039D53"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28" w:history="1">
              <w:r w:rsidR="00B166CB" w:rsidRPr="00AB23A9">
                <w:rPr>
                  <w:rStyle w:val="Hyperlink"/>
                  <w:rFonts w:asciiTheme="minorHAnsi" w:hAnsiTheme="minorHAnsi" w:cstheme="minorHAnsi"/>
                  <w:color w:val="000000" w:themeColor="text1"/>
                  <w:sz w:val="22"/>
                  <w:szCs w:val="22"/>
                </w:rPr>
                <w:t>http://www1.uwindsor.ca/health/</w:t>
              </w:r>
            </w:hyperlink>
            <w:r w:rsidR="00B166CB" w:rsidRPr="00AB23A9">
              <w:rPr>
                <w:rFonts w:asciiTheme="minorHAnsi" w:hAnsiTheme="minorHAnsi" w:cstheme="minorHAnsi"/>
                <w:color w:val="000000" w:themeColor="text1"/>
                <w:sz w:val="22"/>
                <w:szCs w:val="22"/>
              </w:rPr>
              <w:t xml:space="preserve"> </w:t>
            </w:r>
          </w:p>
        </w:tc>
      </w:tr>
      <w:tr w:rsidR="002F130C" w:rsidRPr="00AB23A9" w14:paraId="454AB479" w14:textId="77777777" w:rsidTr="00480AB3">
        <w:tc>
          <w:tcPr>
            <w:tcW w:w="2875" w:type="dxa"/>
            <w:vAlign w:val="center"/>
          </w:tcPr>
          <w:p w14:paraId="2CC67720"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Student Counselling Centre</w:t>
            </w:r>
          </w:p>
        </w:tc>
        <w:tc>
          <w:tcPr>
            <w:tcW w:w="900" w:type="dxa"/>
            <w:vAlign w:val="center"/>
          </w:tcPr>
          <w:p w14:paraId="54D4D4B3"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x 4616</w:t>
            </w:r>
          </w:p>
        </w:tc>
        <w:tc>
          <w:tcPr>
            <w:tcW w:w="5575" w:type="dxa"/>
            <w:vAlign w:val="center"/>
          </w:tcPr>
          <w:p w14:paraId="03F0BB36"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29" w:history="1">
              <w:r w:rsidR="00B166CB" w:rsidRPr="00AB23A9">
                <w:rPr>
                  <w:rStyle w:val="Hyperlink"/>
                  <w:rFonts w:asciiTheme="minorHAnsi" w:hAnsiTheme="minorHAnsi" w:cstheme="minorHAnsi"/>
                  <w:color w:val="000000" w:themeColor="text1"/>
                  <w:sz w:val="22"/>
                  <w:szCs w:val="22"/>
                </w:rPr>
                <w:t>http://www.uwindsor.ca/studentcounselling/</w:t>
              </w:r>
            </w:hyperlink>
            <w:r w:rsidR="00B166CB" w:rsidRPr="00AB23A9">
              <w:rPr>
                <w:rFonts w:asciiTheme="minorHAnsi" w:hAnsiTheme="minorHAnsi" w:cstheme="minorHAnsi"/>
                <w:color w:val="000000" w:themeColor="text1"/>
                <w:sz w:val="22"/>
                <w:szCs w:val="22"/>
              </w:rPr>
              <w:t xml:space="preserve"> </w:t>
            </w:r>
          </w:p>
        </w:tc>
      </w:tr>
      <w:tr w:rsidR="002F130C" w:rsidRPr="00AB23A9" w14:paraId="6116CB9D" w14:textId="77777777" w:rsidTr="00480AB3">
        <w:tc>
          <w:tcPr>
            <w:tcW w:w="2875" w:type="dxa"/>
            <w:vAlign w:val="center"/>
          </w:tcPr>
          <w:p w14:paraId="5DFA6617"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Student Accessibility Services</w:t>
            </w:r>
          </w:p>
        </w:tc>
        <w:tc>
          <w:tcPr>
            <w:tcW w:w="900" w:type="dxa"/>
            <w:vAlign w:val="center"/>
          </w:tcPr>
          <w:p w14:paraId="6A2B5BEA"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x 6172</w:t>
            </w:r>
          </w:p>
        </w:tc>
        <w:tc>
          <w:tcPr>
            <w:tcW w:w="5575" w:type="dxa"/>
            <w:vAlign w:val="center"/>
          </w:tcPr>
          <w:p w14:paraId="1C721EDD"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0" w:history="1">
              <w:r w:rsidR="00B166CB" w:rsidRPr="00AB23A9">
                <w:rPr>
                  <w:rStyle w:val="Hyperlink"/>
                  <w:rFonts w:asciiTheme="minorHAnsi" w:hAnsiTheme="minorHAnsi" w:cstheme="minorHAnsi"/>
                  <w:color w:val="000000" w:themeColor="text1"/>
                  <w:sz w:val="22"/>
                  <w:szCs w:val="22"/>
                </w:rPr>
                <w:t>http://www.uwindsor.ca/studentaccessibility/297/student-information</w:t>
              </w:r>
            </w:hyperlink>
            <w:r w:rsidR="00B166CB" w:rsidRPr="00AB23A9">
              <w:rPr>
                <w:rFonts w:asciiTheme="minorHAnsi" w:hAnsiTheme="minorHAnsi" w:cstheme="minorHAnsi"/>
                <w:color w:val="000000" w:themeColor="text1"/>
                <w:sz w:val="22"/>
                <w:szCs w:val="22"/>
              </w:rPr>
              <w:t xml:space="preserve"> </w:t>
            </w:r>
          </w:p>
        </w:tc>
      </w:tr>
      <w:tr w:rsidR="002F130C" w:rsidRPr="00AB23A9" w14:paraId="062EBAAF" w14:textId="77777777" w:rsidTr="00480AB3">
        <w:tc>
          <w:tcPr>
            <w:tcW w:w="2875" w:type="dxa"/>
            <w:vAlign w:val="center"/>
          </w:tcPr>
          <w:p w14:paraId="428E433E" w14:textId="5A038BB2"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Windsor Law</w:t>
            </w:r>
            <w:r w:rsidR="000C36CE">
              <w:rPr>
                <w:rFonts w:asciiTheme="minorHAnsi" w:hAnsiTheme="minorHAnsi" w:cstheme="minorHAnsi"/>
                <w:color w:val="000000" w:themeColor="text1"/>
                <w:sz w:val="22"/>
                <w:szCs w:val="22"/>
              </w:rPr>
              <w:t xml:space="preserve"> </w:t>
            </w:r>
            <w:r w:rsidRPr="00AB23A9">
              <w:rPr>
                <w:rFonts w:asciiTheme="minorHAnsi" w:hAnsiTheme="minorHAnsi" w:cstheme="minorHAnsi"/>
                <w:color w:val="000000" w:themeColor="text1"/>
                <w:sz w:val="22"/>
                <w:szCs w:val="22"/>
              </w:rPr>
              <w:t>Elder In Residence</w:t>
            </w:r>
          </w:p>
        </w:tc>
        <w:tc>
          <w:tcPr>
            <w:tcW w:w="900" w:type="dxa"/>
            <w:vAlign w:val="center"/>
          </w:tcPr>
          <w:p w14:paraId="66B66901"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X 2983</w:t>
            </w:r>
          </w:p>
        </w:tc>
        <w:tc>
          <w:tcPr>
            <w:tcW w:w="5575" w:type="dxa"/>
            <w:vAlign w:val="center"/>
          </w:tcPr>
          <w:p w14:paraId="7EE73023"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1" w:history="1">
              <w:r w:rsidR="00B166CB" w:rsidRPr="00AB23A9">
                <w:rPr>
                  <w:rStyle w:val="Hyperlink"/>
                  <w:rFonts w:asciiTheme="minorHAnsi" w:hAnsiTheme="minorHAnsi" w:cstheme="minorHAnsi"/>
                  <w:color w:val="000000" w:themeColor="text1"/>
                  <w:sz w:val="22"/>
                  <w:szCs w:val="22"/>
                </w:rPr>
                <w:t>http://www.uwindsor.ca/law/1143/elder-residence</w:t>
              </w:r>
            </w:hyperlink>
            <w:r w:rsidR="00B166CB" w:rsidRPr="00AB23A9">
              <w:rPr>
                <w:rFonts w:asciiTheme="minorHAnsi" w:hAnsiTheme="minorHAnsi" w:cstheme="minorHAnsi"/>
                <w:color w:val="000000" w:themeColor="text1"/>
                <w:sz w:val="22"/>
                <w:szCs w:val="22"/>
              </w:rPr>
              <w:t xml:space="preserve"> </w:t>
            </w:r>
          </w:p>
        </w:tc>
      </w:tr>
      <w:tr w:rsidR="002F130C" w:rsidRPr="00AB23A9" w14:paraId="6055BE7C" w14:textId="77777777" w:rsidTr="00480AB3">
        <w:tc>
          <w:tcPr>
            <w:tcW w:w="2875" w:type="dxa"/>
            <w:vAlign w:val="center"/>
          </w:tcPr>
          <w:p w14:paraId="49BC8ABD"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Sexual Misconduct Response &amp; Prevention Office</w:t>
            </w:r>
          </w:p>
        </w:tc>
        <w:tc>
          <w:tcPr>
            <w:tcW w:w="900" w:type="dxa"/>
            <w:vAlign w:val="center"/>
          </w:tcPr>
          <w:p w14:paraId="61235338"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X 4550</w:t>
            </w:r>
          </w:p>
        </w:tc>
        <w:tc>
          <w:tcPr>
            <w:tcW w:w="5575" w:type="dxa"/>
            <w:vAlign w:val="center"/>
          </w:tcPr>
          <w:p w14:paraId="233C6E07"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2" w:history="1">
              <w:r w:rsidR="00B166CB" w:rsidRPr="00AB23A9">
                <w:rPr>
                  <w:rStyle w:val="Hyperlink"/>
                  <w:rFonts w:asciiTheme="minorHAnsi" w:hAnsiTheme="minorHAnsi" w:cstheme="minorHAnsi"/>
                  <w:color w:val="000000" w:themeColor="text1"/>
                  <w:sz w:val="22"/>
                  <w:szCs w:val="22"/>
                </w:rPr>
                <w:t>http://www.uwindsor.ca/sexual-assault/</w:t>
              </w:r>
            </w:hyperlink>
            <w:r w:rsidR="00B166CB" w:rsidRPr="00AB23A9">
              <w:rPr>
                <w:rFonts w:asciiTheme="minorHAnsi" w:hAnsiTheme="minorHAnsi" w:cstheme="minorHAnsi"/>
                <w:color w:val="000000" w:themeColor="text1"/>
                <w:sz w:val="22"/>
                <w:szCs w:val="22"/>
              </w:rPr>
              <w:t xml:space="preserve"> </w:t>
            </w:r>
          </w:p>
        </w:tc>
      </w:tr>
      <w:tr w:rsidR="00DA55A3" w:rsidRPr="00AB23A9" w14:paraId="6AA8FC79" w14:textId="77777777" w:rsidTr="00480AB3">
        <w:tc>
          <w:tcPr>
            <w:tcW w:w="2875" w:type="dxa"/>
            <w:vAlign w:val="center"/>
          </w:tcPr>
          <w:p w14:paraId="547980E0"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Peer Support Centre</w:t>
            </w:r>
          </w:p>
        </w:tc>
        <w:tc>
          <w:tcPr>
            <w:tcW w:w="900" w:type="dxa"/>
            <w:vAlign w:val="center"/>
          </w:tcPr>
          <w:p w14:paraId="5451E572"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x 4551</w:t>
            </w:r>
          </w:p>
        </w:tc>
        <w:tc>
          <w:tcPr>
            <w:tcW w:w="5575" w:type="dxa"/>
            <w:vAlign w:val="center"/>
          </w:tcPr>
          <w:p w14:paraId="64DC189C"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3" w:history="1">
              <w:r w:rsidR="00B166CB" w:rsidRPr="00AB23A9">
                <w:rPr>
                  <w:rStyle w:val="Hyperlink"/>
                  <w:rFonts w:asciiTheme="minorHAnsi" w:hAnsiTheme="minorHAnsi" w:cstheme="minorHAnsi"/>
                  <w:color w:val="000000" w:themeColor="text1"/>
                  <w:sz w:val="22"/>
                  <w:szCs w:val="22"/>
                </w:rPr>
                <w:t>http://www.uwsa.ca/uwsa-services/psc/</w:t>
              </w:r>
            </w:hyperlink>
            <w:r w:rsidR="00B166CB" w:rsidRPr="00AB23A9">
              <w:rPr>
                <w:rFonts w:asciiTheme="minorHAnsi" w:hAnsiTheme="minorHAnsi" w:cstheme="minorHAnsi"/>
                <w:color w:val="000000" w:themeColor="text1"/>
                <w:sz w:val="22"/>
                <w:szCs w:val="22"/>
              </w:rPr>
              <w:t xml:space="preserve"> </w:t>
            </w:r>
          </w:p>
        </w:tc>
      </w:tr>
    </w:tbl>
    <w:p w14:paraId="29A0FBCE" w14:textId="77777777" w:rsidR="00406D84" w:rsidRPr="00AB23A9" w:rsidRDefault="00406D84" w:rsidP="007F1B0B">
      <w:pPr>
        <w:tabs>
          <w:tab w:val="left" w:pos="4962"/>
        </w:tabs>
        <w:rPr>
          <w:rFonts w:asciiTheme="minorHAnsi" w:hAnsiTheme="minorHAnsi" w:cstheme="minorHAnsi"/>
          <w:color w:val="000000" w:themeColor="text1"/>
          <w:sz w:val="22"/>
          <w:szCs w:val="22"/>
        </w:rPr>
      </w:pPr>
    </w:p>
    <w:p w14:paraId="6FEAAC0F" w14:textId="77777777" w:rsidR="00B166CB" w:rsidRPr="00AB23A9" w:rsidRDefault="00B166CB" w:rsidP="007F1B0B">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*To schedule an appointment with the Clinical Therapist for Windsor Law, please contact the Student Counselling Centre at the extension listed above; or attend in person: CAW Student Centre, 2</w:t>
      </w:r>
      <w:r w:rsidRPr="00AB23A9">
        <w:rPr>
          <w:rFonts w:asciiTheme="minorHAnsi" w:hAnsiTheme="minorHAnsi" w:cstheme="minorHAnsi"/>
          <w:color w:val="000000" w:themeColor="text1"/>
          <w:sz w:val="22"/>
          <w:szCs w:val="22"/>
          <w:vertAlign w:val="superscript"/>
        </w:rPr>
        <w:t>nd</w:t>
      </w:r>
      <w:r w:rsidRPr="00AB23A9">
        <w:rPr>
          <w:rFonts w:asciiTheme="minorHAnsi" w:hAnsiTheme="minorHAnsi" w:cstheme="minorHAnsi"/>
          <w:color w:val="000000" w:themeColor="text1"/>
          <w:sz w:val="22"/>
          <w:szCs w:val="22"/>
        </w:rPr>
        <w:t xml:space="preserve"> floor, rm. 293 to complete the registration paperwork.</w:t>
      </w:r>
    </w:p>
    <w:p w14:paraId="3EF30022" w14:textId="77777777" w:rsidR="005832FD" w:rsidRPr="00AB23A9" w:rsidRDefault="005832FD" w:rsidP="007F1B0B">
      <w:pPr>
        <w:tabs>
          <w:tab w:val="left" w:pos="4962"/>
        </w:tabs>
        <w:rPr>
          <w:rFonts w:asciiTheme="minorHAnsi" w:hAnsiTheme="minorHAnsi" w:cstheme="minorHAnsi"/>
          <w:color w:val="000000" w:themeColor="text1"/>
          <w:sz w:val="22"/>
          <w:szCs w:val="22"/>
        </w:rPr>
      </w:pPr>
    </w:p>
    <w:p w14:paraId="18D7B031" w14:textId="55132173" w:rsidR="00B166CB" w:rsidRDefault="00B166CB" w:rsidP="007F1B0B">
      <w:pPr>
        <w:tabs>
          <w:tab w:val="left" w:pos="4962"/>
        </w:tabs>
        <w:outlineLvl w:val="0"/>
        <w:rPr>
          <w:rFonts w:asciiTheme="minorHAnsi" w:hAnsiTheme="minorHAnsi" w:cstheme="minorHAnsi"/>
          <w:bCs/>
          <w:color w:val="000000" w:themeColor="text1"/>
          <w:sz w:val="22"/>
          <w:szCs w:val="22"/>
        </w:rPr>
      </w:pPr>
      <w:r w:rsidRPr="00480AB3">
        <w:rPr>
          <w:rFonts w:asciiTheme="minorHAnsi" w:hAnsiTheme="minorHAnsi" w:cstheme="minorHAnsi"/>
          <w:bCs/>
          <w:color w:val="000000" w:themeColor="text1"/>
          <w:sz w:val="22"/>
          <w:szCs w:val="22"/>
        </w:rPr>
        <w:t>Helpful Off-Campus Resources:</w:t>
      </w:r>
    </w:p>
    <w:p w14:paraId="59F7274C" w14:textId="77777777" w:rsidR="00480AB3" w:rsidRPr="00480AB3" w:rsidRDefault="00480AB3" w:rsidP="007F1B0B">
      <w:pPr>
        <w:tabs>
          <w:tab w:val="left" w:pos="4962"/>
        </w:tabs>
        <w:outlineLvl w:val="0"/>
        <w:rPr>
          <w:rFonts w:asciiTheme="minorHAnsi" w:hAnsiTheme="minorHAnsi" w:cstheme="minorHAnsi"/>
          <w:bCs/>
          <w:color w:val="000000" w:themeColor="text1"/>
          <w:sz w:val="22"/>
          <w:szCs w:val="22"/>
        </w:rPr>
      </w:pPr>
    </w:p>
    <w:tbl>
      <w:tblPr>
        <w:tblStyle w:val="TableGrid"/>
        <w:tblW w:w="0" w:type="auto"/>
        <w:tblLook w:val="04A0" w:firstRow="1" w:lastRow="0" w:firstColumn="1" w:lastColumn="0" w:noHBand="0" w:noVBand="1"/>
      </w:tblPr>
      <w:tblGrid>
        <w:gridCol w:w="2605"/>
        <w:gridCol w:w="2160"/>
        <w:gridCol w:w="4585"/>
      </w:tblGrid>
      <w:tr w:rsidR="002F130C" w:rsidRPr="00AB23A9" w14:paraId="35CC9C10" w14:textId="77777777" w:rsidTr="00480AB3">
        <w:tc>
          <w:tcPr>
            <w:tcW w:w="2605" w:type="dxa"/>
            <w:vAlign w:val="center"/>
          </w:tcPr>
          <w:p w14:paraId="258EFB47"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JustBalance.ca – Support for Law Students</w:t>
            </w:r>
          </w:p>
        </w:tc>
        <w:tc>
          <w:tcPr>
            <w:tcW w:w="2160" w:type="dxa"/>
            <w:vAlign w:val="center"/>
          </w:tcPr>
          <w:p w14:paraId="794AA476"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Referral to local community resources</w:t>
            </w:r>
          </w:p>
        </w:tc>
        <w:tc>
          <w:tcPr>
            <w:tcW w:w="4585" w:type="dxa"/>
            <w:vAlign w:val="center"/>
          </w:tcPr>
          <w:p w14:paraId="3F94429F"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4" w:history="1">
              <w:r w:rsidR="00B166CB" w:rsidRPr="00AB23A9">
                <w:rPr>
                  <w:rStyle w:val="Hyperlink"/>
                  <w:rFonts w:asciiTheme="minorHAnsi" w:hAnsiTheme="minorHAnsi" w:cstheme="minorHAnsi"/>
                  <w:color w:val="000000" w:themeColor="text1"/>
                  <w:sz w:val="22"/>
                  <w:szCs w:val="22"/>
                </w:rPr>
                <w:t>https://www.justbalance.ca/school/university-windsor/</w:t>
              </w:r>
            </w:hyperlink>
            <w:r w:rsidR="00B166CB" w:rsidRPr="00AB23A9">
              <w:rPr>
                <w:rFonts w:asciiTheme="minorHAnsi" w:hAnsiTheme="minorHAnsi" w:cstheme="minorHAnsi"/>
                <w:color w:val="000000" w:themeColor="text1"/>
                <w:sz w:val="22"/>
                <w:szCs w:val="22"/>
              </w:rPr>
              <w:t xml:space="preserve"> </w:t>
            </w:r>
          </w:p>
        </w:tc>
      </w:tr>
      <w:tr w:rsidR="002F130C" w:rsidRPr="00AB23A9" w14:paraId="17568A9A" w14:textId="77777777" w:rsidTr="00480AB3">
        <w:tc>
          <w:tcPr>
            <w:tcW w:w="2605" w:type="dxa"/>
            <w:vAlign w:val="center"/>
          </w:tcPr>
          <w:p w14:paraId="058BE48A"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Member Assistance Program</w:t>
            </w:r>
          </w:p>
        </w:tc>
        <w:tc>
          <w:tcPr>
            <w:tcW w:w="2160" w:type="dxa"/>
            <w:vAlign w:val="center"/>
          </w:tcPr>
          <w:p w14:paraId="62CB23A0"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1.855.403.8922</w:t>
            </w:r>
          </w:p>
        </w:tc>
        <w:tc>
          <w:tcPr>
            <w:tcW w:w="4585" w:type="dxa"/>
            <w:vAlign w:val="center"/>
          </w:tcPr>
          <w:p w14:paraId="26229262"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5" w:history="1">
              <w:r w:rsidR="00B166CB" w:rsidRPr="00AB23A9">
                <w:rPr>
                  <w:rStyle w:val="Hyperlink"/>
                  <w:rFonts w:asciiTheme="minorHAnsi" w:hAnsiTheme="minorHAnsi" w:cstheme="minorHAnsi"/>
                  <w:color w:val="000000" w:themeColor="text1"/>
                  <w:sz w:val="22"/>
                  <w:szCs w:val="22"/>
                </w:rPr>
                <w:t>http://www.myassistplan.com/</w:t>
              </w:r>
            </w:hyperlink>
            <w:r w:rsidR="00B166CB" w:rsidRPr="00AB23A9">
              <w:rPr>
                <w:rFonts w:asciiTheme="minorHAnsi" w:hAnsiTheme="minorHAnsi" w:cstheme="minorHAnsi"/>
                <w:color w:val="000000" w:themeColor="text1"/>
                <w:sz w:val="22"/>
                <w:szCs w:val="22"/>
              </w:rPr>
              <w:t xml:space="preserve"> </w:t>
            </w:r>
          </w:p>
        </w:tc>
      </w:tr>
      <w:tr w:rsidR="00DA55A3" w:rsidRPr="00AB23A9" w14:paraId="33D4BF5B" w14:textId="77777777" w:rsidTr="00480AB3">
        <w:tc>
          <w:tcPr>
            <w:tcW w:w="2605" w:type="dxa"/>
            <w:vAlign w:val="center"/>
          </w:tcPr>
          <w:p w14:paraId="6E0FF6FB"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Good2Talk</w:t>
            </w:r>
          </w:p>
        </w:tc>
        <w:tc>
          <w:tcPr>
            <w:tcW w:w="2160" w:type="dxa"/>
            <w:vAlign w:val="center"/>
          </w:tcPr>
          <w:p w14:paraId="7582EE7F" w14:textId="77777777" w:rsidR="00B166CB" w:rsidRPr="00AB23A9" w:rsidRDefault="00B166CB" w:rsidP="00480AB3">
            <w:pPr>
              <w:tabs>
                <w:tab w:val="left" w:pos="4962"/>
              </w:tabs>
              <w:rPr>
                <w:rFonts w:asciiTheme="minorHAnsi" w:hAnsiTheme="minorHAnsi" w:cstheme="minorHAnsi"/>
                <w:color w:val="000000" w:themeColor="text1"/>
                <w:sz w:val="22"/>
                <w:szCs w:val="22"/>
              </w:rPr>
            </w:pPr>
            <w:r w:rsidRPr="00AB23A9">
              <w:rPr>
                <w:rFonts w:asciiTheme="minorHAnsi" w:hAnsiTheme="minorHAnsi" w:cstheme="minorHAnsi"/>
                <w:color w:val="000000" w:themeColor="text1"/>
                <w:sz w:val="22"/>
                <w:szCs w:val="22"/>
              </w:rPr>
              <w:t>1.866.925.5454</w:t>
            </w:r>
          </w:p>
        </w:tc>
        <w:tc>
          <w:tcPr>
            <w:tcW w:w="4585" w:type="dxa"/>
            <w:vAlign w:val="center"/>
          </w:tcPr>
          <w:p w14:paraId="3B046CF5" w14:textId="77777777" w:rsidR="00B166CB" w:rsidRPr="00AB23A9" w:rsidRDefault="00FD5AA7" w:rsidP="00480AB3">
            <w:pPr>
              <w:tabs>
                <w:tab w:val="left" w:pos="4962"/>
              </w:tabs>
              <w:rPr>
                <w:rFonts w:asciiTheme="minorHAnsi" w:hAnsiTheme="minorHAnsi" w:cstheme="minorHAnsi"/>
                <w:color w:val="000000" w:themeColor="text1"/>
                <w:sz w:val="22"/>
                <w:szCs w:val="22"/>
              </w:rPr>
            </w:pPr>
            <w:hyperlink r:id="rId36" w:history="1">
              <w:r w:rsidR="00B166CB" w:rsidRPr="00AB23A9">
                <w:rPr>
                  <w:rStyle w:val="Hyperlink"/>
                  <w:rFonts w:asciiTheme="minorHAnsi" w:hAnsiTheme="minorHAnsi" w:cstheme="minorHAnsi"/>
                  <w:color w:val="000000" w:themeColor="text1"/>
                  <w:sz w:val="22"/>
                  <w:szCs w:val="22"/>
                </w:rPr>
                <w:t>https://good2talk.ca/</w:t>
              </w:r>
            </w:hyperlink>
            <w:r w:rsidR="00B166CB" w:rsidRPr="00AB23A9">
              <w:rPr>
                <w:rFonts w:asciiTheme="minorHAnsi" w:hAnsiTheme="minorHAnsi" w:cstheme="minorHAnsi"/>
                <w:color w:val="000000" w:themeColor="text1"/>
                <w:sz w:val="22"/>
                <w:szCs w:val="22"/>
              </w:rPr>
              <w:t xml:space="preserve"> </w:t>
            </w:r>
          </w:p>
        </w:tc>
      </w:tr>
    </w:tbl>
    <w:p w14:paraId="03BDE36C" w14:textId="77777777" w:rsidR="00B166CB" w:rsidRPr="00AB23A9" w:rsidRDefault="00B166CB" w:rsidP="007F1B0B">
      <w:pPr>
        <w:tabs>
          <w:tab w:val="left" w:pos="4962"/>
        </w:tabs>
        <w:rPr>
          <w:rFonts w:asciiTheme="minorHAnsi" w:hAnsiTheme="minorHAnsi" w:cstheme="minorHAnsi"/>
          <w:color w:val="000000" w:themeColor="text1"/>
          <w:sz w:val="22"/>
          <w:szCs w:val="22"/>
        </w:rPr>
      </w:pPr>
    </w:p>
    <w:p w14:paraId="60CA6C87" w14:textId="77777777" w:rsidR="00821B1C" w:rsidRPr="00AB23A9" w:rsidRDefault="00821B1C" w:rsidP="007F1B0B">
      <w:pPr>
        <w:tabs>
          <w:tab w:val="left" w:pos="4962"/>
        </w:tabs>
        <w:rPr>
          <w:rFonts w:asciiTheme="minorHAnsi" w:hAnsiTheme="minorHAnsi" w:cstheme="minorHAnsi"/>
          <w:color w:val="000000" w:themeColor="text1"/>
          <w:sz w:val="22"/>
          <w:szCs w:val="22"/>
          <w:lang w:val="en-CA"/>
        </w:rPr>
      </w:pPr>
    </w:p>
    <w:p w14:paraId="266C2163" w14:textId="77777777" w:rsidR="00E975BD" w:rsidRPr="00AB23A9" w:rsidRDefault="00E975BD" w:rsidP="007F1B0B">
      <w:pPr>
        <w:tabs>
          <w:tab w:val="left" w:pos="4962"/>
        </w:tabs>
        <w:rPr>
          <w:rFonts w:asciiTheme="minorHAnsi" w:hAnsiTheme="minorHAnsi" w:cstheme="minorHAnsi"/>
          <w:color w:val="000000" w:themeColor="text1"/>
          <w:sz w:val="22"/>
          <w:szCs w:val="22"/>
        </w:rPr>
      </w:pPr>
    </w:p>
    <w:sectPr w:rsidR="00E975BD" w:rsidRPr="00AB23A9" w:rsidSect="001231CD">
      <w:footerReference w:type="even" r:id="rId37"/>
      <w:footerReference w:type="defaul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E3FC2" w14:textId="77777777" w:rsidR="00AE7DD4" w:rsidRDefault="00AE7DD4" w:rsidP="00EC1C04">
      <w:r>
        <w:separator/>
      </w:r>
    </w:p>
  </w:endnote>
  <w:endnote w:type="continuationSeparator" w:id="0">
    <w:p w14:paraId="0022B4EC" w14:textId="77777777" w:rsidR="00AE7DD4" w:rsidRDefault="00AE7DD4" w:rsidP="00EC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8BE6" w14:textId="77777777" w:rsidR="00BD4912" w:rsidRDefault="00BD4912" w:rsidP="00E975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3A4FE" w14:textId="77777777" w:rsidR="00BD4912" w:rsidRDefault="00BD4912" w:rsidP="00EC1C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7FF7B" w14:textId="77777777" w:rsidR="00BD4912" w:rsidRDefault="00BD4912" w:rsidP="00E975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3B5">
      <w:rPr>
        <w:rStyle w:val="PageNumber"/>
        <w:noProof/>
      </w:rPr>
      <w:t>6</w:t>
    </w:r>
    <w:r>
      <w:rPr>
        <w:rStyle w:val="PageNumber"/>
      </w:rPr>
      <w:fldChar w:fldCharType="end"/>
    </w:r>
  </w:p>
  <w:p w14:paraId="0B171687" w14:textId="77777777" w:rsidR="00BD4912" w:rsidRDefault="00BD4912" w:rsidP="00EC1C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ABC84" w14:textId="77777777" w:rsidR="00AE7DD4" w:rsidRDefault="00AE7DD4" w:rsidP="00EC1C04">
      <w:r>
        <w:separator/>
      </w:r>
    </w:p>
  </w:footnote>
  <w:footnote w:type="continuationSeparator" w:id="0">
    <w:p w14:paraId="642A4F10" w14:textId="77777777" w:rsidR="00AE7DD4" w:rsidRDefault="00AE7DD4" w:rsidP="00EC1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333"/>
    <w:multiLevelType w:val="hybridMultilevel"/>
    <w:tmpl w:val="BC5A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17030"/>
    <w:multiLevelType w:val="hybridMultilevel"/>
    <w:tmpl w:val="8250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02DB0"/>
    <w:multiLevelType w:val="hybridMultilevel"/>
    <w:tmpl w:val="09A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6F06"/>
    <w:multiLevelType w:val="multilevel"/>
    <w:tmpl w:val="F61E7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12C7C"/>
    <w:multiLevelType w:val="hybridMultilevel"/>
    <w:tmpl w:val="9508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56B07"/>
    <w:multiLevelType w:val="hybridMultilevel"/>
    <w:tmpl w:val="8B2A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041DD"/>
    <w:multiLevelType w:val="hybridMultilevel"/>
    <w:tmpl w:val="06EA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01448"/>
    <w:multiLevelType w:val="hybridMultilevel"/>
    <w:tmpl w:val="272E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E41A9"/>
    <w:multiLevelType w:val="hybridMultilevel"/>
    <w:tmpl w:val="08526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7EFC"/>
    <w:multiLevelType w:val="hybridMultilevel"/>
    <w:tmpl w:val="9F0AD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264AAA"/>
    <w:multiLevelType w:val="hybridMultilevel"/>
    <w:tmpl w:val="221C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63D1C"/>
    <w:multiLevelType w:val="hybridMultilevel"/>
    <w:tmpl w:val="1C74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16C11"/>
    <w:multiLevelType w:val="hybridMultilevel"/>
    <w:tmpl w:val="4AAE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66F33"/>
    <w:multiLevelType w:val="hybridMultilevel"/>
    <w:tmpl w:val="98429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10949"/>
    <w:multiLevelType w:val="hybridMultilevel"/>
    <w:tmpl w:val="C06A1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772F8D"/>
    <w:multiLevelType w:val="hybridMultilevel"/>
    <w:tmpl w:val="0596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12A72"/>
    <w:multiLevelType w:val="hybridMultilevel"/>
    <w:tmpl w:val="3710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35A76"/>
    <w:multiLevelType w:val="hybridMultilevel"/>
    <w:tmpl w:val="74E4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64E84"/>
    <w:multiLevelType w:val="hybridMultilevel"/>
    <w:tmpl w:val="A8CC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466CB"/>
    <w:multiLevelType w:val="hybridMultilevel"/>
    <w:tmpl w:val="8D6A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77D45"/>
    <w:multiLevelType w:val="hybridMultilevel"/>
    <w:tmpl w:val="1DB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110AB"/>
    <w:multiLevelType w:val="hybridMultilevel"/>
    <w:tmpl w:val="2C70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16008"/>
    <w:multiLevelType w:val="multilevel"/>
    <w:tmpl w:val="C14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056447"/>
    <w:multiLevelType w:val="hybridMultilevel"/>
    <w:tmpl w:val="AA90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13931"/>
    <w:multiLevelType w:val="hybridMultilevel"/>
    <w:tmpl w:val="A7A2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C0A7C"/>
    <w:multiLevelType w:val="hybridMultilevel"/>
    <w:tmpl w:val="C52E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63788"/>
    <w:multiLevelType w:val="hybridMultilevel"/>
    <w:tmpl w:val="264A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079F5"/>
    <w:multiLevelType w:val="hybridMultilevel"/>
    <w:tmpl w:val="1600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8678B"/>
    <w:multiLevelType w:val="hybridMultilevel"/>
    <w:tmpl w:val="271E0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F617E3"/>
    <w:multiLevelType w:val="hybridMultilevel"/>
    <w:tmpl w:val="29E4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713D0"/>
    <w:multiLevelType w:val="hybridMultilevel"/>
    <w:tmpl w:val="7BF6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81141"/>
    <w:multiLevelType w:val="hybridMultilevel"/>
    <w:tmpl w:val="5C6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E0330"/>
    <w:multiLevelType w:val="multilevel"/>
    <w:tmpl w:val="CB74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B41C40"/>
    <w:multiLevelType w:val="hybridMultilevel"/>
    <w:tmpl w:val="3F7013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E0303"/>
    <w:multiLevelType w:val="hybridMultilevel"/>
    <w:tmpl w:val="671E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008B6"/>
    <w:multiLevelType w:val="hybridMultilevel"/>
    <w:tmpl w:val="BEE84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0C455A"/>
    <w:multiLevelType w:val="hybridMultilevel"/>
    <w:tmpl w:val="B874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E7D2B"/>
    <w:multiLevelType w:val="multilevel"/>
    <w:tmpl w:val="4BC09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A3017"/>
    <w:multiLevelType w:val="hybridMultilevel"/>
    <w:tmpl w:val="4A0A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C17B2D"/>
    <w:multiLevelType w:val="hybridMultilevel"/>
    <w:tmpl w:val="8ECC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245811"/>
    <w:multiLevelType w:val="hybridMultilevel"/>
    <w:tmpl w:val="9114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249DF"/>
    <w:multiLevelType w:val="hybridMultilevel"/>
    <w:tmpl w:val="CFF8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0A1F89"/>
    <w:multiLevelType w:val="hybridMultilevel"/>
    <w:tmpl w:val="F488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C00410"/>
    <w:multiLevelType w:val="hybridMultilevel"/>
    <w:tmpl w:val="279E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20D4A"/>
    <w:multiLevelType w:val="hybridMultilevel"/>
    <w:tmpl w:val="FED0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341DE"/>
    <w:multiLevelType w:val="hybridMultilevel"/>
    <w:tmpl w:val="4DFE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9378D"/>
    <w:multiLevelType w:val="hybridMultilevel"/>
    <w:tmpl w:val="0908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24EB1"/>
    <w:multiLevelType w:val="hybridMultilevel"/>
    <w:tmpl w:val="312E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70FAF"/>
    <w:multiLevelType w:val="hybridMultilevel"/>
    <w:tmpl w:val="A6CA2CF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6"/>
  </w:num>
  <w:num w:numId="3">
    <w:abstractNumId w:val="4"/>
  </w:num>
  <w:num w:numId="4">
    <w:abstractNumId w:val="45"/>
  </w:num>
  <w:num w:numId="5">
    <w:abstractNumId w:val="29"/>
  </w:num>
  <w:num w:numId="6">
    <w:abstractNumId w:val="24"/>
  </w:num>
  <w:num w:numId="7">
    <w:abstractNumId w:val="31"/>
  </w:num>
  <w:num w:numId="8">
    <w:abstractNumId w:val="44"/>
  </w:num>
  <w:num w:numId="9">
    <w:abstractNumId w:val="37"/>
  </w:num>
  <w:num w:numId="10">
    <w:abstractNumId w:val="7"/>
  </w:num>
  <w:num w:numId="11">
    <w:abstractNumId w:val="0"/>
  </w:num>
  <w:num w:numId="12">
    <w:abstractNumId w:val="30"/>
  </w:num>
  <w:num w:numId="13">
    <w:abstractNumId w:val="26"/>
  </w:num>
  <w:num w:numId="14">
    <w:abstractNumId w:val="10"/>
  </w:num>
  <w:num w:numId="15">
    <w:abstractNumId w:val="38"/>
  </w:num>
  <w:num w:numId="16">
    <w:abstractNumId w:val="19"/>
  </w:num>
  <w:num w:numId="17">
    <w:abstractNumId w:val="15"/>
  </w:num>
  <w:num w:numId="18">
    <w:abstractNumId w:val="1"/>
  </w:num>
  <w:num w:numId="19">
    <w:abstractNumId w:val="9"/>
  </w:num>
  <w:num w:numId="20">
    <w:abstractNumId w:val="2"/>
  </w:num>
  <w:num w:numId="21">
    <w:abstractNumId w:val="11"/>
  </w:num>
  <w:num w:numId="22">
    <w:abstractNumId w:val="14"/>
  </w:num>
  <w:num w:numId="23">
    <w:abstractNumId w:val="25"/>
  </w:num>
  <w:num w:numId="24">
    <w:abstractNumId w:val="16"/>
  </w:num>
  <w:num w:numId="25">
    <w:abstractNumId w:val="17"/>
  </w:num>
  <w:num w:numId="26">
    <w:abstractNumId w:val="43"/>
  </w:num>
  <w:num w:numId="27">
    <w:abstractNumId w:val="6"/>
  </w:num>
  <w:num w:numId="28">
    <w:abstractNumId w:val="34"/>
  </w:num>
  <w:num w:numId="29">
    <w:abstractNumId w:val="41"/>
  </w:num>
  <w:num w:numId="30">
    <w:abstractNumId w:val="8"/>
  </w:num>
  <w:num w:numId="31">
    <w:abstractNumId w:val="33"/>
  </w:num>
  <w:num w:numId="32">
    <w:abstractNumId w:val="35"/>
  </w:num>
  <w:num w:numId="33">
    <w:abstractNumId w:val="40"/>
  </w:num>
  <w:num w:numId="34">
    <w:abstractNumId w:val="5"/>
  </w:num>
  <w:num w:numId="35">
    <w:abstractNumId w:val="39"/>
  </w:num>
  <w:num w:numId="36">
    <w:abstractNumId w:val="18"/>
  </w:num>
  <w:num w:numId="37">
    <w:abstractNumId w:val="12"/>
  </w:num>
  <w:num w:numId="38">
    <w:abstractNumId w:val="28"/>
  </w:num>
  <w:num w:numId="39">
    <w:abstractNumId w:val="47"/>
  </w:num>
  <w:num w:numId="40">
    <w:abstractNumId w:val="27"/>
  </w:num>
  <w:num w:numId="41">
    <w:abstractNumId w:val="42"/>
  </w:num>
  <w:num w:numId="42">
    <w:abstractNumId w:val="21"/>
  </w:num>
  <w:num w:numId="43">
    <w:abstractNumId w:val="36"/>
  </w:num>
  <w:num w:numId="44">
    <w:abstractNumId w:val="13"/>
  </w:num>
  <w:num w:numId="45">
    <w:abstractNumId w:val="48"/>
  </w:num>
  <w:num w:numId="46">
    <w:abstractNumId w:val="32"/>
  </w:num>
  <w:num w:numId="47">
    <w:abstractNumId w:val="22"/>
  </w:num>
  <w:num w:numId="48">
    <w:abstractNumId w:val="23"/>
  </w:num>
  <w:num w:numId="4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70"/>
    <w:rsid w:val="0000037D"/>
    <w:rsid w:val="00003DDA"/>
    <w:rsid w:val="00007F2B"/>
    <w:rsid w:val="000165FF"/>
    <w:rsid w:val="00021BA2"/>
    <w:rsid w:val="00021CBC"/>
    <w:rsid w:val="000316B3"/>
    <w:rsid w:val="000320FD"/>
    <w:rsid w:val="00034341"/>
    <w:rsid w:val="000348F9"/>
    <w:rsid w:val="000356AE"/>
    <w:rsid w:val="00041788"/>
    <w:rsid w:val="00041B47"/>
    <w:rsid w:val="000441D8"/>
    <w:rsid w:val="00047DFD"/>
    <w:rsid w:val="000552FF"/>
    <w:rsid w:val="00055632"/>
    <w:rsid w:val="00056CB5"/>
    <w:rsid w:val="0006482F"/>
    <w:rsid w:val="000709A9"/>
    <w:rsid w:val="000711A2"/>
    <w:rsid w:val="00072AFB"/>
    <w:rsid w:val="00073E7E"/>
    <w:rsid w:val="0008141E"/>
    <w:rsid w:val="000843B2"/>
    <w:rsid w:val="00084B1C"/>
    <w:rsid w:val="0008516E"/>
    <w:rsid w:val="00087B24"/>
    <w:rsid w:val="00087CA5"/>
    <w:rsid w:val="00090CAD"/>
    <w:rsid w:val="00096C19"/>
    <w:rsid w:val="00096F76"/>
    <w:rsid w:val="000A2868"/>
    <w:rsid w:val="000A62E7"/>
    <w:rsid w:val="000B201D"/>
    <w:rsid w:val="000C36CE"/>
    <w:rsid w:val="000C4507"/>
    <w:rsid w:val="000C46D7"/>
    <w:rsid w:val="000C5180"/>
    <w:rsid w:val="000D376F"/>
    <w:rsid w:val="000E020D"/>
    <w:rsid w:val="000E0395"/>
    <w:rsid w:val="000E07C1"/>
    <w:rsid w:val="000E2B12"/>
    <w:rsid w:val="000E6996"/>
    <w:rsid w:val="000F0BF2"/>
    <w:rsid w:val="000F6514"/>
    <w:rsid w:val="000F6665"/>
    <w:rsid w:val="000F66C2"/>
    <w:rsid w:val="000F6772"/>
    <w:rsid w:val="00100C73"/>
    <w:rsid w:val="00102F42"/>
    <w:rsid w:val="00103E9A"/>
    <w:rsid w:val="0010563F"/>
    <w:rsid w:val="00110EDB"/>
    <w:rsid w:val="001231CD"/>
    <w:rsid w:val="00124451"/>
    <w:rsid w:val="0012575E"/>
    <w:rsid w:val="00125DFF"/>
    <w:rsid w:val="00126248"/>
    <w:rsid w:val="00136F4B"/>
    <w:rsid w:val="0013724E"/>
    <w:rsid w:val="0014237B"/>
    <w:rsid w:val="00142E69"/>
    <w:rsid w:val="0014366A"/>
    <w:rsid w:val="00143D39"/>
    <w:rsid w:val="001474B4"/>
    <w:rsid w:val="00157DCB"/>
    <w:rsid w:val="0016500A"/>
    <w:rsid w:val="001663A7"/>
    <w:rsid w:val="001670A5"/>
    <w:rsid w:val="0017085C"/>
    <w:rsid w:val="0017502F"/>
    <w:rsid w:val="001852D0"/>
    <w:rsid w:val="00185E4B"/>
    <w:rsid w:val="00186244"/>
    <w:rsid w:val="00186A6F"/>
    <w:rsid w:val="001906F9"/>
    <w:rsid w:val="0019112F"/>
    <w:rsid w:val="0019222F"/>
    <w:rsid w:val="001A392E"/>
    <w:rsid w:val="001B0628"/>
    <w:rsid w:val="001C136D"/>
    <w:rsid w:val="001C4DEA"/>
    <w:rsid w:val="001C5238"/>
    <w:rsid w:val="001D24F7"/>
    <w:rsid w:val="001D3226"/>
    <w:rsid w:val="001D36F1"/>
    <w:rsid w:val="001E0C1C"/>
    <w:rsid w:val="001E747F"/>
    <w:rsid w:val="001F0C04"/>
    <w:rsid w:val="001F121F"/>
    <w:rsid w:val="001F41D1"/>
    <w:rsid w:val="001F650D"/>
    <w:rsid w:val="001F7472"/>
    <w:rsid w:val="00201461"/>
    <w:rsid w:val="00206555"/>
    <w:rsid w:val="00211BBB"/>
    <w:rsid w:val="00215B73"/>
    <w:rsid w:val="0022099D"/>
    <w:rsid w:val="002210C6"/>
    <w:rsid w:val="002255DD"/>
    <w:rsid w:val="00237C52"/>
    <w:rsid w:val="002401F1"/>
    <w:rsid w:val="00241718"/>
    <w:rsid w:val="00241A26"/>
    <w:rsid w:val="002441B8"/>
    <w:rsid w:val="002468E8"/>
    <w:rsid w:val="00252D09"/>
    <w:rsid w:val="002543BD"/>
    <w:rsid w:val="00254819"/>
    <w:rsid w:val="002548E7"/>
    <w:rsid w:val="002605BF"/>
    <w:rsid w:val="00264C94"/>
    <w:rsid w:val="00265C9D"/>
    <w:rsid w:val="002664C3"/>
    <w:rsid w:val="0027203F"/>
    <w:rsid w:val="0027376C"/>
    <w:rsid w:val="00276D4B"/>
    <w:rsid w:val="002774B4"/>
    <w:rsid w:val="0028129B"/>
    <w:rsid w:val="00281367"/>
    <w:rsid w:val="00281594"/>
    <w:rsid w:val="002837C2"/>
    <w:rsid w:val="00291E30"/>
    <w:rsid w:val="0029478D"/>
    <w:rsid w:val="002965F5"/>
    <w:rsid w:val="00296FF3"/>
    <w:rsid w:val="002A171B"/>
    <w:rsid w:val="002A2EA8"/>
    <w:rsid w:val="002A35A2"/>
    <w:rsid w:val="002A469F"/>
    <w:rsid w:val="002A472C"/>
    <w:rsid w:val="002A7370"/>
    <w:rsid w:val="002B6354"/>
    <w:rsid w:val="002B7A2A"/>
    <w:rsid w:val="002C15CA"/>
    <w:rsid w:val="002D2091"/>
    <w:rsid w:val="002D49E6"/>
    <w:rsid w:val="002E1B9E"/>
    <w:rsid w:val="002E46EA"/>
    <w:rsid w:val="002E4CD6"/>
    <w:rsid w:val="002F130C"/>
    <w:rsid w:val="002F3704"/>
    <w:rsid w:val="002F3FEA"/>
    <w:rsid w:val="00302AFB"/>
    <w:rsid w:val="003035A2"/>
    <w:rsid w:val="00306D63"/>
    <w:rsid w:val="0031473B"/>
    <w:rsid w:val="00321A23"/>
    <w:rsid w:val="00322B7F"/>
    <w:rsid w:val="00322F3B"/>
    <w:rsid w:val="00325D6D"/>
    <w:rsid w:val="0032629F"/>
    <w:rsid w:val="003272AF"/>
    <w:rsid w:val="003300DD"/>
    <w:rsid w:val="00334057"/>
    <w:rsid w:val="00336809"/>
    <w:rsid w:val="0033791B"/>
    <w:rsid w:val="00337F00"/>
    <w:rsid w:val="003458DE"/>
    <w:rsid w:val="00346F95"/>
    <w:rsid w:val="00351146"/>
    <w:rsid w:val="003531F6"/>
    <w:rsid w:val="003543B6"/>
    <w:rsid w:val="003570FD"/>
    <w:rsid w:val="00357727"/>
    <w:rsid w:val="00365E40"/>
    <w:rsid w:val="003739BA"/>
    <w:rsid w:val="00380D7F"/>
    <w:rsid w:val="0038436C"/>
    <w:rsid w:val="00384584"/>
    <w:rsid w:val="00385214"/>
    <w:rsid w:val="00390334"/>
    <w:rsid w:val="0039633F"/>
    <w:rsid w:val="003A5667"/>
    <w:rsid w:val="003A6EFE"/>
    <w:rsid w:val="003B21D4"/>
    <w:rsid w:val="003C5B74"/>
    <w:rsid w:val="003C7E1C"/>
    <w:rsid w:val="003D05FA"/>
    <w:rsid w:val="003D1A0A"/>
    <w:rsid w:val="003D34F5"/>
    <w:rsid w:val="003D5AAA"/>
    <w:rsid w:val="003D6354"/>
    <w:rsid w:val="003E5EF9"/>
    <w:rsid w:val="003E6034"/>
    <w:rsid w:val="003E6AED"/>
    <w:rsid w:val="003E6AF2"/>
    <w:rsid w:val="003F6FAF"/>
    <w:rsid w:val="003F7487"/>
    <w:rsid w:val="003F7EBA"/>
    <w:rsid w:val="0040374B"/>
    <w:rsid w:val="00406D84"/>
    <w:rsid w:val="00413E93"/>
    <w:rsid w:val="00416778"/>
    <w:rsid w:val="0041745F"/>
    <w:rsid w:val="0042171E"/>
    <w:rsid w:val="00422227"/>
    <w:rsid w:val="004223CC"/>
    <w:rsid w:val="00422B52"/>
    <w:rsid w:val="00423734"/>
    <w:rsid w:val="00431F9A"/>
    <w:rsid w:val="004324A2"/>
    <w:rsid w:val="004334B5"/>
    <w:rsid w:val="00441E69"/>
    <w:rsid w:val="0044644C"/>
    <w:rsid w:val="00453925"/>
    <w:rsid w:val="00454F83"/>
    <w:rsid w:val="004601D4"/>
    <w:rsid w:val="00460281"/>
    <w:rsid w:val="00461C86"/>
    <w:rsid w:val="00462B54"/>
    <w:rsid w:val="00467169"/>
    <w:rsid w:val="00470B27"/>
    <w:rsid w:val="0047104B"/>
    <w:rsid w:val="004720FE"/>
    <w:rsid w:val="0047747D"/>
    <w:rsid w:val="00480AB3"/>
    <w:rsid w:val="004910DB"/>
    <w:rsid w:val="00494581"/>
    <w:rsid w:val="004A0A8A"/>
    <w:rsid w:val="004A1CBE"/>
    <w:rsid w:val="004A26CA"/>
    <w:rsid w:val="004A335D"/>
    <w:rsid w:val="004A5D27"/>
    <w:rsid w:val="004A6941"/>
    <w:rsid w:val="004B0512"/>
    <w:rsid w:val="004B14F7"/>
    <w:rsid w:val="004B23B5"/>
    <w:rsid w:val="004B34B5"/>
    <w:rsid w:val="004C2EE2"/>
    <w:rsid w:val="004D16E5"/>
    <w:rsid w:val="004E1600"/>
    <w:rsid w:val="004E47E2"/>
    <w:rsid w:val="004E4A99"/>
    <w:rsid w:val="004F02D4"/>
    <w:rsid w:val="004F445C"/>
    <w:rsid w:val="004F6617"/>
    <w:rsid w:val="00500C4A"/>
    <w:rsid w:val="0051025A"/>
    <w:rsid w:val="00512EBC"/>
    <w:rsid w:val="00514C66"/>
    <w:rsid w:val="005156CF"/>
    <w:rsid w:val="00517111"/>
    <w:rsid w:val="005201E6"/>
    <w:rsid w:val="005243B0"/>
    <w:rsid w:val="005248C3"/>
    <w:rsid w:val="00527DC3"/>
    <w:rsid w:val="00532079"/>
    <w:rsid w:val="0053470E"/>
    <w:rsid w:val="00535D94"/>
    <w:rsid w:val="0053619E"/>
    <w:rsid w:val="005407F7"/>
    <w:rsid w:val="00547A73"/>
    <w:rsid w:val="00552707"/>
    <w:rsid w:val="00553288"/>
    <w:rsid w:val="00566E71"/>
    <w:rsid w:val="0057684F"/>
    <w:rsid w:val="00582E0A"/>
    <w:rsid w:val="005832FD"/>
    <w:rsid w:val="00584508"/>
    <w:rsid w:val="00585C35"/>
    <w:rsid w:val="00587912"/>
    <w:rsid w:val="00587ECE"/>
    <w:rsid w:val="00596104"/>
    <w:rsid w:val="005A7464"/>
    <w:rsid w:val="005B02EE"/>
    <w:rsid w:val="005B386A"/>
    <w:rsid w:val="005B6619"/>
    <w:rsid w:val="005C037C"/>
    <w:rsid w:val="005C17E7"/>
    <w:rsid w:val="005D0910"/>
    <w:rsid w:val="005D32EF"/>
    <w:rsid w:val="005D4C96"/>
    <w:rsid w:val="005D734C"/>
    <w:rsid w:val="005E01DA"/>
    <w:rsid w:val="005E050D"/>
    <w:rsid w:val="005E1EBC"/>
    <w:rsid w:val="005E4C27"/>
    <w:rsid w:val="005E5B18"/>
    <w:rsid w:val="005E5F00"/>
    <w:rsid w:val="005F1759"/>
    <w:rsid w:val="005F44D5"/>
    <w:rsid w:val="005F6518"/>
    <w:rsid w:val="005F6738"/>
    <w:rsid w:val="005F6817"/>
    <w:rsid w:val="005F7D1A"/>
    <w:rsid w:val="0060673F"/>
    <w:rsid w:val="006108AC"/>
    <w:rsid w:val="00625D80"/>
    <w:rsid w:val="00627237"/>
    <w:rsid w:val="00635AB8"/>
    <w:rsid w:val="00641282"/>
    <w:rsid w:val="00641BF8"/>
    <w:rsid w:val="00642908"/>
    <w:rsid w:val="0064372B"/>
    <w:rsid w:val="00644D98"/>
    <w:rsid w:val="0064642C"/>
    <w:rsid w:val="00650499"/>
    <w:rsid w:val="00667D87"/>
    <w:rsid w:val="0067492A"/>
    <w:rsid w:val="00677055"/>
    <w:rsid w:val="00681B1A"/>
    <w:rsid w:val="006833CD"/>
    <w:rsid w:val="00690632"/>
    <w:rsid w:val="00692845"/>
    <w:rsid w:val="00694B21"/>
    <w:rsid w:val="00695F34"/>
    <w:rsid w:val="00696F54"/>
    <w:rsid w:val="006A0603"/>
    <w:rsid w:val="006A1CB8"/>
    <w:rsid w:val="006A2047"/>
    <w:rsid w:val="006B50CA"/>
    <w:rsid w:val="006B5232"/>
    <w:rsid w:val="006B63D8"/>
    <w:rsid w:val="006C4458"/>
    <w:rsid w:val="006C5C61"/>
    <w:rsid w:val="006D1F39"/>
    <w:rsid w:val="006D5CB1"/>
    <w:rsid w:val="006D67F9"/>
    <w:rsid w:val="006D7F4B"/>
    <w:rsid w:val="006F0AAE"/>
    <w:rsid w:val="006F1E17"/>
    <w:rsid w:val="006F367B"/>
    <w:rsid w:val="006F42E4"/>
    <w:rsid w:val="006F7A36"/>
    <w:rsid w:val="006F7ABA"/>
    <w:rsid w:val="007068A6"/>
    <w:rsid w:val="00706F77"/>
    <w:rsid w:val="0072150D"/>
    <w:rsid w:val="00722DC2"/>
    <w:rsid w:val="007246E2"/>
    <w:rsid w:val="00732277"/>
    <w:rsid w:val="007324A4"/>
    <w:rsid w:val="00735C33"/>
    <w:rsid w:val="00737572"/>
    <w:rsid w:val="007379FB"/>
    <w:rsid w:val="007402D4"/>
    <w:rsid w:val="007416D4"/>
    <w:rsid w:val="0074194A"/>
    <w:rsid w:val="00744EF8"/>
    <w:rsid w:val="00746A96"/>
    <w:rsid w:val="00747823"/>
    <w:rsid w:val="0075161C"/>
    <w:rsid w:val="00752222"/>
    <w:rsid w:val="007557C6"/>
    <w:rsid w:val="00756FEC"/>
    <w:rsid w:val="007625F1"/>
    <w:rsid w:val="007656D6"/>
    <w:rsid w:val="00765D32"/>
    <w:rsid w:val="007672AA"/>
    <w:rsid w:val="0077072D"/>
    <w:rsid w:val="007727CB"/>
    <w:rsid w:val="007771E5"/>
    <w:rsid w:val="00780419"/>
    <w:rsid w:val="007816AB"/>
    <w:rsid w:val="00785572"/>
    <w:rsid w:val="0079633F"/>
    <w:rsid w:val="007A107E"/>
    <w:rsid w:val="007A26AE"/>
    <w:rsid w:val="007A2782"/>
    <w:rsid w:val="007B05F4"/>
    <w:rsid w:val="007B1A31"/>
    <w:rsid w:val="007B2A58"/>
    <w:rsid w:val="007B5F11"/>
    <w:rsid w:val="007B6AA8"/>
    <w:rsid w:val="007B6BDC"/>
    <w:rsid w:val="007B6F2C"/>
    <w:rsid w:val="007C1059"/>
    <w:rsid w:val="007C15F5"/>
    <w:rsid w:val="007C172C"/>
    <w:rsid w:val="007C234F"/>
    <w:rsid w:val="007C35FB"/>
    <w:rsid w:val="007C387B"/>
    <w:rsid w:val="007C3B8D"/>
    <w:rsid w:val="007C444D"/>
    <w:rsid w:val="007C4698"/>
    <w:rsid w:val="007C4B78"/>
    <w:rsid w:val="007C514D"/>
    <w:rsid w:val="007C516B"/>
    <w:rsid w:val="007C59F1"/>
    <w:rsid w:val="007D21CB"/>
    <w:rsid w:val="007D23EC"/>
    <w:rsid w:val="007D48EF"/>
    <w:rsid w:val="007D62B6"/>
    <w:rsid w:val="007D77E3"/>
    <w:rsid w:val="007E10DA"/>
    <w:rsid w:val="007E131E"/>
    <w:rsid w:val="007F1B0B"/>
    <w:rsid w:val="007F2EE1"/>
    <w:rsid w:val="007F3219"/>
    <w:rsid w:val="007F55C7"/>
    <w:rsid w:val="007F58B5"/>
    <w:rsid w:val="00800F4D"/>
    <w:rsid w:val="00800FBC"/>
    <w:rsid w:val="008013B2"/>
    <w:rsid w:val="0080239D"/>
    <w:rsid w:val="008059D8"/>
    <w:rsid w:val="0080640B"/>
    <w:rsid w:val="0081317A"/>
    <w:rsid w:val="00813BFE"/>
    <w:rsid w:val="008143D5"/>
    <w:rsid w:val="00814F06"/>
    <w:rsid w:val="00814FFA"/>
    <w:rsid w:val="00821B1C"/>
    <w:rsid w:val="008222C7"/>
    <w:rsid w:val="008223A0"/>
    <w:rsid w:val="00823479"/>
    <w:rsid w:val="00823DBD"/>
    <w:rsid w:val="00823E1B"/>
    <w:rsid w:val="00834212"/>
    <w:rsid w:val="00834B18"/>
    <w:rsid w:val="008373DC"/>
    <w:rsid w:val="00841C01"/>
    <w:rsid w:val="00842C64"/>
    <w:rsid w:val="0084345F"/>
    <w:rsid w:val="00850D47"/>
    <w:rsid w:val="008617CB"/>
    <w:rsid w:val="008626CC"/>
    <w:rsid w:val="00863435"/>
    <w:rsid w:val="00872C89"/>
    <w:rsid w:val="00874758"/>
    <w:rsid w:val="00874B2C"/>
    <w:rsid w:val="00874F78"/>
    <w:rsid w:val="008776D5"/>
    <w:rsid w:val="00881BF7"/>
    <w:rsid w:val="00884D5A"/>
    <w:rsid w:val="008868B0"/>
    <w:rsid w:val="00891478"/>
    <w:rsid w:val="00892DAC"/>
    <w:rsid w:val="00896B87"/>
    <w:rsid w:val="00896FBD"/>
    <w:rsid w:val="00897E0C"/>
    <w:rsid w:val="008A1881"/>
    <w:rsid w:val="008A22D1"/>
    <w:rsid w:val="008A5E76"/>
    <w:rsid w:val="008A76A5"/>
    <w:rsid w:val="008A7D45"/>
    <w:rsid w:val="008B385E"/>
    <w:rsid w:val="008B5086"/>
    <w:rsid w:val="008C204D"/>
    <w:rsid w:val="008C7958"/>
    <w:rsid w:val="008D15B9"/>
    <w:rsid w:val="008D3A25"/>
    <w:rsid w:val="008D4050"/>
    <w:rsid w:val="008D6652"/>
    <w:rsid w:val="008D7FAF"/>
    <w:rsid w:val="008E0321"/>
    <w:rsid w:val="008F35AC"/>
    <w:rsid w:val="0092120E"/>
    <w:rsid w:val="0092130C"/>
    <w:rsid w:val="00922D11"/>
    <w:rsid w:val="00922E9F"/>
    <w:rsid w:val="00923EC3"/>
    <w:rsid w:val="00926874"/>
    <w:rsid w:val="009300A9"/>
    <w:rsid w:val="00931E05"/>
    <w:rsid w:val="0093315F"/>
    <w:rsid w:val="00935A02"/>
    <w:rsid w:val="00937F7B"/>
    <w:rsid w:val="009430ED"/>
    <w:rsid w:val="009461FD"/>
    <w:rsid w:val="00951C29"/>
    <w:rsid w:val="009528F2"/>
    <w:rsid w:val="0096201A"/>
    <w:rsid w:val="00963B6F"/>
    <w:rsid w:val="0096620F"/>
    <w:rsid w:val="00974C64"/>
    <w:rsid w:val="00974C70"/>
    <w:rsid w:val="00975347"/>
    <w:rsid w:val="00980C87"/>
    <w:rsid w:val="00982E00"/>
    <w:rsid w:val="0098348D"/>
    <w:rsid w:val="00987909"/>
    <w:rsid w:val="00990377"/>
    <w:rsid w:val="009912A7"/>
    <w:rsid w:val="00994FEC"/>
    <w:rsid w:val="0099639A"/>
    <w:rsid w:val="009A08BB"/>
    <w:rsid w:val="009A2854"/>
    <w:rsid w:val="009A5EF6"/>
    <w:rsid w:val="009A6D01"/>
    <w:rsid w:val="009B222E"/>
    <w:rsid w:val="009C156C"/>
    <w:rsid w:val="009C163C"/>
    <w:rsid w:val="009D00E2"/>
    <w:rsid w:val="009D26D1"/>
    <w:rsid w:val="009D7A3B"/>
    <w:rsid w:val="009E30AC"/>
    <w:rsid w:val="009E3B17"/>
    <w:rsid w:val="009E450F"/>
    <w:rsid w:val="009E7FBD"/>
    <w:rsid w:val="009F331E"/>
    <w:rsid w:val="009F4B14"/>
    <w:rsid w:val="00A00A5E"/>
    <w:rsid w:val="00A00FA0"/>
    <w:rsid w:val="00A0163C"/>
    <w:rsid w:val="00A052A0"/>
    <w:rsid w:val="00A10163"/>
    <w:rsid w:val="00A11EDD"/>
    <w:rsid w:val="00A154C3"/>
    <w:rsid w:val="00A22AF9"/>
    <w:rsid w:val="00A232EC"/>
    <w:rsid w:val="00A25FF1"/>
    <w:rsid w:val="00A26435"/>
    <w:rsid w:val="00A34BF5"/>
    <w:rsid w:val="00A36222"/>
    <w:rsid w:val="00A42971"/>
    <w:rsid w:val="00A511F1"/>
    <w:rsid w:val="00A52A46"/>
    <w:rsid w:val="00A54CAE"/>
    <w:rsid w:val="00A54D39"/>
    <w:rsid w:val="00A60946"/>
    <w:rsid w:val="00A67AC5"/>
    <w:rsid w:val="00A70167"/>
    <w:rsid w:val="00A718A2"/>
    <w:rsid w:val="00A736AB"/>
    <w:rsid w:val="00A74BBF"/>
    <w:rsid w:val="00A80596"/>
    <w:rsid w:val="00A82070"/>
    <w:rsid w:val="00A82B92"/>
    <w:rsid w:val="00A83D14"/>
    <w:rsid w:val="00A87C70"/>
    <w:rsid w:val="00A91A3F"/>
    <w:rsid w:val="00A91DB2"/>
    <w:rsid w:val="00A92CE1"/>
    <w:rsid w:val="00A9344B"/>
    <w:rsid w:val="00A93B28"/>
    <w:rsid w:val="00A95905"/>
    <w:rsid w:val="00A96337"/>
    <w:rsid w:val="00A96D5F"/>
    <w:rsid w:val="00AA17A5"/>
    <w:rsid w:val="00AA1D00"/>
    <w:rsid w:val="00AA5BD9"/>
    <w:rsid w:val="00AA66A7"/>
    <w:rsid w:val="00AA78C3"/>
    <w:rsid w:val="00AB0904"/>
    <w:rsid w:val="00AB23A9"/>
    <w:rsid w:val="00AB350D"/>
    <w:rsid w:val="00AB3DEA"/>
    <w:rsid w:val="00AB3F0A"/>
    <w:rsid w:val="00AC62A7"/>
    <w:rsid w:val="00AE0980"/>
    <w:rsid w:val="00AE30FB"/>
    <w:rsid w:val="00AE4DBB"/>
    <w:rsid w:val="00AE6BF7"/>
    <w:rsid w:val="00AE7355"/>
    <w:rsid w:val="00AE7DD4"/>
    <w:rsid w:val="00AF58EC"/>
    <w:rsid w:val="00AF70F5"/>
    <w:rsid w:val="00B015CB"/>
    <w:rsid w:val="00B05CBF"/>
    <w:rsid w:val="00B14968"/>
    <w:rsid w:val="00B166CB"/>
    <w:rsid w:val="00B20B9B"/>
    <w:rsid w:val="00B25A80"/>
    <w:rsid w:val="00B35894"/>
    <w:rsid w:val="00B36753"/>
    <w:rsid w:val="00B36DAB"/>
    <w:rsid w:val="00B423AB"/>
    <w:rsid w:val="00B45D99"/>
    <w:rsid w:val="00B508E2"/>
    <w:rsid w:val="00B5250D"/>
    <w:rsid w:val="00B5483A"/>
    <w:rsid w:val="00B62CDB"/>
    <w:rsid w:val="00B64DBD"/>
    <w:rsid w:val="00B65767"/>
    <w:rsid w:val="00B708B8"/>
    <w:rsid w:val="00B713FC"/>
    <w:rsid w:val="00B7141C"/>
    <w:rsid w:val="00B75D59"/>
    <w:rsid w:val="00B7679C"/>
    <w:rsid w:val="00B82CB1"/>
    <w:rsid w:val="00B8300A"/>
    <w:rsid w:val="00B8487F"/>
    <w:rsid w:val="00B86A3E"/>
    <w:rsid w:val="00B86ECB"/>
    <w:rsid w:val="00B9144F"/>
    <w:rsid w:val="00B944F2"/>
    <w:rsid w:val="00B95089"/>
    <w:rsid w:val="00B95761"/>
    <w:rsid w:val="00BA4A46"/>
    <w:rsid w:val="00BA4AC1"/>
    <w:rsid w:val="00BA5E1C"/>
    <w:rsid w:val="00BA7E47"/>
    <w:rsid w:val="00BB4029"/>
    <w:rsid w:val="00BB5224"/>
    <w:rsid w:val="00BB5B09"/>
    <w:rsid w:val="00BB6945"/>
    <w:rsid w:val="00BC697E"/>
    <w:rsid w:val="00BC77EE"/>
    <w:rsid w:val="00BD1913"/>
    <w:rsid w:val="00BD4912"/>
    <w:rsid w:val="00BD4C0E"/>
    <w:rsid w:val="00BD4CDC"/>
    <w:rsid w:val="00BD5951"/>
    <w:rsid w:val="00BD7631"/>
    <w:rsid w:val="00BE24D8"/>
    <w:rsid w:val="00BE2575"/>
    <w:rsid w:val="00BE5953"/>
    <w:rsid w:val="00BE7AAA"/>
    <w:rsid w:val="00BF179B"/>
    <w:rsid w:val="00BF4885"/>
    <w:rsid w:val="00BF5E8E"/>
    <w:rsid w:val="00BF60FE"/>
    <w:rsid w:val="00C02EC4"/>
    <w:rsid w:val="00C04C52"/>
    <w:rsid w:val="00C07DC8"/>
    <w:rsid w:val="00C15971"/>
    <w:rsid w:val="00C15EC2"/>
    <w:rsid w:val="00C2310C"/>
    <w:rsid w:val="00C2703B"/>
    <w:rsid w:val="00C304AE"/>
    <w:rsid w:val="00C405DB"/>
    <w:rsid w:val="00C41B2A"/>
    <w:rsid w:val="00C421FA"/>
    <w:rsid w:val="00C42DC0"/>
    <w:rsid w:val="00C51370"/>
    <w:rsid w:val="00C55F8D"/>
    <w:rsid w:val="00C624FA"/>
    <w:rsid w:val="00C62811"/>
    <w:rsid w:val="00C65760"/>
    <w:rsid w:val="00C702CB"/>
    <w:rsid w:val="00C709EA"/>
    <w:rsid w:val="00C76AC2"/>
    <w:rsid w:val="00C802D8"/>
    <w:rsid w:val="00C85BB5"/>
    <w:rsid w:val="00C9196F"/>
    <w:rsid w:val="00C921BC"/>
    <w:rsid w:val="00C92EC6"/>
    <w:rsid w:val="00CA425F"/>
    <w:rsid w:val="00CA4540"/>
    <w:rsid w:val="00CB0710"/>
    <w:rsid w:val="00CB0F6C"/>
    <w:rsid w:val="00CB233D"/>
    <w:rsid w:val="00CB4543"/>
    <w:rsid w:val="00CB4691"/>
    <w:rsid w:val="00CB71CE"/>
    <w:rsid w:val="00CC310A"/>
    <w:rsid w:val="00CC6024"/>
    <w:rsid w:val="00CD512F"/>
    <w:rsid w:val="00CD662E"/>
    <w:rsid w:val="00CE00BF"/>
    <w:rsid w:val="00CE1870"/>
    <w:rsid w:val="00CE3DDF"/>
    <w:rsid w:val="00CE4056"/>
    <w:rsid w:val="00CF10D3"/>
    <w:rsid w:val="00CF1DB1"/>
    <w:rsid w:val="00CF649F"/>
    <w:rsid w:val="00D01155"/>
    <w:rsid w:val="00D011A6"/>
    <w:rsid w:val="00D06822"/>
    <w:rsid w:val="00D07E96"/>
    <w:rsid w:val="00D20428"/>
    <w:rsid w:val="00D21508"/>
    <w:rsid w:val="00D21547"/>
    <w:rsid w:val="00D24848"/>
    <w:rsid w:val="00D24C80"/>
    <w:rsid w:val="00D31E91"/>
    <w:rsid w:val="00D32572"/>
    <w:rsid w:val="00D42B24"/>
    <w:rsid w:val="00D44BEB"/>
    <w:rsid w:val="00D44D1A"/>
    <w:rsid w:val="00D54687"/>
    <w:rsid w:val="00D54D54"/>
    <w:rsid w:val="00D55209"/>
    <w:rsid w:val="00D57E38"/>
    <w:rsid w:val="00D63E24"/>
    <w:rsid w:val="00D65639"/>
    <w:rsid w:val="00D677E1"/>
    <w:rsid w:val="00D67B1C"/>
    <w:rsid w:val="00D702C8"/>
    <w:rsid w:val="00D72F6A"/>
    <w:rsid w:val="00D73AE3"/>
    <w:rsid w:val="00D82825"/>
    <w:rsid w:val="00D842DC"/>
    <w:rsid w:val="00D9123B"/>
    <w:rsid w:val="00D91C79"/>
    <w:rsid w:val="00D95009"/>
    <w:rsid w:val="00D95739"/>
    <w:rsid w:val="00DA34E5"/>
    <w:rsid w:val="00DA367F"/>
    <w:rsid w:val="00DA3CA0"/>
    <w:rsid w:val="00DA55A3"/>
    <w:rsid w:val="00DB452A"/>
    <w:rsid w:val="00DB7342"/>
    <w:rsid w:val="00DC08E4"/>
    <w:rsid w:val="00DC0FDF"/>
    <w:rsid w:val="00DC340F"/>
    <w:rsid w:val="00DC680B"/>
    <w:rsid w:val="00DD16F3"/>
    <w:rsid w:val="00DD4A61"/>
    <w:rsid w:val="00DD4ADA"/>
    <w:rsid w:val="00DE4988"/>
    <w:rsid w:val="00DE6608"/>
    <w:rsid w:val="00DF19A8"/>
    <w:rsid w:val="00DF3EAA"/>
    <w:rsid w:val="00DF432E"/>
    <w:rsid w:val="00DF443E"/>
    <w:rsid w:val="00DF756F"/>
    <w:rsid w:val="00DF78B5"/>
    <w:rsid w:val="00E05CB7"/>
    <w:rsid w:val="00E05CCE"/>
    <w:rsid w:val="00E06109"/>
    <w:rsid w:val="00E11D42"/>
    <w:rsid w:val="00E127C9"/>
    <w:rsid w:val="00E1545F"/>
    <w:rsid w:val="00E25D2E"/>
    <w:rsid w:val="00E26418"/>
    <w:rsid w:val="00E272FD"/>
    <w:rsid w:val="00E30A5F"/>
    <w:rsid w:val="00E30DD3"/>
    <w:rsid w:val="00E33CD7"/>
    <w:rsid w:val="00E343AA"/>
    <w:rsid w:val="00E34D17"/>
    <w:rsid w:val="00E40082"/>
    <w:rsid w:val="00E45893"/>
    <w:rsid w:val="00E465EA"/>
    <w:rsid w:val="00E46C0C"/>
    <w:rsid w:val="00E52582"/>
    <w:rsid w:val="00E52B93"/>
    <w:rsid w:val="00E53391"/>
    <w:rsid w:val="00E539C6"/>
    <w:rsid w:val="00E5488C"/>
    <w:rsid w:val="00E61D8B"/>
    <w:rsid w:val="00E62AB9"/>
    <w:rsid w:val="00E761F3"/>
    <w:rsid w:val="00E8076B"/>
    <w:rsid w:val="00E822D8"/>
    <w:rsid w:val="00E85C69"/>
    <w:rsid w:val="00E86D00"/>
    <w:rsid w:val="00E87734"/>
    <w:rsid w:val="00E900AE"/>
    <w:rsid w:val="00E90CF9"/>
    <w:rsid w:val="00E9228F"/>
    <w:rsid w:val="00E92C93"/>
    <w:rsid w:val="00E95891"/>
    <w:rsid w:val="00E975BD"/>
    <w:rsid w:val="00E97792"/>
    <w:rsid w:val="00EA0CED"/>
    <w:rsid w:val="00EA278F"/>
    <w:rsid w:val="00EA4C48"/>
    <w:rsid w:val="00EB255B"/>
    <w:rsid w:val="00EC1178"/>
    <w:rsid w:val="00EC175A"/>
    <w:rsid w:val="00EC1C04"/>
    <w:rsid w:val="00ED25FB"/>
    <w:rsid w:val="00ED3AFE"/>
    <w:rsid w:val="00ED3F60"/>
    <w:rsid w:val="00ED40FE"/>
    <w:rsid w:val="00EE35A4"/>
    <w:rsid w:val="00EE478A"/>
    <w:rsid w:val="00EE529A"/>
    <w:rsid w:val="00EF1926"/>
    <w:rsid w:val="00EF65D1"/>
    <w:rsid w:val="00F012C1"/>
    <w:rsid w:val="00F018BD"/>
    <w:rsid w:val="00F10A5A"/>
    <w:rsid w:val="00F11DAD"/>
    <w:rsid w:val="00F15D90"/>
    <w:rsid w:val="00F17C36"/>
    <w:rsid w:val="00F202BA"/>
    <w:rsid w:val="00F300EA"/>
    <w:rsid w:val="00F314E4"/>
    <w:rsid w:val="00F36D11"/>
    <w:rsid w:val="00F37CD4"/>
    <w:rsid w:val="00F47F38"/>
    <w:rsid w:val="00F5674E"/>
    <w:rsid w:val="00F60FD7"/>
    <w:rsid w:val="00F74878"/>
    <w:rsid w:val="00F84C46"/>
    <w:rsid w:val="00F91FFB"/>
    <w:rsid w:val="00FA132F"/>
    <w:rsid w:val="00FA3068"/>
    <w:rsid w:val="00FB6E4A"/>
    <w:rsid w:val="00FB75B9"/>
    <w:rsid w:val="00FC0A17"/>
    <w:rsid w:val="00FC18AB"/>
    <w:rsid w:val="00FC19AD"/>
    <w:rsid w:val="00FC3273"/>
    <w:rsid w:val="00FC3274"/>
    <w:rsid w:val="00FC6015"/>
    <w:rsid w:val="00FD259E"/>
    <w:rsid w:val="00FD37C0"/>
    <w:rsid w:val="00FD4C31"/>
    <w:rsid w:val="00FD5A26"/>
    <w:rsid w:val="00FD5AA7"/>
    <w:rsid w:val="00FE26F2"/>
    <w:rsid w:val="00FF231F"/>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5107"/>
  <w14:defaultImageDpi w14:val="32767"/>
  <w15:chartTrackingRefBased/>
  <w15:docId w15:val="{D582C56C-7AF7-9C4A-A47D-AA96007C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6015"/>
    <w:rPr>
      <w:rFonts w:ascii="Times New Roman" w:hAnsi="Times New Roman" w:cs="Times New Roman"/>
    </w:rPr>
  </w:style>
  <w:style w:type="paragraph" w:styleId="Heading1">
    <w:name w:val="heading 1"/>
    <w:basedOn w:val="Normal"/>
    <w:next w:val="Normal"/>
    <w:link w:val="Heading1Char"/>
    <w:uiPriority w:val="9"/>
    <w:qFormat/>
    <w:rsid w:val="00677055"/>
    <w:pPr>
      <w:keepNext/>
      <w:keepLines/>
      <w:outlineLvl w:val="0"/>
    </w:pPr>
    <w:rPr>
      <w:rFonts w:ascii="Arial" w:eastAsiaTheme="majorEastAsia" w:hAnsi="Arial" w:cs="Arial"/>
      <w:b/>
      <w:color w:val="000000" w:themeColor="text1"/>
    </w:rPr>
  </w:style>
  <w:style w:type="paragraph" w:styleId="Heading2">
    <w:name w:val="heading 2"/>
    <w:basedOn w:val="Normal"/>
    <w:next w:val="Normal"/>
    <w:link w:val="Heading2Char"/>
    <w:uiPriority w:val="9"/>
    <w:unhideWhenUsed/>
    <w:qFormat/>
    <w:rsid w:val="008634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340F"/>
    <w:pPr>
      <w:keepNext/>
      <w:keepLines/>
      <w:spacing w:before="40"/>
      <w:outlineLvl w:val="2"/>
    </w:pPr>
    <w:rPr>
      <w:rFonts w:ascii="Arial" w:eastAsiaTheme="majorEastAsia" w:hAnsi="Arial" w:cs="Arial"/>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070"/>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2703B"/>
    <w:rPr>
      <w:color w:val="0000FF"/>
      <w:u w:val="single"/>
    </w:rPr>
  </w:style>
  <w:style w:type="character" w:customStyle="1" w:styleId="apple-converted-space">
    <w:name w:val="apple-converted-space"/>
    <w:basedOn w:val="DefaultParagraphFont"/>
    <w:rsid w:val="000B201D"/>
  </w:style>
  <w:style w:type="paragraph" w:styleId="DocumentMap">
    <w:name w:val="Document Map"/>
    <w:basedOn w:val="Normal"/>
    <w:link w:val="DocumentMapChar"/>
    <w:uiPriority w:val="99"/>
    <w:semiHidden/>
    <w:unhideWhenUsed/>
    <w:rsid w:val="004A6941"/>
  </w:style>
  <w:style w:type="character" w:customStyle="1" w:styleId="DocumentMapChar">
    <w:name w:val="Document Map Char"/>
    <w:basedOn w:val="DefaultParagraphFont"/>
    <w:link w:val="DocumentMap"/>
    <w:uiPriority w:val="99"/>
    <w:semiHidden/>
    <w:rsid w:val="004A6941"/>
    <w:rPr>
      <w:rFonts w:ascii="Times New Roman" w:hAnsi="Times New Roman" w:cs="Times New Roman"/>
    </w:rPr>
  </w:style>
  <w:style w:type="character" w:customStyle="1" w:styleId="Heading1Char">
    <w:name w:val="Heading 1 Char"/>
    <w:basedOn w:val="DefaultParagraphFont"/>
    <w:link w:val="Heading1"/>
    <w:uiPriority w:val="9"/>
    <w:rsid w:val="00677055"/>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86343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B1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C340F"/>
    <w:rPr>
      <w:rFonts w:ascii="Arial" w:eastAsiaTheme="majorEastAsia" w:hAnsi="Arial" w:cs="Arial"/>
      <w:b/>
      <w:color w:val="1F3763" w:themeColor="accent1" w:themeShade="7F"/>
    </w:rPr>
  </w:style>
  <w:style w:type="paragraph" w:styleId="ListParagraph">
    <w:name w:val="List Paragraph"/>
    <w:basedOn w:val="Normal"/>
    <w:uiPriority w:val="34"/>
    <w:qFormat/>
    <w:rsid w:val="00891478"/>
    <w:pPr>
      <w:ind w:left="720"/>
      <w:contextualSpacing/>
    </w:pPr>
  </w:style>
  <w:style w:type="character" w:customStyle="1" w:styleId="watch-title">
    <w:name w:val="watch-title"/>
    <w:basedOn w:val="DefaultParagraphFont"/>
    <w:rsid w:val="00891478"/>
  </w:style>
  <w:style w:type="character" w:styleId="Emphasis">
    <w:name w:val="Emphasis"/>
    <w:basedOn w:val="DefaultParagraphFont"/>
    <w:uiPriority w:val="20"/>
    <w:qFormat/>
    <w:rsid w:val="00891478"/>
    <w:rPr>
      <w:i/>
      <w:iCs/>
    </w:rPr>
  </w:style>
  <w:style w:type="paragraph" w:customStyle="1" w:styleId="p1">
    <w:name w:val="p1"/>
    <w:basedOn w:val="Normal"/>
    <w:rsid w:val="005C17E7"/>
    <w:rPr>
      <w:rFonts w:ascii="Helvetica Neue" w:hAnsi="Helvetica Neue"/>
      <w:color w:val="454545"/>
      <w:sz w:val="18"/>
      <w:szCs w:val="18"/>
    </w:rPr>
  </w:style>
  <w:style w:type="paragraph" w:styleId="NormalWeb">
    <w:name w:val="Normal (Web)"/>
    <w:basedOn w:val="Normal"/>
    <w:uiPriority w:val="99"/>
    <w:unhideWhenUsed/>
    <w:rsid w:val="004E4A99"/>
    <w:pPr>
      <w:spacing w:before="100" w:beforeAutospacing="1" w:after="100" w:afterAutospacing="1"/>
    </w:pPr>
    <w:rPr>
      <w:rFonts w:eastAsia="Times New Roman"/>
      <w:lang w:val="en-CA"/>
    </w:rPr>
  </w:style>
  <w:style w:type="character" w:styleId="FollowedHyperlink">
    <w:name w:val="FollowedHyperlink"/>
    <w:basedOn w:val="DefaultParagraphFont"/>
    <w:uiPriority w:val="99"/>
    <w:semiHidden/>
    <w:unhideWhenUsed/>
    <w:rsid w:val="004E4A99"/>
    <w:rPr>
      <w:color w:val="954F72" w:themeColor="followedHyperlink"/>
      <w:u w:val="single"/>
    </w:rPr>
  </w:style>
  <w:style w:type="character" w:styleId="CommentReference">
    <w:name w:val="annotation reference"/>
    <w:basedOn w:val="DefaultParagraphFont"/>
    <w:uiPriority w:val="99"/>
    <w:semiHidden/>
    <w:unhideWhenUsed/>
    <w:rsid w:val="002605BF"/>
    <w:rPr>
      <w:sz w:val="18"/>
      <w:szCs w:val="18"/>
    </w:rPr>
  </w:style>
  <w:style w:type="paragraph" w:styleId="CommentText">
    <w:name w:val="annotation text"/>
    <w:basedOn w:val="Normal"/>
    <w:link w:val="CommentTextChar"/>
    <w:uiPriority w:val="99"/>
    <w:unhideWhenUsed/>
    <w:rsid w:val="002605BF"/>
  </w:style>
  <w:style w:type="character" w:customStyle="1" w:styleId="CommentTextChar">
    <w:name w:val="Comment Text Char"/>
    <w:basedOn w:val="DefaultParagraphFont"/>
    <w:link w:val="CommentText"/>
    <w:uiPriority w:val="99"/>
    <w:rsid w:val="002605BF"/>
  </w:style>
  <w:style w:type="paragraph" w:styleId="CommentSubject">
    <w:name w:val="annotation subject"/>
    <w:basedOn w:val="CommentText"/>
    <w:next w:val="CommentText"/>
    <w:link w:val="CommentSubjectChar"/>
    <w:uiPriority w:val="99"/>
    <w:semiHidden/>
    <w:unhideWhenUsed/>
    <w:rsid w:val="002605BF"/>
    <w:rPr>
      <w:b/>
      <w:bCs/>
      <w:sz w:val="20"/>
      <w:szCs w:val="20"/>
    </w:rPr>
  </w:style>
  <w:style w:type="character" w:customStyle="1" w:styleId="CommentSubjectChar">
    <w:name w:val="Comment Subject Char"/>
    <w:basedOn w:val="CommentTextChar"/>
    <w:link w:val="CommentSubject"/>
    <w:uiPriority w:val="99"/>
    <w:semiHidden/>
    <w:rsid w:val="002605BF"/>
    <w:rPr>
      <w:b/>
      <w:bCs/>
      <w:sz w:val="20"/>
      <w:szCs w:val="20"/>
    </w:rPr>
  </w:style>
  <w:style w:type="paragraph" w:styleId="BalloonText">
    <w:name w:val="Balloon Text"/>
    <w:basedOn w:val="Normal"/>
    <w:link w:val="BalloonTextChar"/>
    <w:uiPriority w:val="99"/>
    <w:semiHidden/>
    <w:unhideWhenUsed/>
    <w:rsid w:val="002605BF"/>
    <w:rPr>
      <w:sz w:val="18"/>
      <w:szCs w:val="18"/>
    </w:rPr>
  </w:style>
  <w:style w:type="character" w:customStyle="1" w:styleId="BalloonTextChar">
    <w:name w:val="Balloon Text Char"/>
    <w:basedOn w:val="DefaultParagraphFont"/>
    <w:link w:val="BalloonText"/>
    <w:uiPriority w:val="99"/>
    <w:semiHidden/>
    <w:rsid w:val="002605BF"/>
    <w:rPr>
      <w:rFonts w:ascii="Times New Roman" w:hAnsi="Times New Roman" w:cs="Times New Roman"/>
      <w:sz w:val="18"/>
      <w:szCs w:val="18"/>
    </w:rPr>
  </w:style>
  <w:style w:type="paragraph" w:customStyle="1" w:styleId="p2">
    <w:name w:val="p2"/>
    <w:basedOn w:val="Normal"/>
    <w:rsid w:val="00ED3F60"/>
    <w:rPr>
      <w:rFonts w:ascii="Calibri" w:hAnsi="Calibri"/>
      <w:sz w:val="17"/>
      <w:szCs w:val="17"/>
    </w:rPr>
  </w:style>
  <w:style w:type="character" w:customStyle="1" w:styleId="s1">
    <w:name w:val="s1"/>
    <w:basedOn w:val="DefaultParagraphFont"/>
    <w:rsid w:val="00125DFF"/>
    <w:rPr>
      <w:u w:val="single"/>
    </w:rPr>
  </w:style>
  <w:style w:type="character" w:customStyle="1" w:styleId="s2">
    <w:name w:val="s2"/>
    <w:basedOn w:val="DefaultParagraphFont"/>
    <w:rsid w:val="00FC3274"/>
    <w:rPr>
      <w:u w:val="single"/>
    </w:rPr>
  </w:style>
  <w:style w:type="character" w:customStyle="1" w:styleId="s3">
    <w:name w:val="s3"/>
    <w:basedOn w:val="DefaultParagraphFont"/>
    <w:rsid w:val="00FC3274"/>
    <w:rPr>
      <w:color w:val="E4AF0A"/>
      <w:u w:val="single"/>
    </w:rPr>
  </w:style>
  <w:style w:type="character" w:customStyle="1" w:styleId="apple-tab-span">
    <w:name w:val="apple-tab-span"/>
    <w:basedOn w:val="DefaultParagraphFont"/>
    <w:rsid w:val="00FC3274"/>
  </w:style>
  <w:style w:type="paragraph" w:styleId="Quote">
    <w:name w:val="Quote"/>
    <w:basedOn w:val="Normal"/>
    <w:next w:val="Normal"/>
    <w:link w:val="QuoteChar"/>
    <w:uiPriority w:val="29"/>
    <w:qFormat/>
    <w:rsid w:val="004F44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445C"/>
    <w:rPr>
      <w:i/>
      <w:iCs/>
      <w:color w:val="404040" w:themeColor="text1" w:themeTint="BF"/>
      <w:sz w:val="22"/>
    </w:rPr>
  </w:style>
  <w:style w:type="paragraph" w:styleId="Header">
    <w:name w:val="header"/>
    <w:basedOn w:val="Normal"/>
    <w:link w:val="HeaderChar"/>
    <w:uiPriority w:val="99"/>
    <w:unhideWhenUsed/>
    <w:rsid w:val="00EC1C04"/>
    <w:pPr>
      <w:tabs>
        <w:tab w:val="center" w:pos="4680"/>
        <w:tab w:val="right" w:pos="9360"/>
      </w:tabs>
    </w:pPr>
  </w:style>
  <w:style w:type="character" w:customStyle="1" w:styleId="HeaderChar">
    <w:name w:val="Header Char"/>
    <w:basedOn w:val="DefaultParagraphFont"/>
    <w:link w:val="Header"/>
    <w:uiPriority w:val="99"/>
    <w:rsid w:val="00EC1C04"/>
    <w:rPr>
      <w:sz w:val="22"/>
    </w:rPr>
  </w:style>
  <w:style w:type="paragraph" w:styleId="Footer">
    <w:name w:val="footer"/>
    <w:basedOn w:val="Normal"/>
    <w:link w:val="FooterChar"/>
    <w:uiPriority w:val="99"/>
    <w:unhideWhenUsed/>
    <w:rsid w:val="00EC1C04"/>
    <w:pPr>
      <w:tabs>
        <w:tab w:val="center" w:pos="4680"/>
        <w:tab w:val="right" w:pos="9360"/>
      </w:tabs>
    </w:pPr>
  </w:style>
  <w:style w:type="character" w:customStyle="1" w:styleId="FooterChar">
    <w:name w:val="Footer Char"/>
    <w:basedOn w:val="DefaultParagraphFont"/>
    <w:link w:val="Footer"/>
    <w:uiPriority w:val="99"/>
    <w:rsid w:val="00EC1C04"/>
    <w:rPr>
      <w:sz w:val="22"/>
    </w:rPr>
  </w:style>
  <w:style w:type="character" w:styleId="PageNumber">
    <w:name w:val="page number"/>
    <w:basedOn w:val="DefaultParagraphFont"/>
    <w:uiPriority w:val="99"/>
    <w:semiHidden/>
    <w:unhideWhenUsed/>
    <w:rsid w:val="00EC1C04"/>
  </w:style>
  <w:style w:type="character" w:customStyle="1" w:styleId="exlavailabilitycallnumber">
    <w:name w:val="exlavailabilitycallnumber"/>
    <w:basedOn w:val="DefaultParagraphFont"/>
    <w:rsid w:val="00690632"/>
  </w:style>
  <w:style w:type="character" w:customStyle="1" w:styleId="searchword">
    <w:name w:val="searchword"/>
    <w:basedOn w:val="DefaultParagraphFont"/>
    <w:rsid w:val="003A6EFE"/>
  </w:style>
  <w:style w:type="character" w:customStyle="1" w:styleId="exlresultdetails">
    <w:name w:val="exlresultdetails"/>
    <w:basedOn w:val="DefaultParagraphFont"/>
    <w:rsid w:val="003A6EFE"/>
  </w:style>
  <w:style w:type="character" w:customStyle="1" w:styleId="nlmarticle-title">
    <w:name w:val="nlm_article-title"/>
    <w:basedOn w:val="DefaultParagraphFont"/>
    <w:rsid w:val="009E7FBD"/>
  </w:style>
  <w:style w:type="character" w:customStyle="1" w:styleId="exlavailabilitycollectionname">
    <w:name w:val="exlavailabilitycollectionname"/>
    <w:basedOn w:val="DefaultParagraphFont"/>
    <w:rsid w:val="006F42E4"/>
  </w:style>
  <w:style w:type="paragraph" w:customStyle="1" w:styleId="p3">
    <w:name w:val="p3"/>
    <w:basedOn w:val="Normal"/>
    <w:rsid w:val="00A736AB"/>
    <w:rPr>
      <w:rFonts w:ascii="Helvetica Neue" w:eastAsia="Times New Roman" w:hAnsi="Helvetica Neue"/>
      <w:color w:val="454545"/>
      <w:sz w:val="18"/>
      <w:szCs w:val="18"/>
    </w:rPr>
  </w:style>
  <w:style w:type="paragraph" w:customStyle="1" w:styleId="p4">
    <w:name w:val="p4"/>
    <w:basedOn w:val="Normal"/>
    <w:rsid w:val="00A736AB"/>
    <w:rPr>
      <w:rFonts w:ascii="Helvetica Neue" w:eastAsia="Times New Roman" w:hAnsi="Helvetica Neue"/>
      <w:color w:val="454545"/>
      <w:sz w:val="18"/>
      <w:szCs w:val="18"/>
    </w:rPr>
  </w:style>
  <w:style w:type="character" w:styleId="UnresolvedMention">
    <w:name w:val="Unresolved Mention"/>
    <w:basedOn w:val="DefaultParagraphFont"/>
    <w:uiPriority w:val="99"/>
    <w:rsid w:val="0053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98074">
      <w:bodyDiv w:val="1"/>
      <w:marLeft w:val="0"/>
      <w:marRight w:val="0"/>
      <w:marTop w:val="0"/>
      <w:marBottom w:val="0"/>
      <w:divBdr>
        <w:top w:val="none" w:sz="0" w:space="0" w:color="auto"/>
        <w:left w:val="none" w:sz="0" w:space="0" w:color="auto"/>
        <w:bottom w:val="none" w:sz="0" w:space="0" w:color="auto"/>
        <w:right w:val="none" w:sz="0" w:space="0" w:color="auto"/>
      </w:divBdr>
    </w:div>
    <w:div w:id="58286417">
      <w:bodyDiv w:val="1"/>
      <w:marLeft w:val="0"/>
      <w:marRight w:val="0"/>
      <w:marTop w:val="0"/>
      <w:marBottom w:val="0"/>
      <w:divBdr>
        <w:top w:val="none" w:sz="0" w:space="0" w:color="auto"/>
        <w:left w:val="none" w:sz="0" w:space="0" w:color="auto"/>
        <w:bottom w:val="none" w:sz="0" w:space="0" w:color="auto"/>
        <w:right w:val="none" w:sz="0" w:space="0" w:color="auto"/>
      </w:divBdr>
    </w:div>
    <w:div w:id="65567147">
      <w:bodyDiv w:val="1"/>
      <w:marLeft w:val="0"/>
      <w:marRight w:val="0"/>
      <w:marTop w:val="0"/>
      <w:marBottom w:val="0"/>
      <w:divBdr>
        <w:top w:val="none" w:sz="0" w:space="0" w:color="auto"/>
        <w:left w:val="none" w:sz="0" w:space="0" w:color="auto"/>
        <w:bottom w:val="none" w:sz="0" w:space="0" w:color="auto"/>
        <w:right w:val="none" w:sz="0" w:space="0" w:color="auto"/>
      </w:divBdr>
    </w:div>
    <w:div w:id="73744023">
      <w:bodyDiv w:val="1"/>
      <w:marLeft w:val="0"/>
      <w:marRight w:val="0"/>
      <w:marTop w:val="0"/>
      <w:marBottom w:val="0"/>
      <w:divBdr>
        <w:top w:val="none" w:sz="0" w:space="0" w:color="auto"/>
        <w:left w:val="none" w:sz="0" w:space="0" w:color="auto"/>
        <w:bottom w:val="none" w:sz="0" w:space="0" w:color="auto"/>
        <w:right w:val="none" w:sz="0" w:space="0" w:color="auto"/>
      </w:divBdr>
    </w:div>
    <w:div w:id="88430260">
      <w:bodyDiv w:val="1"/>
      <w:marLeft w:val="0"/>
      <w:marRight w:val="0"/>
      <w:marTop w:val="0"/>
      <w:marBottom w:val="0"/>
      <w:divBdr>
        <w:top w:val="none" w:sz="0" w:space="0" w:color="auto"/>
        <w:left w:val="none" w:sz="0" w:space="0" w:color="auto"/>
        <w:bottom w:val="none" w:sz="0" w:space="0" w:color="auto"/>
        <w:right w:val="none" w:sz="0" w:space="0" w:color="auto"/>
      </w:divBdr>
    </w:div>
    <w:div w:id="100490774">
      <w:bodyDiv w:val="1"/>
      <w:marLeft w:val="0"/>
      <w:marRight w:val="0"/>
      <w:marTop w:val="0"/>
      <w:marBottom w:val="0"/>
      <w:divBdr>
        <w:top w:val="none" w:sz="0" w:space="0" w:color="auto"/>
        <w:left w:val="none" w:sz="0" w:space="0" w:color="auto"/>
        <w:bottom w:val="none" w:sz="0" w:space="0" w:color="auto"/>
        <w:right w:val="none" w:sz="0" w:space="0" w:color="auto"/>
      </w:divBdr>
    </w:div>
    <w:div w:id="101151497">
      <w:bodyDiv w:val="1"/>
      <w:marLeft w:val="0"/>
      <w:marRight w:val="0"/>
      <w:marTop w:val="0"/>
      <w:marBottom w:val="0"/>
      <w:divBdr>
        <w:top w:val="none" w:sz="0" w:space="0" w:color="auto"/>
        <w:left w:val="none" w:sz="0" w:space="0" w:color="auto"/>
        <w:bottom w:val="none" w:sz="0" w:space="0" w:color="auto"/>
        <w:right w:val="none" w:sz="0" w:space="0" w:color="auto"/>
      </w:divBdr>
    </w:div>
    <w:div w:id="119308154">
      <w:bodyDiv w:val="1"/>
      <w:marLeft w:val="0"/>
      <w:marRight w:val="0"/>
      <w:marTop w:val="0"/>
      <w:marBottom w:val="0"/>
      <w:divBdr>
        <w:top w:val="none" w:sz="0" w:space="0" w:color="auto"/>
        <w:left w:val="none" w:sz="0" w:space="0" w:color="auto"/>
        <w:bottom w:val="none" w:sz="0" w:space="0" w:color="auto"/>
        <w:right w:val="none" w:sz="0" w:space="0" w:color="auto"/>
      </w:divBdr>
    </w:div>
    <w:div w:id="153763372">
      <w:bodyDiv w:val="1"/>
      <w:marLeft w:val="0"/>
      <w:marRight w:val="0"/>
      <w:marTop w:val="0"/>
      <w:marBottom w:val="0"/>
      <w:divBdr>
        <w:top w:val="none" w:sz="0" w:space="0" w:color="auto"/>
        <w:left w:val="none" w:sz="0" w:space="0" w:color="auto"/>
        <w:bottom w:val="none" w:sz="0" w:space="0" w:color="auto"/>
        <w:right w:val="none" w:sz="0" w:space="0" w:color="auto"/>
      </w:divBdr>
      <w:divsChild>
        <w:div w:id="29187836">
          <w:marLeft w:val="0"/>
          <w:marRight w:val="0"/>
          <w:marTop w:val="0"/>
          <w:marBottom w:val="0"/>
          <w:divBdr>
            <w:top w:val="none" w:sz="0" w:space="0" w:color="auto"/>
            <w:left w:val="none" w:sz="0" w:space="0" w:color="auto"/>
            <w:bottom w:val="none" w:sz="0" w:space="0" w:color="auto"/>
            <w:right w:val="none" w:sz="0" w:space="0" w:color="auto"/>
          </w:divBdr>
          <w:divsChild>
            <w:div w:id="1433550022">
              <w:marLeft w:val="0"/>
              <w:marRight w:val="0"/>
              <w:marTop w:val="0"/>
              <w:marBottom w:val="0"/>
              <w:divBdr>
                <w:top w:val="none" w:sz="0" w:space="0" w:color="auto"/>
                <w:left w:val="none" w:sz="0" w:space="0" w:color="auto"/>
                <w:bottom w:val="none" w:sz="0" w:space="0" w:color="auto"/>
                <w:right w:val="none" w:sz="0" w:space="0" w:color="auto"/>
              </w:divBdr>
              <w:divsChild>
                <w:div w:id="708144001">
                  <w:marLeft w:val="0"/>
                  <w:marRight w:val="0"/>
                  <w:marTop w:val="0"/>
                  <w:marBottom w:val="0"/>
                  <w:divBdr>
                    <w:top w:val="none" w:sz="0" w:space="0" w:color="auto"/>
                    <w:left w:val="none" w:sz="0" w:space="0" w:color="auto"/>
                    <w:bottom w:val="none" w:sz="0" w:space="0" w:color="auto"/>
                    <w:right w:val="none" w:sz="0" w:space="0" w:color="auto"/>
                  </w:divBdr>
                  <w:divsChild>
                    <w:div w:id="2121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3747">
      <w:bodyDiv w:val="1"/>
      <w:marLeft w:val="0"/>
      <w:marRight w:val="0"/>
      <w:marTop w:val="0"/>
      <w:marBottom w:val="0"/>
      <w:divBdr>
        <w:top w:val="none" w:sz="0" w:space="0" w:color="auto"/>
        <w:left w:val="none" w:sz="0" w:space="0" w:color="auto"/>
        <w:bottom w:val="none" w:sz="0" w:space="0" w:color="auto"/>
        <w:right w:val="none" w:sz="0" w:space="0" w:color="auto"/>
      </w:divBdr>
      <w:divsChild>
        <w:div w:id="579947445">
          <w:marLeft w:val="0"/>
          <w:marRight w:val="0"/>
          <w:marTop w:val="0"/>
          <w:marBottom w:val="0"/>
          <w:divBdr>
            <w:top w:val="none" w:sz="0" w:space="0" w:color="auto"/>
            <w:left w:val="none" w:sz="0" w:space="0" w:color="auto"/>
            <w:bottom w:val="none" w:sz="0" w:space="0" w:color="auto"/>
            <w:right w:val="none" w:sz="0" w:space="0" w:color="auto"/>
          </w:divBdr>
          <w:divsChild>
            <w:div w:id="1957062541">
              <w:marLeft w:val="0"/>
              <w:marRight w:val="0"/>
              <w:marTop w:val="0"/>
              <w:marBottom w:val="0"/>
              <w:divBdr>
                <w:top w:val="none" w:sz="0" w:space="0" w:color="auto"/>
                <w:left w:val="none" w:sz="0" w:space="0" w:color="auto"/>
                <w:bottom w:val="none" w:sz="0" w:space="0" w:color="auto"/>
                <w:right w:val="none" w:sz="0" w:space="0" w:color="auto"/>
              </w:divBdr>
              <w:divsChild>
                <w:div w:id="11468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6419">
      <w:bodyDiv w:val="1"/>
      <w:marLeft w:val="0"/>
      <w:marRight w:val="0"/>
      <w:marTop w:val="0"/>
      <w:marBottom w:val="0"/>
      <w:divBdr>
        <w:top w:val="none" w:sz="0" w:space="0" w:color="auto"/>
        <w:left w:val="none" w:sz="0" w:space="0" w:color="auto"/>
        <w:bottom w:val="none" w:sz="0" w:space="0" w:color="auto"/>
        <w:right w:val="none" w:sz="0" w:space="0" w:color="auto"/>
      </w:divBdr>
    </w:div>
    <w:div w:id="189538106">
      <w:bodyDiv w:val="1"/>
      <w:marLeft w:val="0"/>
      <w:marRight w:val="0"/>
      <w:marTop w:val="0"/>
      <w:marBottom w:val="0"/>
      <w:divBdr>
        <w:top w:val="none" w:sz="0" w:space="0" w:color="auto"/>
        <w:left w:val="none" w:sz="0" w:space="0" w:color="auto"/>
        <w:bottom w:val="none" w:sz="0" w:space="0" w:color="auto"/>
        <w:right w:val="none" w:sz="0" w:space="0" w:color="auto"/>
      </w:divBdr>
    </w:div>
    <w:div w:id="190383739">
      <w:bodyDiv w:val="1"/>
      <w:marLeft w:val="0"/>
      <w:marRight w:val="0"/>
      <w:marTop w:val="0"/>
      <w:marBottom w:val="0"/>
      <w:divBdr>
        <w:top w:val="none" w:sz="0" w:space="0" w:color="auto"/>
        <w:left w:val="none" w:sz="0" w:space="0" w:color="auto"/>
        <w:bottom w:val="none" w:sz="0" w:space="0" w:color="auto"/>
        <w:right w:val="none" w:sz="0" w:space="0" w:color="auto"/>
      </w:divBdr>
    </w:div>
    <w:div w:id="204829451">
      <w:bodyDiv w:val="1"/>
      <w:marLeft w:val="0"/>
      <w:marRight w:val="0"/>
      <w:marTop w:val="0"/>
      <w:marBottom w:val="0"/>
      <w:divBdr>
        <w:top w:val="none" w:sz="0" w:space="0" w:color="auto"/>
        <w:left w:val="none" w:sz="0" w:space="0" w:color="auto"/>
        <w:bottom w:val="none" w:sz="0" w:space="0" w:color="auto"/>
        <w:right w:val="none" w:sz="0" w:space="0" w:color="auto"/>
      </w:divBdr>
    </w:div>
    <w:div w:id="208416473">
      <w:bodyDiv w:val="1"/>
      <w:marLeft w:val="0"/>
      <w:marRight w:val="0"/>
      <w:marTop w:val="0"/>
      <w:marBottom w:val="0"/>
      <w:divBdr>
        <w:top w:val="none" w:sz="0" w:space="0" w:color="auto"/>
        <w:left w:val="none" w:sz="0" w:space="0" w:color="auto"/>
        <w:bottom w:val="none" w:sz="0" w:space="0" w:color="auto"/>
        <w:right w:val="none" w:sz="0" w:space="0" w:color="auto"/>
      </w:divBdr>
    </w:div>
    <w:div w:id="208929312">
      <w:bodyDiv w:val="1"/>
      <w:marLeft w:val="0"/>
      <w:marRight w:val="0"/>
      <w:marTop w:val="0"/>
      <w:marBottom w:val="0"/>
      <w:divBdr>
        <w:top w:val="none" w:sz="0" w:space="0" w:color="auto"/>
        <w:left w:val="none" w:sz="0" w:space="0" w:color="auto"/>
        <w:bottom w:val="none" w:sz="0" w:space="0" w:color="auto"/>
        <w:right w:val="none" w:sz="0" w:space="0" w:color="auto"/>
      </w:divBdr>
    </w:div>
    <w:div w:id="210268198">
      <w:bodyDiv w:val="1"/>
      <w:marLeft w:val="0"/>
      <w:marRight w:val="0"/>
      <w:marTop w:val="0"/>
      <w:marBottom w:val="0"/>
      <w:divBdr>
        <w:top w:val="none" w:sz="0" w:space="0" w:color="auto"/>
        <w:left w:val="none" w:sz="0" w:space="0" w:color="auto"/>
        <w:bottom w:val="none" w:sz="0" w:space="0" w:color="auto"/>
        <w:right w:val="none" w:sz="0" w:space="0" w:color="auto"/>
      </w:divBdr>
    </w:div>
    <w:div w:id="212352966">
      <w:bodyDiv w:val="1"/>
      <w:marLeft w:val="0"/>
      <w:marRight w:val="0"/>
      <w:marTop w:val="0"/>
      <w:marBottom w:val="0"/>
      <w:divBdr>
        <w:top w:val="none" w:sz="0" w:space="0" w:color="auto"/>
        <w:left w:val="none" w:sz="0" w:space="0" w:color="auto"/>
        <w:bottom w:val="none" w:sz="0" w:space="0" w:color="auto"/>
        <w:right w:val="none" w:sz="0" w:space="0" w:color="auto"/>
      </w:divBdr>
    </w:div>
    <w:div w:id="217057606">
      <w:bodyDiv w:val="1"/>
      <w:marLeft w:val="0"/>
      <w:marRight w:val="0"/>
      <w:marTop w:val="0"/>
      <w:marBottom w:val="0"/>
      <w:divBdr>
        <w:top w:val="none" w:sz="0" w:space="0" w:color="auto"/>
        <w:left w:val="none" w:sz="0" w:space="0" w:color="auto"/>
        <w:bottom w:val="none" w:sz="0" w:space="0" w:color="auto"/>
        <w:right w:val="none" w:sz="0" w:space="0" w:color="auto"/>
      </w:divBdr>
      <w:divsChild>
        <w:div w:id="2091149630">
          <w:marLeft w:val="0"/>
          <w:marRight w:val="0"/>
          <w:marTop w:val="0"/>
          <w:marBottom w:val="0"/>
          <w:divBdr>
            <w:top w:val="none" w:sz="0" w:space="0" w:color="auto"/>
            <w:left w:val="none" w:sz="0" w:space="0" w:color="auto"/>
            <w:bottom w:val="none" w:sz="0" w:space="0" w:color="auto"/>
            <w:right w:val="none" w:sz="0" w:space="0" w:color="auto"/>
          </w:divBdr>
          <w:divsChild>
            <w:div w:id="339427466">
              <w:marLeft w:val="0"/>
              <w:marRight w:val="0"/>
              <w:marTop w:val="0"/>
              <w:marBottom w:val="0"/>
              <w:divBdr>
                <w:top w:val="none" w:sz="0" w:space="0" w:color="auto"/>
                <w:left w:val="none" w:sz="0" w:space="0" w:color="auto"/>
                <w:bottom w:val="none" w:sz="0" w:space="0" w:color="auto"/>
                <w:right w:val="none" w:sz="0" w:space="0" w:color="auto"/>
              </w:divBdr>
              <w:divsChild>
                <w:div w:id="1423181408">
                  <w:marLeft w:val="0"/>
                  <w:marRight w:val="0"/>
                  <w:marTop w:val="0"/>
                  <w:marBottom w:val="0"/>
                  <w:divBdr>
                    <w:top w:val="none" w:sz="0" w:space="0" w:color="auto"/>
                    <w:left w:val="none" w:sz="0" w:space="0" w:color="auto"/>
                    <w:bottom w:val="none" w:sz="0" w:space="0" w:color="auto"/>
                    <w:right w:val="none" w:sz="0" w:space="0" w:color="auto"/>
                  </w:divBdr>
                  <w:divsChild>
                    <w:div w:id="567230481">
                      <w:marLeft w:val="0"/>
                      <w:marRight w:val="0"/>
                      <w:marTop w:val="0"/>
                      <w:marBottom w:val="0"/>
                      <w:divBdr>
                        <w:top w:val="none" w:sz="0" w:space="0" w:color="auto"/>
                        <w:left w:val="none" w:sz="0" w:space="0" w:color="auto"/>
                        <w:bottom w:val="none" w:sz="0" w:space="0" w:color="auto"/>
                        <w:right w:val="none" w:sz="0" w:space="0" w:color="auto"/>
                      </w:divBdr>
                      <w:divsChild>
                        <w:div w:id="1660185131">
                          <w:marLeft w:val="0"/>
                          <w:marRight w:val="0"/>
                          <w:marTop w:val="0"/>
                          <w:marBottom w:val="0"/>
                          <w:divBdr>
                            <w:top w:val="none" w:sz="0" w:space="0" w:color="auto"/>
                            <w:left w:val="none" w:sz="0" w:space="0" w:color="auto"/>
                            <w:bottom w:val="none" w:sz="0" w:space="0" w:color="auto"/>
                            <w:right w:val="none" w:sz="0" w:space="0" w:color="auto"/>
                          </w:divBdr>
                          <w:divsChild>
                            <w:div w:id="749424441">
                              <w:marLeft w:val="0"/>
                              <w:marRight w:val="0"/>
                              <w:marTop w:val="0"/>
                              <w:marBottom w:val="0"/>
                              <w:divBdr>
                                <w:top w:val="none" w:sz="0" w:space="0" w:color="auto"/>
                                <w:left w:val="none" w:sz="0" w:space="0" w:color="auto"/>
                                <w:bottom w:val="none" w:sz="0" w:space="0" w:color="auto"/>
                                <w:right w:val="none" w:sz="0" w:space="0" w:color="auto"/>
                              </w:divBdr>
                              <w:divsChild>
                                <w:div w:id="2023390284">
                                  <w:marLeft w:val="0"/>
                                  <w:marRight w:val="0"/>
                                  <w:marTop w:val="0"/>
                                  <w:marBottom w:val="0"/>
                                  <w:divBdr>
                                    <w:top w:val="none" w:sz="0" w:space="0" w:color="auto"/>
                                    <w:left w:val="none" w:sz="0" w:space="0" w:color="auto"/>
                                    <w:bottom w:val="none" w:sz="0" w:space="0" w:color="auto"/>
                                    <w:right w:val="none" w:sz="0" w:space="0" w:color="auto"/>
                                  </w:divBdr>
                                  <w:divsChild>
                                    <w:div w:id="2711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91692">
      <w:bodyDiv w:val="1"/>
      <w:marLeft w:val="0"/>
      <w:marRight w:val="0"/>
      <w:marTop w:val="0"/>
      <w:marBottom w:val="0"/>
      <w:divBdr>
        <w:top w:val="none" w:sz="0" w:space="0" w:color="auto"/>
        <w:left w:val="none" w:sz="0" w:space="0" w:color="auto"/>
        <w:bottom w:val="none" w:sz="0" w:space="0" w:color="auto"/>
        <w:right w:val="none" w:sz="0" w:space="0" w:color="auto"/>
      </w:divBdr>
    </w:div>
    <w:div w:id="232158103">
      <w:bodyDiv w:val="1"/>
      <w:marLeft w:val="0"/>
      <w:marRight w:val="0"/>
      <w:marTop w:val="0"/>
      <w:marBottom w:val="0"/>
      <w:divBdr>
        <w:top w:val="none" w:sz="0" w:space="0" w:color="auto"/>
        <w:left w:val="none" w:sz="0" w:space="0" w:color="auto"/>
        <w:bottom w:val="none" w:sz="0" w:space="0" w:color="auto"/>
        <w:right w:val="none" w:sz="0" w:space="0" w:color="auto"/>
      </w:divBdr>
    </w:div>
    <w:div w:id="232664733">
      <w:bodyDiv w:val="1"/>
      <w:marLeft w:val="0"/>
      <w:marRight w:val="0"/>
      <w:marTop w:val="0"/>
      <w:marBottom w:val="0"/>
      <w:divBdr>
        <w:top w:val="none" w:sz="0" w:space="0" w:color="auto"/>
        <w:left w:val="none" w:sz="0" w:space="0" w:color="auto"/>
        <w:bottom w:val="none" w:sz="0" w:space="0" w:color="auto"/>
        <w:right w:val="none" w:sz="0" w:space="0" w:color="auto"/>
      </w:divBdr>
    </w:div>
    <w:div w:id="261375182">
      <w:bodyDiv w:val="1"/>
      <w:marLeft w:val="0"/>
      <w:marRight w:val="0"/>
      <w:marTop w:val="0"/>
      <w:marBottom w:val="0"/>
      <w:divBdr>
        <w:top w:val="none" w:sz="0" w:space="0" w:color="auto"/>
        <w:left w:val="none" w:sz="0" w:space="0" w:color="auto"/>
        <w:bottom w:val="none" w:sz="0" w:space="0" w:color="auto"/>
        <w:right w:val="none" w:sz="0" w:space="0" w:color="auto"/>
      </w:divBdr>
    </w:div>
    <w:div w:id="268128848">
      <w:bodyDiv w:val="1"/>
      <w:marLeft w:val="0"/>
      <w:marRight w:val="0"/>
      <w:marTop w:val="0"/>
      <w:marBottom w:val="0"/>
      <w:divBdr>
        <w:top w:val="none" w:sz="0" w:space="0" w:color="auto"/>
        <w:left w:val="none" w:sz="0" w:space="0" w:color="auto"/>
        <w:bottom w:val="none" w:sz="0" w:space="0" w:color="auto"/>
        <w:right w:val="none" w:sz="0" w:space="0" w:color="auto"/>
      </w:divBdr>
    </w:div>
    <w:div w:id="322927510">
      <w:bodyDiv w:val="1"/>
      <w:marLeft w:val="0"/>
      <w:marRight w:val="0"/>
      <w:marTop w:val="0"/>
      <w:marBottom w:val="0"/>
      <w:divBdr>
        <w:top w:val="none" w:sz="0" w:space="0" w:color="auto"/>
        <w:left w:val="none" w:sz="0" w:space="0" w:color="auto"/>
        <w:bottom w:val="none" w:sz="0" w:space="0" w:color="auto"/>
        <w:right w:val="none" w:sz="0" w:space="0" w:color="auto"/>
      </w:divBdr>
    </w:div>
    <w:div w:id="353507649">
      <w:bodyDiv w:val="1"/>
      <w:marLeft w:val="0"/>
      <w:marRight w:val="0"/>
      <w:marTop w:val="0"/>
      <w:marBottom w:val="0"/>
      <w:divBdr>
        <w:top w:val="none" w:sz="0" w:space="0" w:color="auto"/>
        <w:left w:val="none" w:sz="0" w:space="0" w:color="auto"/>
        <w:bottom w:val="none" w:sz="0" w:space="0" w:color="auto"/>
        <w:right w:val="none" w:sz="0" w:space="0" w:color="auto"/>
      </w:divBdr>
    </w:div>
    <w:div w:id="353920917">
      <w:bodyDiv w:val="1"/>
      <w:marLeft w:val="0"/>
      <w:marRight w:val="0"/>
      <w:marTop w:val="0"/>
      <w:marBottom w:val="0"/>
      <w:divBdr>
        <w:top w:val="none" w:sz="0" w:space="0" w:color="auto"/>
        <w:left w:val="none" w:sz="0" w:space="0" w:color="auto"/>
        <w:bottom w:val="none" w:sz="0" w:space="0" w:color="auto"/>
        <w:right w:val="none" w:sz="0" w:space="0" w:color="auto"/>
      </w:divBdr>
    </w:div>
    <w:div w:id="365712662">
      <w:bodyDiv w:val="1"/>
      <w:marLeft w:val="0"/>
      <w:marRight w:val="0"/>
      <w:marTop w:val="0"/>
      <w:marBottom w:val="0"/>
      <w:divBdr>
        <w:top w:val="none" w:sz="0" w:space="0" w:color="auto"/>
        <w:left w:val="none" w:sz="0" w:space="0" w:color="auto"/>
        <w:bottom w:val="none" w:sz="0" w:space="0" w:color="auto"/>
        <w:right w:val="none" w:sz="0" w:space="0" w:color="auto"/>
      </w:divBdr>
    </w:div>
    <w:div w:id="382557278">
      <w:bodyDiv w:val="1"/>
      <w:marLeft w:val="0"/>
      <w:marRight w:val="0"/>
      <w:marTop w:val="0"/>
      <w:marBottom w:val="0"/>
      <w:divBdr>
        <w:top w:val="none" w:sz="0" w:space="0" w:color="auto"/>
        <w:left w:val="none" w:sz="0" w:space="0" w:color="auto"/>
        <w:bottom w:val="none" w:sz="0" w:space="0" w:color="auto"/>
        <w:right w:val="none" w:sz="0" w:space="0" w:color="auto"/>
      </w:divBdr>
    </w:div>
    <w:div w:id="414863623">
      <w:bodyDiv w:val="1"/>
      <w:marLeft w:val="0"/>
      <w:marRight w:val="0"/>
      <w:marTop w:val="0"/>
      <w:marBottom w:val="0"/>
      <w:divBdr>
        <w:top w:val="none" w:sz="0" w:space="0" w:color="auto"/>
        <w:left w:val="none" w:sz="0" w:space="0" w:color="auto"/>
        <w:bottom w:val="none" w:sz="0" w:space="0" w:color="auto"/>
        <w:right w:val="none" w:sz="0" w:space="0" w:color="auto"/>
      </w:divBdr>
    </w:div>
    <w:div w:id="415980189">
      <w:bodyDiv w:val="1"/>
      <w:marLeft w:val="0"/>
      <w:marRight w:val="0"/>
      <w:marTop w:val="0"/>
      <w:marBottom w:val="0"/>
      <w:divBdr>
        <w:top w:val="none" w:sz="0" w:space="0" w:color="auto"/>
        <w:left w:val="none" w:sz="0" w:space="0" w:color="auto"/>
        <w:bottom w:val="none" w:sz="0" w:space="0" w:color="auto"/>
        <w:right w:val="none" w:sz="0" w:space="0" w:color="auto"/>
      </w:divBdr>
    </w:div>
    <w:div w:id="464590321">
      <w:bodyDiv w:val="1"/>
      <w:marLeft w:val="0"/>
      <w:marRight w:val="0"/>
      <w:marTop w:val="0"/>
      <w:marBottom w:val="0"/>
      <w:divBdr>
        <w:top w:val="none" w:sz="0" w:space="0" w:color="auto"/>
        <w:left w:val="none" w:sz="0" w:space="0" w:color="auto"/>
        <w:bottom w:val="none" w:sz="0" w:space="0" w:color="auto"/>
        <w:right w:val="none" w:sz="0" w:space="0" w:color="auto"/>
      </w:divBdr>
    </w:div>
    <w:div w:id="467744287">
      <w:bodyDiv w:val="1"/>
      <w:marLeft w:val="0"/>
      <w:marRight w:val="0"/>
      <w:marTop w:val="0"/>
      <w:marBottom w:val="0"/>
      <w:divBdr>
        <w:top w:val="none" w:sz="0" w:space="0" w:color="auto"/>
        <w:left w:val="none" w:sz="0" w:space="0" w:color="auto"/>
        <w:bottom w:val="none" w:sz="0" w:space="0" w:color="auto"/>
        <w:right w:val="none" w:sz="0" w:space="0" w:color="auto"/>
      </w:divBdr>
      <w:divsChild>
        <w:div w:id="37436606">
          <w:marLeft w:val="0"/>
          <w:marRight w:val="0"/>
          <w:marTop w:val="0"/>
          <w:marBottom w:val="0"/>
          <w:divBdr>
            <w:top w:val="none" w:sz="0" w:space="0" w:color="auto"/>
            <w:left w:val="none" w:sz="0" w:space="0" w:color="auto"/>
            <w:bottom w:val="none" w:sz="0" w:space="0" w:color="auto"/>
            <w:right w:val="none" w:sz="0" w:space="0" w:color="auto"/>
          </w:divBdr>
        </w:div>
        <w:div w:id="1462193752">
          <w:marLeft w:val="0"/>
          <w:marRight w:val="0"/>
          <w:marTop w:val="0"/>
          <w:marBottom w:val="0"/>
          <w:divBdr>
            <w:top w:val="none" w:sz="0" w:space="0" w:color="auto"/>
            <w:left w:val="none" w:sz="0" w:space="0" w:color="auto"/>
            <w:bottom w:val="none" w:sz="0" w:space="0" w:color="auto"/>
            <w:right w:val="none" w:sz="0" w:space="0" w:color="auto"/>
          </w:divBdr>
        </w:div>
      </w:divsChild>
    </w:div>
    <w:div w:id="513304027">
      <w:bodyDiv w:val="1"/>
      <w:marLeft w:val="0"/>
      <w:marRight w:val="0"/>
      <w:marTop w:val="0"/>
      <w:marBottom w:val="0"/>
      <w:divBdr>
        <w:top w:val="none" w:sz="0" w:space="0" w:color="auto"/>
        <w:left w:val="none" w:sz="0" w:space="0" w:color="auto"/>
        <w:bottom w:val="none" w:sz="0" w:space="0" w:color="auto"/>
        <w:right w:val="none" w:sz="0" w:space="0" w:color="auto"/>
      </w:divBdr>
    </w:div>
    <w:div w:id="517624122">
      <w:bodyDiv w:val="1"/>
      <w:marLeft w:val="0"/>
      <w:marRight w:val="0"/>
      <w:marTop w:val="0"/>
      <w:marBottom w:val="0"/>
      <w:divBdr>
        <w:top w:val="none" w:sz="0" w:space="0" w:color="auto"/>
        <w:left w:val="none" w:sz="0" w:space="0" w:color="auto"/>
        <w:bottom w:val="none" w:sz="0" w:space="0" w:color="auto"/>
        <w:right w:val="none" w:sz="0" w:space="0" w:color="auto"/>
      </w:divBdr>
    </w:div>
    <w:div w:id="574245795">
      <w:bodyDiv w:val="1"/>
      <w:marLeft w:val="0"/>
      <w:marRight w:val="0"/>
      <w:marTop w:val="0"/>
      <w:marBottom w:val="0"/>
      <w:divBdr>
        <w:top w:val="none" w:sz="0" w:space="0" w:color="auto"/>
        <w:left w:val="none" w:sz="0" w:space="0" w:color="auto"/>
        <w:bottom w:val="none" w:sz="0" w:space="0" w:color="auto"/>
        <w:right w:val="none" w:sz="0" w:space="0" w:color="auto"/>
      </w:divBdr>
    </w:div>
    <w:div w:id="576133558">
      <w:bodyDiv w:val="1"/>
      <w:marLeft w:val="0"/>
      <w:marRight w:val="0"/>
      <w:marTop w:val="0"/>
      <w:marBottom w:val="0"/>
      <w:divBdr>
        <w:top w:val="none" w:sz="0" w:space="0" w:color="auto"/>
        <w:left w:val="none" w:sz="0" w:space="0" w:color="auto"/>
        <w:bottom w:val="none" w:sz="0" w:space="0" w:color="auto"/>
        <w:right w:val="none" w:sz="0" w:space="0" w:color="auto"/>
      </w:divBdr>
    </w:div>
    <w:div w:id="588276336">
      <w:bodyDiv w:val="1"/>
      <w:marLeft w:val="0"/>
      <w:marRight w:val="0"/>
      <w:marTop w:val="0"/>
      <w:marBottom w:val="0"/>
      <w:divBdr>
        <w:top w:val="none" w:sz="0" w:space="0" w:color="auto"/>
        <w:left w:val="none" w:sz="0" w:space="0" w:color="auto"/>
        <w:bottom w:val="none" w:sz="0" w:space="0" w:color="auto"/>
        <w:right w:val="none" w:sz="0" w:space="0" w:color="auto"/>
      </w:divBdr>
      <w:divsChild>
        <w:div w:id="35588152">
          <w:marLeft w:val="0"/>
          <w:marRight w:val="0"/>
          <w:marTop w:val="0"/>
          <w:marBottom w:val="0"/>
          <w:divBdr>
            <w:top w:val="none" w:sz="0" w:space="0" w:color="auto"/>
            <w:left w:val="none" w:sz="0" w:space="0" w:color="auto"/>
            <w:bottom w:val="none" w:sz="0" w:space="0" w:color="auto"/>
            <w:right w:val="none" w:sz="0" w:space="0" w:color="auto"/>
          </w:divBdr>
        </w:div>
        <w:div w:id="721634893">
          <w:marLeft w:val="0"/>
          <w:marRight w:val="0"/>
          <w:marTop w:val="0"/>
          <w:marBottom w:val="0"/>
          <w:divBdr>
            <w:top w:val="none" w:sz="0" w:space="0" w:color="auto"/>
            <w:left w:val="none" w:sz="0" w:space="0" w:color="auto"/>
            <w:bottom w:val="none" w:sz="0" w:space="0" w:color="auto"/>
            <w:right w:val="none" w:sz="0" w:space="0" w:color="auto"/>
          </w:divBdr>
        </w:div>
        <w:div w:id="1489402993">
          <w:marLeft w:val="0"/>
          <w:marRight w:val="0"/>
          <w:marTop w:val="0"/>
          <w:marBottom w:val="0"/>
          <w:divBdr>
            <w:top w:val="none" w:sz="0" w:space="0" w:color="auto"/>
            <w:left w:val="none" w:sz="0" w:space="0" w:color="auto"/>
            <w:bottom w:val="none" w:sz="0" w:space="0" w:color="auto"/>
            <w:right w:val="none" w:sz="0" w:space="0" w:color="auto"/>
          </w:divBdr>
        </w:div>
      </w:divsChild>
    </w:div>
    <w:div w:id="602692132">
      <w:bodyDiv w:val="1"/>
      <w:marLeft w:val="0"/>
      <w:marRight w:val="0"/>
      <w:marTop w:val="0"/>
      <w:marBottom w:val="0"/>
      <w:divBdr>
        <w:top w:val="none" w:sz="0" w:space="0" w:color="auto"/>
        <w:left w:val="none" w:sz="0" w:space="0" w:color="auto"/>
        <w:bottom w:val="none" w:sz="0" w:space="0" w:color="auto"/>
        <w:right w:val="none" w:sz="0" w:space="0" w:color="auto"/>
      </w:divBdr>
    </w:div>
    <w:div w:id="629628026">
      <w:bodyDiv w:val="1"/>
      <w:marLeft w:val="0"/>
      <w:marRight w:val="0"/>
      <w:marTop w:val="0"/>
      <w:marBottom w:val="0"/>
      <w:divBdr>
        <w:top w:val="none" w:sz="0" w:space="0" w:color="auto"/>
        <w:left w:val="none" w:sz="0" w:space="0" w:color="auto"/>
        <w:bottom w:val="none" w:sz="0" w:space="0" w:color="auto"/>
        <w:right w:val="none" w:sz="0" w:space="0" w:color="auto"/>
      </w:divBdr>
    </w:div>
    <w:div w:id="632101885">
      <w:bodyDiv w:val="1"/>
      <w:marLeft w:val="0"/>
      <w:marRight w:val="0"/>
      <w:marTop w:val="0"/>
      <w:marBottom w:val="0"/>
      <w:divBdr>
        <w:top w:val="none" w:sz="0" w:space="0" w:color="auto"/>
        <w:left w:val="none" w:sz="0" w:space="0" w:color="auto"/>
        <w:bottom w:val="none" w:sz="0" w:space="0" w:color="auto"/>
        <w:right w:val="none" w:sz="0" w:space="0" w:color="auto"/>
      </w:divBdr>
    </w:div>
    <w:div w:id="691951832">
      <w:bodyDiv w:val="1"/>
      <w:marLeft w:val="0"/>
      <w:marRight w:val="0"/>
      <w:marTop w:val="0"/>
      <w:marBottom w:val="0"/>
      <w:divBdr>
        <w:top w:val="none" w:sz="0" w:space="0" w:color="auto"/>
        <w:left w:val="none" w:sz="0" w:space="0" w:color="auto"/>
        <w:bottom w:val="none" w:sz="0" w:space="0" w:color="auto"/>
        <w:right w:val="none" w:sz="0" w:space="0" w:color="auto"/>
      </w:divBdr>
    </w:div>
    <w:div w:id="707530038">
      <w:bodyDiv w:val="1"/>
      <w:marLeft w:val="0"/>
      <w:marRight w:val="0"/>
      <w:marTop w:val="0"/>
      <w:marBottom w:val="0"/>
      <w:divBdr>
        <w:top w:val="none" w:sz="0" w:space="0" w:color="auto"/>
        <w:left w:val="none" w:sz="0" w:space="0" w:color="auto"/>
        <w:bottom w:val="none" w:sz="0" w:space="0" w:color="auto"/>
        <w:right w:val="none" w:sz="0" w:space="0" w:color="auto"/>
      </w:divBdr>
    </w:div>
    <w:div w:id="732703905">
      <w:bodyDiv w:val="1"/>
      <w:marLeft w:val="0"/>
      <w:marRight w:val="0"/>
      <w:marTop w:val="0"/>
      <w:marBottom w:val="0"/>
      <w:divBdr>
        <w:top w:val="none" w:sz="0" w:space="0" w:color="auto"/>
        <w:left w:val="none" w:sz="0" w:space="0" w:color="auto"/>
        <w:bottom w:val="none" w:sz="0" w:space="0" w:color="auto"/>
        <w:right w:val="none" w:sz="0" w:space="0" w:color="auto"/>
      </w:divBdr>
    </w:div>
    <w:div w:id="734008871">
      <w:bodyDiv w:val="1"/>
      <w:marLeft w:val="0"/>
      <w:marRight w:val="0"/>
      <w:marTop w:val="0"/>
      <w:marBottom w:val="0"/>
      <w:divBdr>
        <w:top w:val="none" w:sz="0" w:space="0" w:color="auto"/>
        <w:left w:val="none" w:sz="0" w:space="0" w:color="auto"/>
        <w:bottom w:val="none" w:sz="0" w:space="0" w:color="auto"/>
        <w:right w:val="none" w:sz="0" w:space="0" w:color="auto"/>
      </w:divBdr>
    </w:div>
    <w:div w:id="734744843">
      <w:bodyDiv w:val="1"/>
      <w:marLeft w:val="0"/>
      <w:marRight w:val="0"/>
      <w:marTop w:val="0"/>
      <w:marBottom w:val="0"/>
      <w:divBdr>
        <w:top w:val="none" w:sz="0" w:space="0" w:color="auto"/>
        <w:left w:val="none" w:sz="0" w:space="0" w:color="auto"/>
        <w:bottom w:val="none" w:sz="0" w:space="0" w:color="auto"/>
        <w:right w:val="none" w:sz="0" w:space="0" w:color="auto"/>
      </w:divBdr>
    </w:div>
    <w:div w:id="776296586">
      <w:bodyDiv w:val="1"/>
      <w:marLeft w:val="0"/>
      <w:marRight w:val="0"/>
      <w:marTop w:val="0"/>
      <w:marBottom w:val="0"/>
      <w:divBdr>
        <w:top w:val="none" w:sz="0" w:space="0" w:color="auto"/>
        <w:left w:val="none" w:sz="0" w:space="0" w:color="auto"/>
        <w:bottom w:val="none" w:sz="0" w:space="0" w:color="auto"/>
        <w:right w:val="none" w:sz="0" w:space="0" w:color="auto"/>
      </w:divBdr>
    </w:div>
    <w:div w:id="808284891">
      <w:bodyDiv w:val="1"/>
      <w:marLeft w:val="0"/>
      <w:marRight w:val="0"/>
      <w:marTop w:val="0"/>
      <w:marBottom w:val="0"/>
      <w:divBdr>
        <w:top w:val="none" w:sz="0" w:space="0" w:color="auto"/>
        <w:left w:val="none" w:sz="0" w:space="0" w:color="auto"/>
        <w:bottom w:val="none" w:sz="0" w:space="0" w:color="auto"/>
        <w:right w:val="none" w:sz="0" w:space="0" w:color="auto"/>
      </w:divBdr>
    </w:div>
    <w:div w:id="877007405">
      <w:bodyDiv w:val="1"/>
      <w:marLeft w:val="0"/>
      <w:marRight w:val="0"/>
      <w:marTop w:val="0"/>
      <w:marBottom w:val="0"/>
      <w:divBdr>
        <w:top w:val="none" w:sz="0" w:space="0" w:color="auto"/>
        <w:left w:val="none" w:sz="0" w:space="0" w:color="auto"/>
        <w:bottom w:val="none" w:sz="0" w:space="0" w:color="auto"/>
        <w:right w:val="none" w:sz="0" w:space="0" w:color="auto"/>
      </w:divBdr>
    </w:div>
    <w:div w:id="883715597">
      <w:bodyDiv w:val="1"/>
      <w:marLeft w:val="0"/>
      <w:marRight w:val="0"/>
      <w:marTop w:val="0"/>
      <w:marBottom w:val="0"/>
      <w:divBdr>
        <w:top w:val="none" w:sz="0" w:space="0" w:color="auto"/>
        <w:left w:val="none" w:sz="0" w:space="0" w:color="auto"/>
        <w:bottom w:val="none" w:sz="0" w:space="0" w:color="auto"/>
        <w:right w:val="none" w:sz="0" w:space="0" w:color="auto"/>
      </w:divBdr>
    </w:div>
    <w:div w:id="926766858">
      <w:bodyDiv w:val="1"/>
      <w:marLeft w:val="0"/>
      <w:marRight w:val="0"/>
      <w:marTop w:val="0"/>
      <w:marBottom w:val="0"/>
      <w:divBdr>
        <w:top w:val="none" w:sz="0" w:space="0" w:color="auto"/>
        <w:left w:val="none" w:sz="0" w:space="0" w:color="auto"/>
        <w:bottom w:val="none" w:sz="0" w:space="0" w:color="auto"/>
        <w:right w:val="none" w:sz="0" w:space="0" w:color="auto"/>
      </w:divBdr>
    </w:div>
    <w:div w:id="934292520">
      <w:bodyDiv w:val="1"/>
      <w:marLeft w:val="0"/>
      <w:marRight w:val="0"/>
      <w:marTop w:val="0"/>
      <w:marBottom w:val="0"/>
      <w:divBdr>
        <w:top w:val="none" w:sz="0" w:space="0" w:color="auto"/>
        <w:left w:val="none" w:sz="0" w:space="0" w:color="auto"/>
        <w:bottom w:val="none" w:sz="0" w:space="0" w:color="auto"/>
        <w:right w:val="none" w:sz="0" w:space="0" w:color="auto"/>
      </w:divBdr>
    </w:div>
    <w:div w:id="937832083">
      <w:bodyDiv w:val="1"/>
      <w:marLeft w:val="0"/>
      <w:marRight w:val="0"/>
      <w:marTop w:val="0"/>
      <w:marBottom w:val="0"/>
      <w:divBdr>
        <w:top w:val="none" w:sz="0" w:space="0" w:color="auto"/>
        <w:left w:val="none" w:sz="0" w:space="0" w:color="auto"/>
        <w:bottom w:val="none" w:sz="0" w:space="0" w:color="auto"/>
        <w:right w:val="none" w:sz="0" w:space="0" w:color="auto"/>
      </w:divBdr>
    </w:div>
    <w:div w:id="940726444">
      <w:bodyDiv w:val="1"/>
      <w:marLeft w:val="0"/>
      <w:marRight w:val="0"/>
      <w:marTop w:val="0"/>
      <w:marBottom w:val="0"/>
      <w:divBdr>
        <w:top w:val="none" w:sz="0" w:space="0" w:color="auto"/>
        <w:left w:val="none" w:sz="0" w:space="0" w:color="auto"/>
        <w:bottom w:val="none" w:sz="0" w:space="0" w:color="auto"/>
        <w:right w:val="none" w:sz="0" w:space="0" w:color="auto"/>
      </w:divBdr>
    </w:div>
    <w:div w:id="984773194">
      <w:bodyDiv w:val="1"/>
      <w:marLeft w:val="0"/>
      <w:marRight w:val="0"/>
      <w:marTop w:val="0"/>
      <w:marBottom w:val="0"/>
      <w:divBdr>
        <w:top w:val="none" w:sz="0" w:space="0" w:color="auto"/>
        <w:left w:val="none" w:sz="0" w:space="0" w:color="auto"/>
        <w:bottom w:val="none" w:sz="0" w:space="0" w:color="auto"/>
        <w:right w:val="none" w:sz="0" w:space="0" w:color="auto"/>
      </w:divBdr>
    </w:div>
    <w:div w:id="996690842">
      <w:bodyDiv w:val="1"/>
      <w:marLeft w:val="0"/>
      <w:marRight w:val="0"/>
      <w:marTop w:val="0"/>
      <w:marBottom w:val="0"/>
      <w:divBdr>
        <w:top w:val="none" w:sz="0" w:space="0" w:color="auto"/>
        <w:left w:val="none" w:sz="0" w:space="0" w:color="auto"/>
        <w:bottom w:val="none" w:sz="0" w:space="0" w:color="auto"/>
        <w:right w:val="none" w:sz="0" w:space="0" w:color="auto"/>
      </w:divBdr>
    </w:div>
    <w:div w:id="1004865708">
      <w:bodyDiv w:val="1"/>
      <w:marLeft w:val="0"/>
      <w:marRight w:val="0"/>
      <w:marTop w:val="0"/>
      <w:marBottom w:val="0"/>
      <w:divBdr>
        <w:top w:val="none" w:sz="0" w:space="0" w:color="auto"/>
        <w:left w:val="none" w:sz="0" w:space="0" w:color="auto"/>
        <w:bottom w:val="none" w:sz="0" w:space="0" w:color="auto"/>
        <w:right w:val="none" w:sz="0" w:space="0" w:color="auto"/>
      </w:divBdr>
    </w:div>
    <w:div w:id="1009454998">
      <w:bodyDiv w:val="1"/>
      <w:marLeft w:val="0"/>
      <w:marRight w:val="0"/>
      <w:marTop w:val="0"/>
      <w:marBottom w:val="0"/>
      <w:divBdr>
        <w:top w:val="none" w:sz="0" w:space="0" w:color="auto"/>
        <w:left w:val="none" w:sz="0" w:space="0" w:color="auto"/>
        <w:bottom w:val="none" w:sz="0" w:space="0" w:color="auto"/>
        <w:right w:val="none" w:sz="0" w:space="0" w:color="auto"/>
      </w:divBdr>
    </w:div>
    <w:div w:id="1015034188">
      <w:bodyDiv w:val="1"/>
      <w:marLeft w:val="0"/>
      <w:marRight w:val="0"/>
      <w:marTop w:val="0"/>
      <w:marBottom w:val="0"/>
      <w:divBdr>
        <w:top w:val="none" w:sz="0" w:space="0" w:color="auto"/>
        <w:left w:val="none" w:sz="0" w:space="0" w:color="auto"/>
        <w:bottom w:val="none" w:sz="0" w:space="0" w:color="auto"/>
        <w:right w:val="none" w:sz="0" w:space="0" w:color="auto"/>
      </w:divBdr>
    </w:div>
    <w:div w:id="1029646262">
      <w:bodyDiv w:val="1"/>
      <w:marLeft w:val="0"/>
      <w:marRight w:val="0"/>
      <w:marTop w:val="0"/>
      <w:marBottom w:val="0"/>
      <w:divBdr>
        <w:top w:val="none" w:sz="0" w:space="0" w:color="auto"/>
        <w:left w:val="none" w:sz="0" w:space="0" w:color="auto"/>
        <w:bottom w:val="none" w:sz="0" w:space="0" w:color="auto"/>
        <w:right w:val="none" w:sz="0" w:space="0" w:color="auto"/>
      </w:divBdr>
      <w:divsChild>
        <w:div w:id="891619513">
          <w:marLeft w:val="0"/>
          <w:marRight w:val="0"/>
          <w:marTop w:val="0"/>
          <w:marBottom w:val="0"/>
          <w:divBdr>
            <w:top w:val="none" w:sz="0" w:space="0" w:color="auto"/>
            <w:left w:val="none" w:sz="0" w:space="0" w:color="auto"/>
            <w:bottom w:val="none" w:sz="0" w:space="0" w:color="auto"/>
            <w:right w:val="none" w:sz="0" w:space="0" w:color="auto"/>
          </w:divBdr>
          <w:divsChild>
            <w:div w:id="1597709685">
              <w:marLeft w:val="360"/>
              <w:marRight w:val="0"/>
              <w:marTop w:val="0"/>
              <w:marBottom w:val="0"/>
              <w:divBdr>
                <w:top w:val="none" w:sz="0" w:space="0" w:color="auto"/>
                <w:left w:val="none" w:sz="0" w:space="0" w:color="auto"/>
                <w:bottom w:val="none" w:sz="0" w:space="0" w:color="auto"/>
                <w:right w:val="none" w:sz="0" w:space="0" w:color="auto"/>
              </w:divBdr>
              <w:divsChild>
                <w:div w:id="204759810">
                  <w:marLeft w:val="0"/>
                  <w:marRight w:val="0"/>
                  <w:marTop w:val="0"/>
                  <w:marBottom w:val="0"/>
                  <w:divBdr>
                    <w:top w:val="none" w:sz="0" w:space="0" w:color="auto"/>
                    <w:left w:val="none" w:sz="0" w:space="0" w:color="auto"/>
                    <w:bottom w:val="none" w:sz="0" w:space="0" w:color="auto"/>
                    <w:right w:val="none" w:sz="0" w:space="0" w:color="auto"/>
                  </w:divBdr>
                  <w:divsChild>
                    <w:div w:id="214243909">
                      <w:marLeft w:val="0"/>
                      <w:marRight w:val="0"/>
                      <w:marTop w:val="0"/>
                      <w:marBottom w:val="0"/>
                      <w:divBdr>
                        <w:top w:val="none" w:sz="0" w:space="0" w:color="auto"/>
                        <w:left w:val="none" w:sz="0" w:space="0" w:color="auto"/>
                        <w:bottom w:val="none" w:sz="0" w:space="0" w:color="auto"/>
                        <w:right w:val="none" w:sz="0" w:space="0" w:color="auto"/>
                      </w:divBdr>
                      <w:divsChild>
                        <w:div w:id="2074888474">
                          <w:marLeft w:val="0"/>
                          <w:marRight w:val="0"/>
                          <w:marTop w:val="0"/>
                          <w:marBottom w:val="0"/>
                          <w:divBdr>
                            <w:top w:val="none" w:sz="0" w:space="0" w:color="auto"/>
                            <w:left w:val="none" w:sz="0" w:space="0" w:color="auto"/>
                            <w:bottom w:val="none" w:sz="0" w:space="0" w:color="auto"/>
                            <w:right w:val="none" w:sz="0" w:space="0" w:color="auto"/>
                          </w:divBdr>
                          <w:divsChild>
                            <w:div w:id="727995441">
                              <w:marLeft w:val="0"/>
                              <w:marRight w:val="0"/>
                              <w:marTop w:val="0"/>
                              <w:marBottom w:val="0"/>
                              <w:divBdr>
                                <w:top w:val="none" w:sz="0" w:space="0" w:color="auto"/>
                                <w:left w:val="none" w:sz="0" w:space="0" w:color="auto"/>
                                <w:bottom w:val="none" w:sz="0" w:space="0" w:color="auto"/>
                                <w:right w:val="none" w:sz="0" w:space="0" w:color="auto"/>
                              </w:divBdr>
                              <w:divsChild>
                                <w:div w:id="284699175">
                                  <w:marLeft w:val="0"/>
                                  <w:marRight w:val="0"/>
                                  <w:marTop w:val="0"/>
                                  <w:marBottom w:val="0"/>
                                  <w:divBdr>
                                    <w:top w:val="none" w:sz="0" w:space="0" w:color="auto"/>
                                    <w:left w:val="none" w:sz="0" w:space="0" w:color="auto"/>
                                    <w:bottom w:val="none" w:sz="0" w:space="0" w:color="auto"/>
                                    <w:right w:val="none" w:sz="0" w:space="0" w:color="auto"/>
                                  </w:divBdr>
                                  <w:divsChild>
                                    <w:div w:id="1991052116">
                                      <w:marLeft w:val="0"/>
                                      <w:marRight w:val="0"/>
                                      <w:marTop w:val="0"/>
                                      <w:marBottom w:val="0"/>
                                      <w:divBdr>
                                        <w:top w:val="none" w:sz="0" w:space="0" w:color="auto"/>
                                        <w:left w:val="none" w:sz="0" w:space="0" w:color="auto"/>
                                        <w:bottom w:val="none" w:sz="0" w:space="0" w:color="auto"/>
                                        <w:right w:val="none" w:sz="0" w:space="0" w:color="auto"/>
                                      </w:divBdr>
                                      <w:divsChild>
                                        <w:div w:id="6998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11753">
                      <w:marLeft w:val="0"/>
                      <w:marRight w:val="0"/>
                      <w:marTop w:val="0"/>
                      <w:marBottom w:val="0"/>
                      <w:divBdr>
                        <w:top w:val="none" w:sz="0" w:space="0" w:color="auto"/>
                        <w:left w:val="none" w:sz="0" w:space="0" w:color="auto"/>
                        <w:bottom w:val="none" w:sz="0" w:space="0" w:color="auto"/>
                        <w:right w:val="none" w:sz="0" w:space="0" w:color="auto"/>
                      </w:divBdr>
                      <w:divsChild>
                        <w:div w:id="1192182725">
                          <w:marLeft w:val="0"/>
                          <w:marRight w:val="0"/>
                          <w:marTop w:val="0"/>
                          <w:marBottom w:val="0"/>
                          <w:divBdr>
                            <w:top w:val="none" w:sz="0" w:space="0" w:color="auto"/>
                            <w:left w:val="none" w:sz="0" w:space="0" w:color="auto"/>
                            <w:bottom w:val="none" w:sz="0" w:space="0" w:color="auto"/>
                            <w:right w:val="none" w:sz="0" w:space="0" w:color="auto"/>
                          </w:divBdr>
                          <w:divsChild>
                            <w:div w:id="16638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50317">
          <w:marLeft w:val="0"/>
          <w:marRight w:val="0"/>
          <w:marTop w:val="0"/>
          <w:marBottom w:val="0"/>
          <w:divBdr>
            <w:top w:val="none" w:sz="0" w:space="0" w:color="auto"/>
            <w:left w:val="none" w:sz="0" w:space="0" w:color="auto"/>
            <w:bottom w:val="none" w:sz="0" w:space="0" w:color="auto"/>
            <w:right w:val="none" w:sz="0" w:space="0" w:color="auto"/>
          </w:divBdr>
          <w:divsChild>
            <w:div w:id="2090926229">
              <w:marLeft w:val="0"/>
              <w:marRight w:val="0"/>
              <w:marTop w:val="0"/>
              <w:marBottom w:val="0"/>
              <w:divBdr>
                <w:top w:val="none" w:sz="0" w:space="0" w:color="auto"/>
                <w:left w:val="none" w:sz="0" w:space="0" w:color="auto"/>
                <w:bottom w:val="none" w:sz="0" w:space="0" w:color="auto"/>
                <w:right w:val="none" w:sz="0" w:space="0" w:color="auto"/>
              </w:divBdr>
              <w:divsChild>
                <w:div w:id="236667321">
                  <w:marLeft w:val="0"/>
                  <w:marRight w:val="0"/>
                  <w:marTop w:val="0"/>
                  <w:marBottom w:val="0"/>
                  <w:divBdr>
                    <w:top w:val="none" w:sz="0" w:space="0" w:color="auto"/>
                    <w:left w:val="none" w:sz="0" w:space="0" w:color="auto"/>
                    <w:bottom w:val="none" w:sz="0" w:space="0" w:color="auto"/>
                    <w:right w:val="none" w:sz="0" w:space="0" w:color="auto"/>
                  </w:divBdr>
                  <w:divsChild>
                    <w:div w:id="8607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3333">
      <w:bodyDiv w:val="1"/>
      <w:marLeft w:val="0"/>
      <w:marRight w:val="0"/>
      <w:marTop w:val="0"/>
      <w:marBottom w:val="0"/>
      <w:divBdr>
        <w:top w:val="none" w:sz="0" w:space="0" w:color="auto"/>
        <w:left w:val="none" w:sz="0" w:space="0" w:color="auto"/>
        <w:bottom w:val="none" w:sz="0" w:space="0" w:color="auto"/>
        <w:right w:val="none" w:sz="0" w:space="0" w:color="auto"/>
      </w:divBdr>
    </w:div>
    <w:div w:id="1042287482">
      <w:bodyDiv w:val="1"/>
      <w:marLeft w:val="0"/>
      <w:marRight w:val="0"/>
      <w:marTop w:val="0"/>
      <w:marBottom w:val="0"/>
      <w:divBdr>
        <w:top w:val="none" w:sz="0" w:space="0" w:color="auto"/>
        <w:left w:val="none" w:sz="0" w:space="0" w:color="auto"/>
        <w:bottom w:val="none" w:sz="0" w:space="0" w:color="auto"/>
        <w:right w:val="none" w:sz="0" w:space="0" w:color="auto"/>
      </w:divBdr>
    </w:div>
    <w:div w:id="1045257725">
      <w:bodyDiv w:val="1"/>
      <w:marLeft w:val="0"/>
      <w:marRight w:val="0"/>
      <w:marTop w:val="0"/>
      <w:marBottom w:val="0"/>
      <w:divBdr>
        <w:top w:val="none" w:sz="0" w:space="0" w:color="auto"/>
        <w:left w:val="none" w:sz="0" w:space="0" w:color="auto"/>
        <w:bottom w:val="none" w:sz="0" w:space="0" w:color="auto"/>
        <w:right w:val="none" w:sz="0" w:space="0" w:color="auto"/>
      </w:divBdr>
    </w:div>
    <w:div w:id="1045568035">
      <w:bodyDiv w:val="1"/>
      <w:marLeft w:val="0"/>
      <w:marRight w:val="0"/>
      <w:marTop w:val="0"/>
      <w:marBottom w:val="0"/>
      <w:divBdr>
        <w:top w:val="none" w:sz="0" w:space="0" w:color="auto"/>
        <w:left w:val="none" w:sz="0" w:space="0" w:color="auto"/>
        <w:bottom w:val="none" w:sz="0" w:space="0" w:color="auto"/>
        <w:right w:val="none" w:sz="0" w:space="0" w:color="auto"/>
      </w:divBdr>
      <w:divsChild>
        <w:div w:id="253635085">
          <w:marLeft w:val="0"/>
          <w:marRight w:val="0"/>
          <w:marTop w:val="0"/>
          <w:marBottom w:val="0"/>
          <w:divBdr>
            <w:top w:val="none" w:sz="0" w:space="0" w:color="auto"/>
            <w:left w:val="none" w:sz="0" w:space="0" w:color="auto"/>
            <w:bottom w:val="none" w:sz="0" w:space="0" w:color="auto"/>
            <w:right w:val="none" w:sz="0" w:space="0" w:color="auto"/>
          </w:divBdr>
          <w:divsChild>
            <w:div w:id="1139112805">
              <w:marLeft w:val="0"/>
              <w:marRight w:val="0"/>
              <w:marTop w:val="0"/>
              <w:marBottom w:val="0"/>
              <w:divBdr>
                <w:top w:val="none" w:sz="0" w:space="0" w:color="auto"/>
                <w:left w:val="none" w:sz="0" w:space="0" w:color="auto"/>
                <w:bottom w:val="none" w:sz="0" w:space="0" w:color="auto"/>
                <w:right w:val="none" w:sz="0" w:space="0" w:color="auto"/>
              </w:divBdr>
              <w:divsChild>
                <w:div w:id="826894238">
                  <w:marLeft w:val="0"/>
                  <w:marRight w:val="0"/>
                  <w:marTop w:val="0"/>
                  <w:marBottom w:val="0"/>
                  <w:divBdr>
                    <w:top w:val="none" w:sz="0" w:space="0" w:color="auto"/>
                    <w:left w:val="none" w:sz="0" w:space="0" w:color="auto"/>
                    <w:bottom w:val="none" w:sz="0" w:space="0" w:color="auto"/>
                    <w:right w:val="none" w:sz="0" w:space="0" w:color="auto"/>
                  </w:divBdr>
                  <w:divsChild>
                    <w:div w:id="7406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7988">
      <w:bodyDiv w:val="1"/>
      <w:marLeft w:val="0"/>
      <w:marRight w:val="0"/>
      <w:marTop w:val="0"/>
      <w:marBottom w:val="0"/>
      <w:divBdr>
        <w:top w:val="none" w:sz="0" w:space="0" w:color="auto"/>
        <w:left w:val="none" w:sz="0" w:space="0" w:color="auto"/>
        <w:bottom w:val="none" w:sz="0" w:space="0" w:color="auto"/>
        <w:right w:val="none" w:sz="0" w:space="0" w:color="auto"/>
      </w:divBdr>
    </w:div>
    <w:div w:id="1068725027">
      <w:bodyDiv w:val="1"/>
      <w:marLeft w:val="0"/>
      <w:marRight w:val="0"/>
      <w:marTop w:val="0"/>
      <w:marBottom w:val="0"/>
      <w:divBdr>
        <w:top w:val="none" w:sz="0" w:space="0" w:color="auto"/>
        <w:left w:val="none" w:sz="0" w:space="0" w:color="auto"/>
        <w:bottom w:val="none" w:sz="0" w:space="0" w:color="auto"/>
        <w:right w:val="none" w:sz="0" w:space="0" w:color="auto"/>
      </w:divBdr>
    </w:div>
    <w:div w:id="1076249058">
      <w:bodyDiv w:val="1"/>
      <w:marLeft w:val="0"/>
      <w:marRight w:val="0"/>
      <w:marTop w:val="0"/>
      <w:marBottom w:val="0"/>
      <w:divBdr>
        <w:top w:val="none" w:sz="0" w:space="0" w:color="auto"/>
        <w:left w:val="none" w:sz="0" w:space="0" w:color="auto"/>
        <w:bottom w:val="none" w:sz="0" w:space="0" w:color="auto"/>
        <w:right w:val="none" w:sz="0" w:space="0" w:color="auto"/>
      </w:divBdr>
    </w:div>
    <w:div w:id="1100373783">
      <w:bodyDiv w:val="1"/>
      <w:marLeft w:val="0"/>
      <w:marRight w:val="0"/>
      <w:marTop w:val="0"/>
      <w:marBottom w:val="0"/>
      <w:divBdr>
        <w:top w:val="none" w:sz="0" w:space="0" w:color="auto"/>
        <w:left w:val="none" w:sz="0" w:space="0" w:color="auto"/>
        <w:bottom w:val="none" w:sz="0" w:space="0" w:color="auto"/>
        <w:right w:val="none" w:sz="0" w:space="0" w:color="auto"/>
      </w:divBdr>
    </w:div>
    <w:div w:id="1127699299">
      <w:bodyDiv w:val="1"/>
      <w:marLeft w:val="0"/>
      <w:marRight w:val="0"/>
      <w:marTop w:val="0"/>
      <w:marBottom w:val="0"/>
      <w:divBdr>
        <w:top w:val="none" w:sz="0" w:space="0" w:color="auto"/>
        <w:left w:val="none" w:sz="0" w:space="0" w:color="auto"/>
        <w:bottom w:val="none" w:sz="0" w:space="0" w:color="auto"/>
        <w:right w:val="none" w:sz="0" w:space="0" w:color="auto"/>
      </w:divBdr>
    </w:div>
    <w:div w:id="1134298708">
      <w:bodyDiv w:val="1"/>
      <w:marLeft w:val="0"/>
      <w:marRight w:val="0"/>
      <w:marTop w:val="0"/>
      <w:marBottom w:val="0"/>
      <w:divBdr>
        <w:top w:val="none" w:sz="0" w:space="0" w:color="auto"/>
        <w:left w:val="none" w:sz="0" w:space="0" w:color="auto"/>
        <w:bottom w:val="none" w:sz="0" w:space="0" w:color="auto"/>
        <w:right w:val="none" w:sz="0" w:space="0" w:color="auto"/>
      </w:divBdr>
      <w:divsChild>
        <w:div w:id="2045522442">
          <w:marLeft w:val="0"/>
          <w:marRight w:val="0"/>
          <w:marTop w:val="0"/>
          <w:marBottom w:val="0"/>
          <w:divBdr>
            <w:top w:val="none" w:sz="0" w:space="0" w:color="auto"/>
            <w:left w:val="none" w:sz="0" w:space="0" w:color="auto"/>
            <w:bottom w:val="none" w:sz="0" w:space="0" w:color="auto"/>
            <w:right w:val="none" w:sz="0" w:space="0" w:color="auto"/>
          </w:divBdr>
          <w:divsChild>
            <w:div w:id="1683126851">
              <w:marLeft w:val="0"/>
              <w:marRight w:val="0"/>
              <w:marTop w:val="0"/>
              <w:marBottom w:val="0"/>
              <w:divBdr>
                <w:top w:val="none" w:sz="0" w:space="0" w:color="auto"/>
                <w:left w:val="none" w:sz="0" w:space="0" w:color="auto"/>
                <w:bottom w:val="none" w:sz="0" w:space="0" w:color="auto"/>
                <w:right w:val="none" w:sz="0" w:space="0" w:color="auto"/>
              </w:divBdr>
              <w:divsChild>
                <w:div w:id="79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1189">
      <w:bodyDiv w:val="1"/>
      <w:marLeft w:val="0"/>
      <w:marRight w:val="0"/>
      <w:marTop w:val="0"/>
      <w:marBottom w:val="0"/>
      <w:divBdr>
        <w:top w:val="none" w:sz="0" w:space="0" w:color="auto"/>
        <w:left w:val="none" w:sz="0" w:space="0" w:color="auto"/>
        <w:bottom w:val="none" w:sz="0" w:space="0" w:color="auto"/>
        <w:right w:val="none" w:sz="0" w:space="0" w:color="auto"/>
      </w:divBdr>
    </w:div>
    <w:div w:id="1179076009">
      <w:bodyDiv w:val="1"/>
      <w:marLeft w:val="0"/>
      <w:marRight w:val="0"/>
      <w:marTop w:val="0"/>
      <w:marBottom w:val="0"/>
      <w:divBdr>
        <w:top w:val="none" w:sz="0" w:space="0" w:color="auto"/>
        <w:left w:val="none" w:sz="0" w:space="0" w:color="auto"/>
        <w:bottom w:val="none" w:sz="0" w:space="0" w:color="auto"/>
        <w:right w:val="none" w:sz="0" w:space="0" w:color="auto"/>
      </w:divBdr>
    </w:div>
    <w:div w:id="1190333999">
      <w:bodyDiv w:val="1"/>
      <w:marLeft w:val="0"/>
      <w:marRight w:val="0"/>
      <w:marTop w:val="0"/>
      <w:marBottom w:val="0"/>
      <w:divBdr>
        <w:top w:val="none" w:sz="0" w:space="0" w:color="auto"/>
        <w:left w:val="none" w:sz="0" w:space="0" w:color="auto"/>
        <w:bottom w:val="none" w:sz="0" w:space="0" w:color="auto"/>
        <w:right w:val="none" w:sz="0" w:space="0" w:color="auto"/>
      </w:divBdr>
    </w:div>
    <w:div w:id="1195002348">
      <w:bodyDiv w:val="1"/>
      <w:marLeft w:val="0"/>
      <w:marRight w:val="0"/>
      <w:marTop w:val="0"/>
      <w:marBottom w:val="0"/>
      <w:divBdr>
        <w:top w:val="none" w:sz="0" w:space="0" w:color="auto"/>
        <w:left w:val="none" w:sz="0" w:space="0" w:color="auto"/>
        <w:bottom w:val="none" w:sz="0" w:space="0" w:color="auto"/>
        <w:right w:val="none" w:sz="0" w:space="0" w:color="auto"/>
      </w:divBdr>
    </w:div>
    <w:div w:id="1196042246">
      <w:bodyDiv w:val="1"/>
      <w:marLeft w:val="0"/>
      <w:marRight w:val="0"/>
      <w:marTop w:val="0"/>
      <w:marBottom w:val="0"/>
      <w:divBdr>
        <w:top w:val="none" w:sz="0" w:space="0" w:color="auto"/>
        <w:left w:val="none" w:sz="0" w:space="0" w:color="auto"/>
        <w:bottom w:val="none" w:sz="0" w:space="0" w:color="auto"/>
        <w:right w:val="none" w:sz="0" w:space="0" w:color="auto"/>
      </w:divBdr>
    </w:div>
    <w:div w:id="1204756663">
      <w:bodyDiv w:val="1"/>
      <w:marLeft w:val="0"/>
      <w:marRight w:val="0"/>
      <w:marTop w:val="0"/>
      <w:marBottom w:val="0"/>
      <w:divBdr>
        <w:top w:val="none" w:sz="0" w:space="0" w:color="auto"/>
        <w:left w:val="none" w:sz="0" w:space="0" w:color="auto"/>
        <w:bottom w:val="none" w:sz="0" w:space="0" w:color="auto"/>
        <w:right w:val="none" w:sz="0" w:space="0" w:color="auto"/>
      </w:divBdr>
    </w:div>
    <w:div w:id="1213928745">
      <w:bodyDiv w:val="1"/>
      <w:marLeft w:val="0"/>
      <w:marRight w:val="0"/>
      <w:marTop w:val="0"/>
      <w:marBottom w:val="0"/>
      <w:divBdr>
        <w:top w:val="none" w:sz="0" w:space="0" w:color="auto"/>
        <w:left w:val="none" w:sz="0" w:space="0" w:color="auto"/>
        <w:bottom w:val="none" w:sz="0" w:space="0" w:color="auto"/>
        <w:right w:val="none" w:sz="0" w:space="0" w:color="auto"/>
      </w:divBdr>
    </w:div>
    <w:div w:id="1216549239">
      <w:bodyDiv w:val="1"/>
      <w:marLeft w:val="0"/>
      <w:marRight w:val="0"/>
      <w:marTop w:val="0"/>
      <w:marBottom w:val="0"/>
      <w:divBdr>
        <w:top w:val="none" w:sz="0" w:space="0" w:color="auto"/>
        <w:left w:val="none" w:sz="0" w:space="0" w:color="auto"/>
        <w:bottom w:val="none" w:sz="0" w:space="0" w:color="auto"/>
        <w:right w:val="none" w:sz="0" w:space="0" w:color="auto"/>
      </w:divBdr>
    </w:div>
    <w:div w:id="1222640041">
      <w:bodyDiv w:val="1"/>
      <w:marLeft w:val="0"/>
      <w:marRight w:val="0"/>
      <w:marTop w:val="0"/>
      <w:marBottom w:val="0"/>
      <w:divBdr>
        <w:top w:val="none" w:sz="0" w:space="0" w:color="auto"/>
        <w:left w:val="none" w:sz="0" w:space="0" w:color="auto"/>
        <w:bottom w:val="none" w:sz="0" w:space="0" w:color="auto"/>
        <w:right w:val="none" w:sz="0" w:space="0" w:color="auto"/>
      </w:divBdr>
    </w:div>
    <w:div w:id="1260482004">
      <w:bodyDiv w:val="1"/>
      <w:marLeft w:val="0"/>
      <w:marRight w:val="0"/>
      <w:marTop w:val="0"/>
      <w:marBottom w:val="0"/>
      <w:divBdr>
        <w:top w:val="none" w:sz="0" w:space="0" w:color="auto"/>
        <w:left w:val="none" w:sz="0" w:space="0" w:color="auto"/>
        <w:bottom w:val="none" w:sz="0" w:space="0" w:color="auto"/>
        <w:right w:val="none" w:sz="0" w:space="0" w:color="auto"/>
      </w:divBdr>
    </w:div>
    <w:div w:id="1268275296">
      <w:bodyDiv w:val="1"/>
      <w:marLeft w:val="0"/>
      <w:marRight w:val="0"/>
      <w:marTop w:val="0"/>
      <w:marBottom w:val="0"/>
      <w:divBdr>
        <w:top w:val="none" w:sz="0" w:space="0" w:color="auto"/>
        <w:left w:val="none" w:sz="0" w:space="0" w:color="auto"/>
        <w:bottom w:val="none" w:sz="0" w:space="0" w:color="auto"/>
        <w:right w:val="none" w:sz="0" w:space="0" w:color="auto"/>
      </w:divBdr>
    </w:div>
    <w:div w:id="1289242037">
      <w:bodyDiv w:val="1"/>
      <w:marLeft w:val="0"/>
      <w:marRight w:val="0"/>
      <w:marTop w:val="0"/>
      <w:marBottom w:val="0"/>
      <w:divBdr>
        <w:top w:val="none" w:sz="0" w:space="0" w:color="auto"/>
        <w:left w:val="none" w:sz="0" w:space="0" w:color="auto"/>
        <w:bottom w:val="none" w:sz="0" w:space="0" w:color="auto"/>
        <w:right w:val="none" w:sz="0" w:space="0" w:color="auto"/>
      </w:divBdr>
    </w:div>
    <w:div w:id="1289320473">
      <w:bodyDiv w:val="1"/>
      <w:marLeft w:val="0"/>
      <w:marRight w:val="0"/>
      <w:marTop w:val="0"/>
      <w:marBottom w:val="0"/>
      <w:divBdr>
        <w:top w:val="none" w:sz="0" w:space="0" w:color="auto"/>
        <w:left w:val="none" w:sz="0" w:space="0" w:color="auto"/>
        <w:bottom w:val="none" w:sz="0" w:space="0" w:color="auto"/>
        <w:right w:val="none" w:sz="0" w:space="0" w:color="auto"/>
      </w:divBdr>
    </w:div>
    <w:div w:id="1302611018">
      <w:bodyDiv w:val="1"/>
      <w:marLeft w:val="0"/>
      <w:marRight w:val="0"/>
      <w:marTop w:val="0"/>
      <w:marBottom w:val="0"/>
      <w:divBdr>
        <w:top w:val="none" w:sz="0" w:space="0" w:color="auto"/>
        <w:left w:val="none" w:sz="0" w:space="0" w:color="auto"/>
        <w:bottom w:val="none" w:sz="0" w:space="0" w:color="auto"/>
        <w:right w:val="none" w:sz="0" w:space="0" w:color="auto"/>
      </w:divBdr>
    </w:div>
    <w:div w:id="1304386251">
      <w:bodyDiv w:val="1"/>
      <w:marLeft w:val="0"/>
      <w:marRight w:val="0"/>
      <w:marTop w:val="0"/>
      <w:marBottom w:val="0"/>
      <w:divBdr>
        <w:top w:val="none" w:sz="0" w:space="0" w:color="auto"/>
        <w:left w:val="none" w:sz="0" w:space="0" w:color="auto"/>
        <w:bottom w:val="none" w:sz="0" w:space="0" w:color="auto"/>
        <w:right w:val="none" w:sz="0" w:space="0" w:color="auto"/>
      </w:divBdr>
    </w:div>
    <w:div w:id="1308365397">
      <w:bodyDiv w:val="1"/>
      <w:marLeft w:val="0"/>
      <w:marRight w:val="0"/>
      <w:marTop w:val="0"/>
      <w:marBottom w:val="0"/>
      <w:divBdr>
        <w:top w:val="none" w:sz="0" w:space="0" w:color="auto"/>
        <w:left w:val="none" w:sz="0" w:space="0" w:color="auto"/>
        <w:bottom w:val="none" w:sz="0" w:space="0" w:color="auto"/>
        <w:right w:val="none" w:sz="0" w:space="0" w:color="auto"/>
      </w:divBdr>
    </w:div>
    <w:div w:id="1309169505">
      <w:bodyDiv w:val="1"/>
      <w:marLeft w:val="0"/>
      <w:marRight w:val="0"/>
      <w:marTop w:val="0"/>
      <w:marBottom w:val="0"/>
      <w:divBdr>
        <w:top w:val="none" w:sz="0" w:space="0" w:color="auto"/>
        <w:left w:val="none" w:sz="0" w:space="0" w:color="auto"/>
        <w:bottom w:val="none" w:sz="0" w:space="0" w:color="auto"/>
        <w:right w:val="none" w:sz="0" w:space="0" w:color="auto"/>
      </w:divBdr>
    </w:div>
    <w:div w:id="1370953336">
      <w:bodyDiv w:val="1"/>
      <w:marLeft w:val="0"/>
      <w:marRight w:val="0"/>
      <w:marTop w:val="0"/>
      <w:marBottom w:val="0"/>
      <w:divBdr>
        <w:top w:val="none" w:sz="0" w:space="0" w:color="auto"/>
        <w:left w:val="none" w:sz="0" w:space="0" w:color="auto"/>
        <w:bottom w:val="none" w:sz="0" w:space="0" w:color="auto"/>
        <w:right w:val="none" w:sz="0" w:space="0" w:color="auto"/>
      </w:divBdr>
    </w:div>
    <w:div w:id="1375501636">
      <w:bodyDiv w:val="1"/>
      <w:marLeft w:val="0"/>
      <w:marRight w:val="0"/>
      <w:marTop w:val="0"/>
      <w:marBottom w:val="0"/>
      <w:divBdr>
        <w:top w:val="none" w:sz="0" w:space="0" w:color="auto"/>
        <w:left w:val="none" w:sz="0" w:space="0" w:color="auto"/>
        <w:bottom w:val="none" w:sz="0" w:space="0" w:color="auto"/>
        <w:right w:val="none" w:sz="0" w:space="0" w:color="auto"/>
      </w:divBdr>
    </w:div>
    <w:div w:id="1390299268">
      <w:bodyDiv w:val="1"/>
      <w:marLeft w:val="0"/>
      <w:marRight w:val="0"/>
      <w:marTop w:val="0"/>
      <w:marBottom w:val="0"/>
      <w:divBdr>
        <w:top w:val="none" w:sz="0" w:space="0" w:color="auto"/>
        <w:left w:val="none" w:sz="0" w:space="0" w:color="auto"/>
        <w:bottom w:val="none" w:sz="0" w:space="0" w:color="auto"/>
        <w:right w:val="none" w:sz="0" w:space="0" w:color="auto"/>
      </w:divBdr>
    </w:div>
    <w:div w:id="1393508445">
      <w:bodyDiv w:val="1"/>
      <w:marLeft w:val="0"/>
      <w:marRight w:val="0"/>
      <w:marTop w:val="0"/>
      <w:marBottom w:val="0"/>
      <w:divBdr>
        <w:top w:val="none" w:sz="0" w:space="0" w:color="auto"/>
        <w:left w:val="none" w:sz="0" w:space="0" w:color="auto"/>
        <w:bottom w:val="none" w:sz="0" w:space="0" w:color="auto"/>
        <w:right w:val="none" w:sz="0" w:space="0" w:color="auto"/>
      </w:divBdr>
    </w:div>
    <w:div w:id="1429698939">
      <w:bodyDiv w:val="1"/>
      <w:marLeft w:val="0"/>
      <w:marRight w:val="0"/>
      <w:marTop w:val="0"/>
      <w:marBottom w:val="0"/>
      <w:divBdr>
        <w:top w:val="none" w:sz="0" w:space="0" w:color="auto"/>
        <w:left w:val="none" w:sz="0" w:space="0" w:color="auto"/>
        <w:bottom w:val="none" w:sz="0" w:space="0" w:color="auto"/>
        <w:right w:val="none" w:sz="0" w:space="0" w:color="auto"/>
      </w:divBdr>
    </w:div>
    <w:div w:id="1451626363">
      <w:bodyDiv w:val="1"/>
      <w:marLeft w:val="0"/>
      <w:marRight w:val="0"/>
      <w:marTop w:val="0"/>
      <w:marBottom w:val="0"/>
      <w:divBdr>
        <w:top w:val="none" w:sz="0" w:space="0" w:color="auto"/>
        <w:left w:val="none" w:sz="0" w:space="0" w:color="auto"/>
        <w:bottom w:val="none" w:sz="0" w:space="0" w:color="auto"/>
        <w:right w:val="none" w:sz="0" w:space="0" w:color="auto"/>
      </w:divBdr>
    </w:div>
    <w:div w:id="1484540600">
      <w:bodyDiv w:val="1"/>
      <w:marLeft w:val="0"/>
      <w:marRight w:val="0"/>
      <w:marTop w:val="0"/>
      <w:marBottom w:val="0"/>
      <w:divBdr>
        <w:top w:val="none" w:sz="0" w:space="0" w:color="auto"/>
        <w:left w:val="none" w:sz="0" w:space="0" w:color="auto"/>
        <w:bottom w:val="none" w:sz="0" w:space="0" w:color="auto"/>
        <w:right w:val="none" w:sz="0" w:space="0" w:color="auto"/>
      </w:divBdr>
    </w:div>
    <w:div w:id="1497302319">
      <w:bodyDiv w:val="1"/>
      <w:marLeft w:val="0"/>
      <w:marRight w:val="0"/>
      <w:marTop w:val="0"/>
      <w:marBottom w:val="0"/>
      <w:divBdr>
        <w:top w:val="none" w:sz="0" w:space="0" w:color="auto"/>
        <w:left w:val="none" w:sz="0" w:space="0" w:color="auto"/>
        <w:bottom w:val="none" w:sz="0" w:space="0" w:color="auto"/>
        <w:right w:val="none" w:sz="0" w:space="0" w:color="auto"/>
      </w:divBdr>
    </w:div>
    <w:div w:id="1536962801">
      <w:bodyDiv w:val="1"/>
      <w:marLeft w:val="0"/>
      <w:marRight w:val="0"/>
      <w:marTop w:val="0"/>
      <w:marBottom w:val="0"/>
      <w:divBdr>
        <w:top w:val="none" w:sz="0" w:space="0" w:color="auto"/>
        <w:left w:val="none" w:sz="0" w:space="0" w:color="auto"/>
        <w:bottom w:val="none" w:sz="0" w:space="0" w:color="auto"/>
        <w:right w:val="none" w:sz="0" w:space="0" w:color="auto"/>
      </w:divBdr>
    </w:div>
    <w:div w:id="1570772273">
      <w:bodyDiv w:val="1"/>
      <w:marLeft w:val="0"/>
      <w:marRight w:val="0"/>
      <w:marTop w:val="0"/>
      <w:marBottom w:val="0"/>
      <w:divBdr>
        <w:top w:val="none" w:sz="0" w:space="0" w:color="auto"/>
        <w:left w:val="none" w:sz="0" w:space="0" w:color="auto"/>
        <w:bottom w:val="none" w:sz="0" w:space="0" w:color="auto"/>
        <w:right w:val="none" w:sz="0" w:space="0" w:color="auto"/>
      </w:divBdr>
    </w:div>
    <w:div w:id="1586376882">
      <w:bodyDiv w:val="1"/>
      <w:marLeft w:val="0"/>
      <w:marRight w:val="0"/>
      <w:marTop w:val="0"/>
      <w:marBottom w:val="0"/>
      <w:divBdr>
        <w:top w:val="none" w:sz="0" w:space="0" w:color="auto"/>
        <w:left w:val="none" w:sz="0" w:space="0" w:color="auto"/>
        <w:bottom w:val="none" w:sz="0" w:space="0" w:color="auto"/>
        <w:right w:val="none" w:sz="0" w:space="0" w:color="auto"/>
      </w:divBdr>
    </w:div>
    <w:div w:id="1586575042">
      <w:bodyDiv w:val="1"/>
      <w:marLeft w:val="0"/>
      <w:marRight w:val="0"/>
      <w:marTop w:val="0"/>
      <w:marBottom w:val="0"/>
      <w:divBdr>
        <w:top w:val="none" w:sz="0" w:space="0" w:color="auto"/>
        <w:left w:val="none" w:sz="0" w:space="0" w:color="auto"/>
        <w:bottom w:val="none" w:sz="0" w:space="0" w:color="auto"/>
        <w:right w:val="none" w:sz="0" w:space="0" w:color="auto"/>
      </w:divBdr>
    </w:div>
    <w:div w:id="1589729322">
      <w:bodyDiv w:val="1"/>
      <w:marLeft w:val="0"/>
      <w:marRight w:val="0"/>
      <w:marTop w:val="0"/>
      <w:marBottom w:val="0"/>
      <w:divBdr>
        <w:top w:val="none" w:sz="0" w:space="0" w:color="auto"/>
        <w:left w:val="none" w:sz="0" w:space="0" w:color="auto"/>
        <w:bottom w:val="none" w:sz="0" w:space="0" w:color="auto"/>
        <w:right w:val="none" w:sz="0" w:space="0" w:color="auto"/>
      </w:divBdr>
    </w:div>
    <w:div w:id="1617449560">
      <w:bodyDiv w:val="1"/>
      <w:marLeft w:val="0"/>
      <w:marRight w:val="0"/>
      <w:marTop w:val="0"/>
      <w:marBottom w:val="0"/>
      <w:divBdr>
        <w:top w:val="none" w:sz="0" w:space="0" w:color="auto"/>
        <w:left w:val="none" w:sz="0" w:space="0" w:color="auto"/>
        <w:bottom w:val="none" w:sz="0" w:space="0" w:color="auto"/>
        <w:right w:val="none" w:sz="0" w:space="0" w:color="auto"/>
      </w:divBdr>
    </w:div>
    <w:div w:id="1628318809">
      <w:bodyDiv w:val="1"/>
      <w:marLeft w:val="0"/>
      <w:marRight w:val="0"/>
      <w:marTop w:val="0"/>
      <w:marBottom w:val="0"/>
      <w:divBdr>
        <w:top w:val="none" w:sz="0" w:space="0" w:color="auto"/>
        <w:left w:val="none" w:sz="0" w:space="0" w:color="auto"/>
        <w:bottom w:val="none" w:sz="0" w:space="0" w:color="auto"/>
        <w:right w:val="none" w:sz="0" w:space="0" w:color="auto"/>
      </w:divBdr>
    </w:div>
    <w:div w:id="1644890078">
      <w:bodyDiv w:val="1"/>
      <w:marLeft w:val="0"/>
      <w:marRight w:val="0"/>
      <w:marTop w:val="0"/>
      <w:marBottom w:val="0"/>
      <w:divBdr>
        <w:top w:val="none" w:sz="0" w:space="0" w:color="auto"/>
        <w:left w:val="none" w:sz="0" w:space="0" w:color="auto"/>
        <w:bottom w:val="none" w:sz="0" w:space="0" w:color="auto"/>
        <w:right w:val="none" w:sz="0" w:space="0" w:color="auto"/>
      </w:divBdr>
    </w:div>
    <w:div w:id="1653371301">
      <w:bodyDiv w:val="1"/>
      <w:marLeft w:val="0"/>
      <w:marRight w:val="0"/>
      <w:marTop w:val="0"/>
      <w:marBottom w:val="0"/>
      <w:divBdr>
        <w:top w:val="none" w:sz="0" w:space="0" w:color="auto"/>
        <w:left w:val="none" w:sz="0" w:space="0" w:color="auto"/>
        <w:bottom w:val="none" w:sz="0" w:space="0" w:color="auto"/>
        <w:right w:val="none" w:sz="0" w:space="0" w:color="auto"/>
      </w:divBdr>
    </w:div>
    <w:div w:id="1653677385">
      <w:bodyDiv w:val="1"/>
      <w:marLeft w:val="0"/>
      <w:marRight w:val="0"/>
      <w:marTop w:val="0"/>
      <w:marBottom w:val="0"/>
      <w:divBdr>
        <w:top w:val="none" w:sz="0" w:space="0" w:color="auto"/>
        <w:left w:val="none" w:sz="0" w:space="0" w:color="auto"/>
        <w:bottom w:val="none" w:sz="0" w:space="0" w:color="auto"/>
        <w:right w:val="none" w:sz="0" w:space="0" w:color="auto"/>
      </w:divBdr>
    </w:div>
    <w:div w:id="1667514323">
      <w:bodyDiv w:val="1"/>
      <w:marLeft w:val="0"/>
      <w:marRight w:val="0"/>
      <w:marTop w:val="0"/>
      <w:marBottom w:val="0"/>
      <w:divBdr>
        <w:top w:val="none" w:sz="0" w:space="0" w:color="auto"/>
        <w:left w:val="none" w:sz="0" w:space="0" w:color="auto"/>
        <w:bottom w:val="none" w:sz="0" w:space="0" w:color="auto"/>
        <w:right w:val="none" w:sz="0" w:space="0" w:color="auto"/>
      </w:divBdr>
    </w:div>
    <w:div w:id="1692024588">
      <w:bodyDiv w:val="1"/>
      <w:marLeft w:val="0"/>
      <w:marRight w:val="0"/>
      <w:marTop w:val="0"/>
      <w:marBottom w:val="0"/>
      <w:divBdr>
        <w:top w:val="none" w:sz="0" w:space="0" w:color="auto"/>
        <w:left w:val="none" w:sz="0" w:space="0" w:color="auto"/>
        <w:bottom w:val="none" w:sz="0" w:space="0" w:color="auto"/>
        <w:right w:val="none" w:sz="0" w:space="0" w:color="auto"/>
      </w:divBdr>
    </w:div>
    <w:div w:id="1714766424">
      <w:bodyDiv w:val="1"/>
      <w:marLeft w:val="0"/>
      <w:marRight w:val="0"/>
      <w:marTop w:val="0"/>
      <w:marBottom w:val="0"/>
      <w:divBdr>
        <w:top w:val="none" w:sz="0" w:space="0" w:color="auto"/>
        <w:left w:val="none" w:sz="0" w:space="0" w:color="auto"/>
        <w:bottom w:val="none" w:sz="0" w:space="0" w:color="auto"/>
        <w:right w:val="none" w:sz="0" w:space="0" w:color="auto"/>
      </w:divBdr>
    </w:div>
    <w:div w:id="1719277624">
      <w:bodyDiv w:val="1"/>
      <w:marLeft w:val="0"/>
      <w:marRight w:val="0"/>
      <w:marTop w:val="0"/>
      <w:marBottom w:val="0"/>
      <w:divBdr>
        <w:top w:val="none" w:sz="0" w:space="0" w:color="auto"/>
        <w:left w:val="none" w:sz="0" w:space="0" w:color="auto"/>
        <w:bottom w:val="none" w:sz="0" w:space="0" w:color="auto"/>
        <w:right w:val="none" w:sz="0" w:space="0" w:color="auto"/>
      </w:divBdr>
    </w:div>
    <w:div w:id="1745447112">
      <w:bodyDiv w:val="1"/>
      <w:marLeft w:val="0"/>
      <w:marRight w:val="0"/>
      <w:marTop w:val="0"/>
      <w:marBottom w:val="0"/>
      <w:divBdr>
        <w:top w:val="none" w:sz="0" w:space="0" w:color="auto"/>
        <w:left w:val="none" w:sz="0" w:space="0" w:color="auto"/>
        <w:bottom w:val="none" w:sz="0" w:space="0" w:color="auto"/>
        <w:right w:val="none" w:sz="0" w:space="0" w:color="auto"/>
      </w:divBdr>
      <w:divsChild>
        <w:div w:id="1774325506">
          <w:marLeft w:val="0"/>
          <w:marRight w:val="0"/>
          <w:marTop w:val="0"/>
          <w:marBottom w:val="0"/>
          <w:divBdr>
            <w:top w:val="none" w:sz="0" w:space="0" w:color="auto"/>
            <w:left w:val="none" w:sz="0" w:space="0" w:color="auto"/>
            <w:bottom w:val="none" w:sz="0" w:space="0" w:color="auto"/>
            <w:right w:val="none" w:sz="0" w:space="0" w:color="auto"/>
          </w:divBdr>
          <w:divsChild>
            <w:div w:id="9189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1359">
      <w:bodyDiv w:val="1"/>
      <w:marLeft w:val="0"/>
      <w:marRight w:val="0"/>
      <w:marTop w:val="0"/>
      <w:marBottom w:val="0"/>
      <w:divBdr>
        <w:top w:val="none" w:sz="0" w:space="0" w:color="auto"/>
        <w:left w:val="none" w:sz="0" w:space="0" w:color="auto"/>
        <w:bottom w:val="none" w:sz="0" w:space="0" w:color="auto"/>
        <w:right w:val="none" w:sz="0" w:space="0" w:color="auto"/>
      </w:divBdr>
    </w:div>
    <w:div w:id="1786651879">
      <w:bodyDiv w:val="1"/>
      <w:marLeft w:val="0"/>
      <w:marRight w:val="0"/>
      <w:marTop w:val="0"/>
      <w:marBottom w:val="0"/>
      <w:divBdr>
        <w:top w:val="none" w:sz="0" w:space="0" w:color="auto"/>
        <w:left w:val="none" w:sz="0" w:space="0" w:color="auto"/>
        <w:bottom w:val="none" w:sz="0" w:space="0" w:color="auto"/>
        <w:right w:val="none" w:sz="0" w:space="0" w:color="auto"/>
      </w:divBdr>
      <w:divsChild>
        <w:div w:id="1898663971">
          <w:marLeft w:val="0"/>
          <w:marRight w:val="0"/>
          <w:marTop w:val="0"/>
          <w:marBottom w:val="0"/>
          <w:divBdr>
            <w:top w:val="none" w:sz="0" w:space="0" w:color="auto"/>
            <w:left w:val="none" w:sz="0" w:space="0" w:color="auto"/>
            <w:bottom w:val="none" w:sz="0" w:space="0" w:color="auto"/>
            <w:right w:val="none" w:sz="0" w:space="0" w:color="auto"/>
          </w:divBdr>
          <w:divsChild>
            <w:div w:id="1045299823">
              <w:marLeft w:val="0"/>
              <w:marRight w:val="0"/>
              <w:marTop w:val="0"/>
              <w:marBottom w:val="0"/>
              <w:divBdr>
                <w:top w:val="none" w:sz="0" w:space="0" w:color="auto"/>
                <w:left w:val="none" w:sz="0" w:space="0" w:color="auto"/>
                <w:bottom w:val="none" w:sz="0" w:space="0" w:color="auto"/>
                <w:right w:val="none" w:sz="0" w:space="0" w:color="auto"/>
              </w:divBdr>
              <w:divsChild>
                <w:div w:id="1384209102">
                  <w:marLeft w:val="0"/>
                  <w:marRight w:val="0"/>
                  <w:marTop w:val="0"/>
                  <w:marBottom w:val="0"/>
                  <w:divBdr>
                    <w:top w:val="none" w:sz="0" w:space="0" w:color="auto"/>
                    <w:left w:val="none" w:sz="0" w:space="0" w:color="auto"/>
                    <w:bottom w:val="none" w:sz="0" w:space="0" w:color="auto"/>
                    <w:right w:val="none" w:sz="0" w:space="0" w:color="auto"/>
                  </w:divBdr>
                  <w:divsChild>
                    <w:div w:id="9317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6638">
      <w:bodyDiv w:val="1"/>
      <w:marLeft w:val="0"/>
      <w:marRight w:val="0"/>
      <w:marTop w:val="0"/>
      <w:marBottom w:val="0"/>
      <w:divBdr>
        <w:top w:val="none" w:sz="0" w:space="0" w:color="auto"/>
        <w:left w:val="none" w:sz="0" w:space="0" w:color="auto"/>
        <w:bottom w:val="none" w:sz="0" w:space="0" w:color="auto"/>
        <w:right w:val="none" w:sz="0" w:space="0" w:color="auto"/>
      </w:divBdr>
    </w:div>
    <w:div w:id="1802722423">
      <w:bodyDiv w:val="1"/>
      <w:marLeft w:val="0"/>
      <w:marRight w:val="0"/>
      <w:marTop w:val="0"/>
      <w:marBottom w:val="0"/>
      <w:divBdr>
        <w:top w:val="none" w:sz="0" w:space="0" w:color="auto"/>
        <w:left w:val="none" w:sz="0" w:space="0" w:color="auto"/>
        <w:bottom w:val="none" w:sz="0" w:space="0" w:color="auto"/>
        <w:right w:val="none" w:sz="0" w:space="0" w:color="auto"/>
      </w:divBdr>
    </w:div>
    <w:div w:id="1813205781">
      <w:bodyDiv w:val="1"/>
      <w:marLeft w:val="0"/>
      <w:marRight w:val="0"/>
      <w:marTop w:val="0"/>
      <w:marBottom w:val="0"/>
      <w:divBdr>
        <w:top w:val="none" w:sz="0" w:space="0" w:color="auto"/>
        <w:left w:val="none" w:sz="0" w:space="0" w:color="auto"/>
        <w:bottom w:val="none" w:sz="0" w:space="0" w:color="auto"/>
        <w:right w:val="none" w:sz="0" w:space="0" w:color="auto"/>
      </w:divBdr>
      <w:divsChild>
        <w:div w:id="536283029">
          <w:marLeft w:val="0"/>
          <w:marRight w:val="0"/>
          <w:marTop w:val="0"/>
          <w:marBottom w:val="0"/>
          <w:divBdr>
            <w:top w:val="none" w:sz="0" w:space="0" w:color="auto"/>
            <w:left w:val="none" w:sz="0" w:space="0" w:color="auto"/>
            <w:bottom w:val="none" w:sz="0" w:space="0" w:color="auto"/>
            <w:right w:val="none" w:sz="0" w:space="0" w:color="auto"/>
          </w:divBdr>
          <w:divsChild>
            <w:div w:id="2016299391">
              <w:marLeft w:val="0"/>
              <w:marRight w:val="0"/>
              <w:marTop w:val="0"/>
              <w:marBottom w:val="0"/>
              <w:divBdr>
                <w:top w:val="none" w:sz="0" w:space="0" w:color="auto"/>
                <w:left w:val="none" w:sz="0" w:space="0" w:color="auto"/>
                <w:bottom w:val="none" w:sz="0" w:space="0" w:color="auto"/>
                <w:right w:val="none" w:sz="0" w:space="0" w:color="auto"/>
              </w:divBdr>
              <w:divsChild>
                <w:div w:id="1742288599">
                  <w:marLeft w:val="0"/>
                  <w:marRight w:val="0"/>
                  <w:marTop w:val="0"/>
                  <w:marBottom w:val="0"/>
                  <w:divBdr>
                    <w:top w:val="none" w:sz="0" w:space="0" w:color="auto"/>
                    <w:left w:val="none" w:sz="0" w:space="0" w:color="auto"/>
                    <w:bottom w:val="none" w:sz="0" w:space="0" w:color="auto"/>
                    <w:right w:val="none" w:sz="0" w:space="0" w:color="auto"/>
                  </w:divBdr>
                  <w:divsChild>
                    <w:div w:id="867909102">
                      <w:marLeft w:val="0"/>
                      <w:marRight w:val="0"/>
                      <w:marTop w:val="0"/>
                      <w:marBottom w:val="0"/>
                      <w:divBdr>
                        <w:top w:val="none" w:sz="0" w:space="0" w:color="auto"/>
                        <w:left w:val="none" w:sz="0" w:space="0" w:color="auto"/>
                        <w:bottom w:val="none" w:sz="0" w:space="0" w:color="auto"/>
                        <w:right w:val="none" w:sz="0" w:space="0" w:color="auto"/>
                      </w:divBdr>
                      <w:divsChild>
                        <w:div w:id="1121146690">
                          <w:marLeft w:val="0"/>
                          <w:marRight w:val="0"/>
                          <w:marTop w:val="0"/>
                          <w:marBottom w:val="0"/>
                          <w:divBdr>
                            <w:top w:val="none" w:sz="0" w:space="0" w:color="auto"/>
                            <w:left w:val="none" w:sz="0" w:space="0" w:color="auto"/>
                            <w:bottom w:val="none" w:sz="0" w:space="0" w:color="auto"/>
                            <w:right w:val="none" w:sz="0" w:space="0" w:color="auto"/>
                          </w:divBdr>
                          <w:divsChild>
                            <w:div w:id="634330703">
                              <w:marLeft w:val="0"/>
                              <w:marRight w:val="0"/>
                              <w:marTop w:val="0"/>
                              <w:marBottom w:val="0"/>
                              <w:divBdr>
                                <w:top w:val="none" w:sz="0" w:space="0" w:color="auto"/>
                                <w:left w:val="none" w:sz="0" w:space="0" w:color="auto"/>
                                <w:bottom w:val="none" w:sz="0" w:space="0" w:color="auto"/>
                                <w:right w:val="none" w:sz="0" w:space="0" w:color="auto"/>
                              </w:divBdr>
                              <w:divsChild>
                                <w:div w:id="339813336">
                                  <w:marLeft w:val="0"/>
                                  <w:marRight w:val="0"/>
                                  <w:marTop w:val="0"/>
                                  <w:marBottom w:val="0"/>
                                  <w:divBdr>
                                    <w:top w:val="none" w:sz="0" w:space="0" w:color="auto"/>
                                    <w:left w:val="none" w:sz="0" w:space="0" w:color="auto"/>
                                    <w:bottom w:val="none" w:sz="0" w:space="0" w:color="auto"/>
                                    <w:right w:val="none" w:sz="0" w:space="0" w:color="auto"/>
                                  </w:divBdr>
                                  <w:divsChild>
                                    <w:div w:id="5574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057959">
      <w:bodyDiv w:val="1"/>
      <w:marLeft w:val="0"/>
      <w:marRight w:val="0"/>
      <w:marTop w:val="0"/>
      <w:marBottom w:val="0"/>
      <w:divBdr>
        <w:top w:val="none" w:sz="0" w:space="0" w:color="auto"/>
        <w:left w:val="none" w:sz="0" w:space="0" w:color="auto"/>
        <w:bottom w:val="none" w:sz="0" w:space="0" w:color="auto"/>
        <w:right w:val="none" w:sz="0" w:space="0" w:color="auto"/>
      </w:divBdr>
    </w:div>
    <w:div w:id="1907102424">
      <w:bodyDiv w:val="1"/>
      <w:marLeft w:val="0"/>
      <w:marRight w:val="0"/>
      <w:marTop w:val="0"/>
      <w:marBottom w:val="0"/>
      <w:divBdr>
        <w:top w:val="none" w:sz="0" w:space="0" w:color="auto"/>
        <w:left w:val="none" w:sz="0" w:space="0" w:color="auto"/>
        <w:bottom w:val="none" w:sz="0" w:space="0" w:color="auto"/>
        <w:right w:val="none" w:sz="0" w:space="0" w:color="auto"/>
      </w:divBdr>
    </w:div>
    <w:div w:id="1957444814">
      <w:bodyDiv w:val="1"/>
      <w:marLeft w:val="0"/>
      <w:marRight w:val="0"/>
      <w:marTop w:val="0"/>
      <w:marBottom w:val="0"/>
      <w:divBdr>
        <w:top w:val="none" w:sz="0" w:space="0" w:color="auto"/>
        <w:left w:val="none" w:sz="0" w:space="0" w:color="auto"/>
        <w:bottom w:val="none" w:sz="0" w:space="0" w:color="auto"/>
        <w:right w:val="none" w:sz="0" w:space="0" w:color="auto"/>
      </w:divBdr>
    </w:div>
    <w:div w:id="1966499015">
      <w:bodyDiv w:val="1"/>
      <w:marLeft w:val="0"/>
      <w:marRight w:val="0"/>
      <w:marTop w:val="0"/>
      <w:marBottom w:val="0"/>
      <w:divBdr>
        <w:top w:val="none" w:sz="0" w:space="0" w:color="auto"/>
        <w:left w:val="none" w:sz="0" w:space="0" w:color="auto"/>
        <w:bottom w:val="none" w:sz="0" w:space="0" w:color="auto"/>
        <w:right w:val="none" w:sz="0" w:space="0" w:color="auto"/>
      </w:divBdr>
      <w:divsChild>
        <w:div w:id="2071418302">
          <w:marLeft w:val="0"/>
          <w:marRight w:val="0"/>
          <w:marTop w:val="0"/>
          <w:marBottom w:val="0"/>
          <w:divBdr>
            <w:top w:val="none" w:sz="0" w:space="0" w:color="auto"/>
            <w:left w:val="none" w:sz="0" w:space="0" w:color="auto"/>
            <w:bottom w:val="none" w:sz="0" w:space="0" w:color="auto"/>
            <w:right w:val="none" w:sz="0" w:space="0" w:color="auto"/>
          </w:divBdr>
          <w:divsChild>
            <w:div w:id="792099285">
              <w:marLeft w:val="0"/>
              <w:marRight w:val="0"/>
              <w:marTop w:val="0"/>
              <w:marBottom w:val="0"/>
              <w:divBdr>
                <w:top w:val="none" w:sz="0" w:space="0" w:color="auto"/>
                <w:left w:val="none" w:sz="0" w:space="0" w:color="auto"/>
                <w:bottom w:val="none" w:sz="0" w:space="0" w:color="auto"/>
                <w:right w:val="none" w:sz="0" w:space="0" w:color="auto"/>
              </w:divBdr>
              <w:divsChild>
                <w:div w:id="2296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79960">
      <w:bodyDiv w:val="1"/>
      <w:marLeft w:val="0"/>
      <w:marRight w:val="0"/>
      <w:marTop w:val="0"/>
      <w:marBottom w:val="0"/>
      <w:divBdr>
        <w:top w:val="none" w:sz="0" w:space="0" w:color="auto"/>
        <w:left w:val="none" w:sz="0" w:space="0" w:color="auto"/>
        <w:bottom w:val="none" w:sz="0" w:space="0" w:color="auto"/>
        <w:right w:val="none" w:sz="0" w:space="0" w:color="auto"/>
      </w:divBdr>
      <w:divsChild>
        <w:div w:id="914128104">
          <w:marLeft w:val="0"/>
          <w:marRight w:val="0"/>
          <w:marTop w:val="0"/>
          <w:marBottom w:val="0"/>
          <w:divBdr>
            <w:top w:val="none" w:sz="0" w:space="0" w:color="auto"/>
            <w:left w:val="none" w:sz="0" w:space="0" w:color="auto"/>
            <w:bottom w:val="none" w:sz="0" w:space="0" w:color="auto"/>
            <w:right w:val="none" w:sz="0" w:space="0" w:color="auto"/>
          </w:divBdr>
          <w:divsChild>
            <w:div w:id="1320694839">
              <w:marLeft w:val="0"/>
              <w:marRight w:val="0"/>
              <w:marTop w:val="0"/>
              <w:marBottom w:val="0"/>
              <w:divBdr>
                <w:top w:val="none" w:sz="0" w:space="0" w:color="auto"/>
                <w:left w:val="none" w:sz="0" w:space="0" w:color="auto"/>
                <w:bottom w:val="none" w:sz="0" w:space="0" w:color="auto"/>
                <w:right w:val="none" w:sz="0" w:space="0" w:color="auto"/>
              </w:divBdr>
              <w:divsChild>
                <w:div w:id="437723567">
                  <w:marLeft w:val="0"/>
                  <w:marRight w:val="0"/>
                  <w:marTop w:val="0"/>
                  <w:marBottom w:val="0"/>
                  <w:divBdr>
                    <w:top w:val="none" w:sz="0" w:space="0" w:color="auto"/>
                    <w:left w:val="none" w:sz="0" w:space="0" w:color="auto"/>
                    <w:bottom w:val="none" w:sz="0" w:space="0" w:color="auto"/>
                    <w:right w:val="none" w:sz="0" w:space="0" w:color="auto"/>
                  </w:divBdr>
                  <w:divsChild>
                    <w:div w:id="19181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48821">
      <w:bodyDiv w:val="1"/>
      <w:marLeft w:val="0"/>
      <w:marRight w:val="0"/>
      <w:marTop w:val="0"/>
      <w:marBottom w:val="0"/>
      <w:divBdr>
        <w:top w:val="none" w:sz="0" w:space="0" w:color="auto"/>
        <w:left w:val="none" w:sz="0" w:space="0" w:color="auto"/>
        <w:bottom w:val="none" w:sz="0" w:space="0" w:color="auto"/>
        <w:right w:val="none" w:sz="0" w:space="0" w:color="auto"/>
      </w:divBdr>
    </w:div>
    <w:div w:id="2005011011">
      <w:bodyDiv w:val="1"/>
      <w:marLeft w:val="0"/>
      <w:marRight w:val="0"/>
      <w:marTop w:val="0"/>
      <w:marBottom w:val="0"/>
      <w:divBdr>
        <w:top w:val="none" w:sz="0" w:space="0" w:color="auto"/>
        <w:left w:val="none" w:sz="0" w:space="0" w:color="auto"/>
        <w:bottom w:val="none" w:sz="0" w:space="0" w:color="auto"/>
        <w:right w:val="none" w:sz="0" w:space="0" w:color="auto"/>
      </w:divBdr>
    </w:div>
    <w:div w:id="2051877878">
      <w:bodyDiv w:val="1"/>
      <w:marLeft w:val="0"/>
      <w:marRight w:val="0"/>
      <w:marTop w:val="0"/>
      <w:marBottom w:val="0"/>
      <w:divBdr>
        <w:top w:val="none" w:sz="0" w:space="0" w:color="auto"/>
        <w:left w:val="none" w:sz="0" w:space="0" w:color="auto"/>
        <w:bottom w:val="none" w:sz="0" w:space="0" w:color="auto"/>
        <w:right w:val="none" w:sz="0" w:space="0" w:color="auto"/>
      </w:divBdr>
      <w:divsChild>
        <w:div w:id="334844727">
          <w:marLeft w:val="0"/>
          <w:marRight w:val="0"/>
          <w:marTop w:val="0"/>
          <w:marBottom w:val="0"/>
          <w:divBdr>
            <w:top w:val="none" w:sz="0" w:space="0" w:color="auto"/>
            <w:left w:val="none" w:sz="0" w:space="0" w:color="auto"/>
            <w:bottom w:val="none" w:sz="0" w:space="0" w:color="auto"/>
            <w:right w:val="none" w:sz="0" w:space="0" w:color="auto"/>
          </w:divBdr>
          <w:divsChild>
            <w:div w:id="525171257">
              <w:marLeft w:val="0"/>
              <w:marRight w:val="0"/>
              <w:marTop w:val="0"/>
              <w:marBottom w:val="0"/>
              <w:divBdr>
                <w:top w:val="none" w:sz="0" w:space="0" w:color="auto"/>
                <w:left w:val="none" w:sz="0" w:space="0" w:color="auto"/>
                <w:bottom w:val="none" w:sz="0" w:space="0" w:color="auto"/>
                <w:right w:val="none" w:sz="0" w:space="0" w:color="auto"/>
              </w:divBdr>
              <w:divsChild>
                <w:div w:id="236403427">
                  <w:marLeft w:val="0"/>
                  <w:marRight w:val="0"/>
                  <w:marTop w:val="0"/>
                  <w:marBottom w:val="0"/>
                  <w:divBdr>
                    <w:top w:val="none" w:sz="0" w:space="0" w:color="auto"/>
                    <w:left w:val="none" w:sz="0" w:space="0" w:color="auto"/>
                    <w:bottom w:val="none" w:sz="0" w:space="0" w:color="auto"/>
                    <w:right w:val="none" w:sz="0" w:space="0" w:color="auto"/>
                  </w:divBdr>
                  <w:divsChild>
                    <w:div w:id="4403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58469">
      <w:bodyDiv w:val="1"/>
      <w:marLeft w:val="0"/>
      <w:marRight w:val="0"/>
      <w:marTop w:val="0"/>
      <w:marBottom w:val="0"/>
      <w:divBdr>
        <w:top w:val="none" w:sz="0" w:space="0" w:color="auto"/>
        <w:left w:val="none" w:sz="0" w:space="0" w:color="auto"/>
        <w:bottom w:val="none" w:sz="0" w:space="0" w:color="auto"/>
        <w:right w:val="none" w:sz="0" w:space="0" w:color="auto"/>
      </w:divBdr>
    </w:div>
    <w:div w:id="2084402661">
      <w:bodyDiv w:val="1"/>
      <w:marLeft w:val="0"/>
      <w:marRight w:val="0"/>
      <w:marTop w:val="0"/>
      <w:marBottom w:val="0"/>
      <w:divBdr>
        <w:top w:val="none" w:sz="0" w:space="0" w:color="auto"/>
        <w:left w:val="none" w:sz="0" w:space="0" w:color="auto"/>
        <w:bottom w:val="none" w:sz="0" w:space="0" w:color="auto"/>
        <w:right w:val="none" w:sz="0" w:space="0" w:color="auto"/>
      </w:divBdr>
    </w:div>
    <w:div w:id="21370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anspade.net/wp-content/uploads/2010/10/For-Those-Considering-Law-School.pdf" TargetMode="External"/><Relationship Id="rId18" Type="http://schemas.openxmlformats.org/officeDocument/2006/relationships/hyperlink" Target="https://doi-org.ledproxy2.uwindsor.ca/10.5235/20414005.5.4.596" TargetMode="External"/><Relationship Id="rId26" Type="http://schemas.openxmlformats.org/officeDocument/2006/relationships/hyperlink" Target="http://www.uwindsor.ca/law/academic-coordinator/sites/uwindsor.ca.law.academic-coordinator/files/law_7_plagiarism_0.pdf" TargetMode="External"/><Relationship Id="rId39" Type="http://schemas.openxmlformats.org/officeDocument/2006/relationships/fontTable" Target="fontTable.xml"/><Relationship Id="rId21" Type="http://schemas.openxmlformats.org/officeDocument/2006/relationships/hyperlink" Target="http://www.ontariocourts.ca/coa/en/ps/speeches/forget.htm" TargetMode="External"/><Relationship Id="rId34" Type="http://schemas.openxmlformats.org/officeDocument/2006/relationships/hyperlink" Target="https://www.justbalance.ca/school/university-windsor/" TargetMode="External"/><Relationship Id="rId7" Type="http://schemas.openxmlformats.org/officeDocument/2006/relationships/webSettings" Target="webSettings.xml"/><Relationship Id="rId12" Type="http://schemas.openxmlformats.org/officeDocument/2006/relationships/hyperlink" Target="https://digitalcommons.law.yale.edu/cgi/viewcontent.cgi?article=6361&amp;context=ylj" TargetMode="External"/><Relationship Id="rId17" Type="http://schemas.openxmlformats.org/officeDocument/2006/relationships/hyperlink" Target="https://digitalcommons.schulichlaw.dal.ca/dlj/vol37/iss2/12/" TargetMode="External"/><Relationship Id="rId25" Type="http://schemas.openxmlformats.org/officeDocument/2006/relationships/hyperlink" Target="http://www.uwindsor.ca/law/academic-coordinator/sites/uwindsor.ca.law.academic-coordinator/files/grading_policy_edited.pdf" TargetMode="External"/><Relationship Id="rId33" Type="http://schemas.openxmlformats.org/officeDocument/2006/relationships/hyperlink" Target="http://www.uwsa.ca/uwsa-services/psc/"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igitalcommons.osgoode.yorku.ca/cgi/viewcontent.cgi?article=1453&amp;context=scholarly_works" TargetMode="External"/><Relationship Id="rId20" Type="http://schemas.openxmlformats.org/officeDocument/2006/relationships/hyperlink" Target="https://www.advocates.ca/Upload/Files/PDF/Advocacy/BestPracticesPublications/Principles_of_Civility_English.pdf" TargetMode="External"/><Relationship Id="rId29" Type="http://schemas.openxmlformats.org/officeDocument/2006/relationships/hyperlink" Target="http://www.uwindsor.ca/studentcounsell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arion@uwindsor.ca" TargetMode="External"/><Relationship Id="rId24" Type="http://schemas.openxmlformats.org/officeDocument/2006/relationships/hyperlink" Target="https://lawdigitalcommons.bc.edu/lsfp/21/" TargetMode="External"/><Relationship Id="rId32" Type="http://schemas.openxmlformats.org/officeDocument/2006/relationships/hyperlink" Target="http://www.uwindsor.ca/sexual-assaul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digitalcommons.osgoode.yorku.ca/jlsp/vol26/iss1/1/" TargetMode="External"/><Relationship Id="rId23" Type="http://schemas.openxmlformats.org/officeDocument/2006/relationships/hyperlink" Target="https://www.lsuc.on.ca/with.aspx?id=2147504036" TargetMode="External"/><Relationship Id="rId28" Type="http://schemas.openxmlformats.org/officeDocument/2006/relationships/hyperlink" Target="http://www1.uwindsor.ca/health/" TargetMode="External"/><Relationship Id="rId36" Type="http://schemas.openxmlformats.org/officeDocument/2006/relationships/hyperlink" Target="https://good2talk.ca/" TargetMode="External"/><Relationship Id="rId10" Type="http://schemas.openxmlformats.org/officeDocument/2006/relationships/image" Target="media/image1.png"/><Relationship Id="rId19" Type="http://schemas.openxmlformats.org/officeDocument/2006/relationships/hyperlink" Target="https://heinonline-org.lawlibrary.laws.uwindsor.ca/HOL/Page?handle=hein.journals/manitob37&amp;id=421&amp;collection=journals" TargetMode="External"/><Relationship Id="rId31" Type="http://schemas.openxmlformats.org/officeDocument/2006/relationships/hyperlink" Target="http://www.uwindsor.ca/law/1143/elder-resid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urnals.sagepub.com/doi/pdf/10.1177/1536504212436496" TargetMode="External"/><Relationship Id="rId22" Type="http://schemas.openxmlformats.org/officeDocument/2006/relationships/hyperlink" Target="http://www.lsuc.on.ca/list.aspx?id=671" TargetMode="External"/><Relationship Id="rId27" Type="http://schemas.openxmlformats.org/officeDocument/2006/relationships/hyperlink" Target="https://www.uwindsor.ca/law/academic-coordinator/sites/uwindsor.ca.law.academic-coordinator/files/law_6_human_rt_poly_law_excerpts.pdf" TargetMode="External"/><Relationship Id="rId30" Type="http://schemas.openxmlformats.org/officeDocument/2006/relationships/hyperlink" Target="http://www.uwindsor.ca/studentaccessibility/297/student-information" TargetMode="External"/><Relationship Id="rId35" Type="http://schemas.openxmlformats.org/officeDocument/2006/relationships/hyperlink" Target="http://www.myassistplan.com/"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2" ma:contentTypeDescription="Create a new document." ma:contentTypeScope="" ma:versionID="2858018819e713ac9236d8a6810b2625">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5e862c46e736525ea129f92e43411528"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97ED2-2FFD-4348-887E-3589A6D8689B}">
  <ds:schemaRefs>
    <ds:schemaRef ds:uri="http://schemas.microsoft.com/sharepoint/v3/contenttype/forms"/>
  </ds:schemaRefs>
</ds:datastoreItem>
</file>

<file path=customXml/itemProps2.xml><?xml version="1.0" encoding="utf-8"?>
<ds:datastoreItem xmlns:ds="http://schemas.openxmlformats.org/officeDocument/2006/customXml" ds:itemID="{39203642-A9C6-453D-9268-253855807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B3BAB-6BC1-4BB3-ABB4-C5F4F9799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e816e-c687-41a3-84f7-0f8bc848e2f8"/>
    <ds:schemaRef ds:uri="d7ace888-3a63-4232-a145-fdfce763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Marion</dc:creator>
  <cp:keywords/>
  <dc:description/>
  <cp:lastModifiedBy>Tess Sheldon</cp:lastModifiedBy>
  <cp:revision>30</cp:revision>
  <dcterms:created xsi:type="dcterms:W3CDTF">2018-08-21T20:09:00Z</dcterms:created>
  <dcterms:modified xsi:type="dcterms:W3CDTF">2021-01-07T14:44:00Z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0x010100F53CD3207774CE4AB477105F800D7C54</vt:lpwstr>
  </property>
  <property fmtid="{D5CDD505-2E9C-101B-9397-08002B2CF9AE}" pid="3" name="AuthorIds_UIVersion_3584">
    <vt:lpwstr>17</vt:lpwstr>
  </property>
</Properties>
</file>