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413"/>
        <w:tblW w:w="0" w:type="auto"/>
        <w:tblLook w:val="04A0" w:firstRow="1" w:lastRow="0" w:firstColumn="1" w:lastColumn="0" w:noHBand="0" w:noVBand="1"/>
      </w:tblPr>
      <w:tblGrid>
        <w:gridCol w:w="1684"/>
        <w:gridCol w:w="1215"/>
        <w:gridCol w:w="1215"/>
        <w:gridCol w:w="1372"/>
        <w:gridCol w:w="451"/>
        <w:gridCol w:w="921"/>
        <w:gridCol w:w="1374"/>
        <w:gridCol w:w="1279"/>
        <w:gridCol w:w="1279"/>
      </w:tblGrid>
      <w:tr w:rsidR="00F708B5" w14:paraId="4C8A8F17" w14:textId="77777777" w:rsidTr="00951AEF">
        <w:tc>
          <w:tcPr>
            <w:tcW w:w="5937" w:type="dxa"/>
            <w:gridSpan w:val="5"/>
            <w:shd w:val="clear" w:color="auto" w:fill="FFF2CC" w:themeFill="accent4" w:themeFillTint="33"/>
          </w:tcPr>
          <w:p w14:paraId="4DB231E6" w14:textId="654D7361" w:rsidR="00F708B5" w:rsidRPr="002C0FF7" w:rsidRDefault="00F708B5" w:rsidP="00951AEF">
            <w:pPr>
              <w:rPr>
                <w:rFonts w:ascii="Times New Roman" w:hAnsi="Times New Roman" w:cs="Times New Roman"/>
                <w:sz w:val="22"/>
                <w:szCs w:val="22"/>
              </w:rPr>
            </w:pPr>
            <w:bookmarkStart w:id="0" w:name="_GoBack"/>
            <w:bookmarkEnd w:id="0"/>
            <w:r w:rsidRPr="002C0FF7">
              <w:rPr>
                <w:rFonts w:ascii="Times New Roman" w:hAnsi="Times New Roman" w:cs="Times New Roman"/>
                <w:sz w:val="22"/>
                <w:szCs w:val="22"/>
              </w:rPr>
              <w:t xml:space="preserve"> KIWANIS SUNSHINE POINT CAMP</w:t>
            </w:r>
          </w:p>
        </w:tc>
        <w:tc>
          <w:tcPr>
            <w:tcW w:w="4853" w:type="dxa"/>
            <w:gridSpan w:val="4"/>
            <w:shd w:val="clear" w:color="auto" w:fill="FFF2CC" w:themeFill="accent4" w:themeFillTint="33"/>
          </w:tcPr>
          <w:p w14:paraId="0ED99735" w14:textId="448C1944" w:rsidR="00F708B5" w:rsidRPr="002C0FF7" w:rsidRDefault="00F708B5" w:rsidP="00951AEF">
            <w:pPr>
              <w:rPr>
                <w:rFonts w:ascii="Times New Roman" w:hAnsi="Times New Roman" w:cs="Times New Roman"/>
                <w:sz w:val="22"/>
                <w:szCs w:val="22"/>
              </w:rPr>
            </w:pPr>
            <w:r w:rsidRPr="002C0FF7">
              <w:rPr>
                <w:rFonts w:ascii="Times New Roman" w:hAnsi="Times New Roman" w:cs="Times New Roman"/>
                <w:sz w:val="22"/>
                <w:szCs w:val="22"/>
              </w:rPr>
              <w:t>JOB QUERY INFORMATION</w:t>
            </w:r>
          </w:p>
        </w:tc>
      </w:tr>
      <w:tr w:rsidR="00F708B5" w14:paraId="1731BB11" w14:textId="77777777" w:rsidTr="00951AEF">
        <w:tc>
          <w:tcPr>
            <w:tcW w:w="1684" w:type="dxa"/>
            <w:shd w:val="clear" w:color="auto" w:fill="D9D9D9" w:themeFill="background1" w:themeFillShade="D9"/>
          </w:tcPr>
          <w:p w14:paraId="5782B52E" w14:textId="77777777" w:rsidR="00F708B5" w:rsidRPr="002C0FF7" w:rsidRDefault="00F708B5" w:rsidP="00951AEF">
            <w:pPr>
              <w:jc w:val="center"/>
              <w:rPr>
                <w:rFonts w:ascii="Times New Roman" w:hAnsi="Times New Roman" w:cs="Times New Roman"/>
                <w:sz w:val="22"/>
                <w:szCs w:val="22"/>
              </w:rPr>
            </w:pPr>
          </w:p>
          <w:p w14:paraId="7AA04017" w14:textId="632D2F76" w:rsidR="00F708B5" w:rsidRPr="002C0FF7" w:rsidRDefault="00F708B5" w:rsidP="00951AEF">
            <w:pPr>
              <w:jc w:val="center"/>
              <w:rPr>
                <w:rFonts w:ascii="Times New Roman" w:hAnsi="Times New Roman" w:cs="Times New Roman"/>
                <w:sz w:val="22"/>
                <w:szCs w:val="22"/>
              </w:rPr>
            </w:pPr>
            <w:r w:rsidRPr="002C0FF7">
              <w:rPr>
                <w:rFonts w:ascii="Times New Roman" w:hAnsi="Times New Roman" w:cs="Times New Roman"/>
                <w:sz w:val="22"/>
                <w:szCs w:val="22"/>
              </w:rPr>
              <w:t>POSITIONS</w:t>
            </w:r>
          </w:p>
        </w:tc>
        <w:tc>
          <w:tcPr>
            <w:tcW w:w="1215" w:type="dxa"/>
          </w:tcPr>
          <w:p w14:paraId="76CC746C" w14:textId="77777777" w:rsidR="00F708B5" w:rsidRPr="002C0FF7" w:rsidRDefault="00F708B5" w:rsidP="00951AEF">
            <w:pPr>
              <w:jc w:val="center"/>
              <w:rPr>
                <w:rFonts w:ascii="Times New Roman" w:hAnsi="Times New Roman" w:cs="Times New Roman"/>
                <w:sz w:val="22"/>
                <w:szCs w:val="22"/>
              </w:rPr>
            </w:pPr>
            <w:r w:rsidRPr="002C0FF7">
              <w:rPr>
                <w:rFonts w:ascii="Times New Roman" w:hAnsi="Times New Roman" w:cs="Times New Roman"/>
                <w:sz w:val="22"/>
                <w:szCs w:val="22"/>
              </w:rPr>
              <w:t>Lifeguard</w:t>
            </w:r>
          </w:p>
          <w:p w14:paraId="70C7B148" w14:textId="0D1F09F9" w:rsidR="00F708B5" w:rsidRPr="002C0FF7" w:rsidRDefault="00F708B5" w:rsidP="00951AEF">
            <w:pPr>
              <w:jc w:val="center"/>
              <w:rPr>
                <w:rFonts w:ascii="Times New Roman" w:hAnsi="Times New Roman" w:cs="Times New Roman"/>
                <w:sz w:val="22"/>
                <w:szCs w:val="22"/>
              </w:rPr>
            </w:pPr>
            <w:r w:rsidRPr="002C0FF7">
              <w:rPr>
                <w:rFonts w:ascii="Times New Roman" w:hAnsi="Times New Roman" w:cs="Times New Roman"/>
                <w:sz w:val="22"/>
                <w:szCs w:val="22"/>
              </w:rPr>
              <w:t>#1</w:t>
            </w:r>
          </w:p>
        </w:tc>
        <w:tc>
          <w:tcPr>
            <w:tcW w:w="1215" w:type="dxa"/>
          </w:tcPr>
          <w:p w14:paraId="37E90BF8" w14:textId="6D8A470F" w:rsidR="00F708B5" w:rsidRPr="002C0FF7" w:rsidRDefault="00F708B5" w:rsidP="00951AEF">
            <w:pPr>
              <w:jc w:val="center"/>
              <w:rPr>
                <w:rFonts w:ascii="Times New Roman" w:hAnsi="Times New Roman" w:cs="Times New Roman"/>
                <w:sz w:val="22"/>
                <w:szCs w:val="22"/>
              </w:rPr>
            </w:pPr>
            <w:r w:rsidRPr="002C0FF7">
              <w:rPr>
                <w:rFonts w:ascii="Times New Roman" w:hAnsi="Times New Roman" w:cs="Times New Roman"/>
                <w:sz w:val="22"/>
                <w:szCs w:val="22"/>
              </w:rPr>
              <w:t>Lifeguard #2</w:t>
            </w:r>
          </w:p>
        </w:tc>
        <w:tc>
          <w:tcPr>
            <w:tcW w:w="1372" w:type="dxa"/>
          </w:tcPr>
          <w:p w14:paraId="027D09D5" w14:textId="5D84A79A" w:rsidR="00F708B5" w:rsidRPr="002C0FF7" w:rsidRDefault="00F708B5" w:rsidP="00951AEF">
            <w:pPr>
              <w:jc w:val="center"/>
              <w:rPr>
                <w:rFonts w:ascii="Times New Roman" w:hAnsi="Times New Roman" w:cs="Times New Roman"/>
                <w:sz w:val="22"/>
                <w:szCs w:val="22"/>
              </w:rPr>
            </w:pPr>
            <w:r w:rsidRPr="002C0FF7">
              <w:rPr>
                <w:rFonts w:ascii="Times New Roman" w:hAnsi="Times New Roman" w:cs="Times New Roman"/>
                <w:sz w:val="22"/>
                <w:szCs w:val="22"/>
              </w:rPr>
              <w:t>Aquatics Coordinator</w:t>
            </w:r>
          </w:p>
        </w:tc>
        <w:tc>
          <w:tcPr>
            <w:tcW w:w="1372" w:type="dxa"/>
            <w:gridSpan w:val="2"/>
          </w:tcPr>
          <w:p w14:paraId="11EED09A" w14:textId="7904F471" w:rsidR="00F708B5" w:rsidRPr="002C0FF7" w:rsidRDefault="00F708B5" w:rsidP="00951AEF">
            <w:pPr>
              <w:jc w:val="center"/>
              <w:rPr>
                <w:rFonts w:ascii="Times New Roman" w:hAnsi="Times New Roman" w:cs="Times New Roman"/>
                <w:sz w:val="22"/>
                <w:szCs w:val="22"/>
              </w:rPr>
            </w:pPr>
            <w:r w:rsidRPr="002C0FF7">
              <w:rPr>
                <w:rFonts w:ascii="Times New Roman" w:hAnsi="Times New Roman" w:cs="Times New Roman"/>
                <w:sz w:val="22"/>
                <w:szCs w:val="22"/>
              </w:rPr>
              <w:t>Sports Coordinator</w:t>
            </w:r>
          </w:p>
        </w:tc>
        <w:tc>
          <w:tcPr>
            <w:tcW w:w="1374" w:type="dxa"/>
          </w:tcPr>
          <w:p w14:paraId="11C55B79" w14:textId="202D0E4A" w:rsidR="00F708B5" w:rsidRPr="002C0FF7" w:rsidRDefault="00F708B5" w:rsidP="00951AEF">
            <w:pPr>
              <w:jc w:val="center"/>
              <w:rPr>
                <w:rFonts w:ascii="Times New Roman" w:hAnsi="Times New Roman" w:cs="Times New Roman"/>
                <w:sz w:val="22"/>
                <w:szCs w:val="22"/>
              </w:rPr>
            </w:pPr>
            <w:r w:rsidRPr="002C0FF7">
              <w:rPr>
                <w:rFonts w:ascii="Times New Roman" w:hAnsi="Times New Roman" w:cs="Times New Roman"/>
                <w:sz w:val="22"/>
                <w:szCs w:val="22"/>
              </w:rPr>
              <w:t xml:space="preserve">Arts Coordinator </w:t>
            </w:r>
          </w:p>
        </w:tc>
        <w:tc>
          <w:tcPr>
            <w:tcW w:w="1279" w:type="dxa"/>
          </w:tcPr>
          <w:p w14:paraId="2111473A" w14:textId="05A6E34E" w:rsidR="00F708B5" w:rsidRPr="002C0FF7" w:rsidRDefault="00F708B5" w:rsidP="00951AEF">
            <w:pPr>
              <w:jc w:val="center"/>
              <w:rPr>
                <w:rFonts w:ascii="Times New Roman" w:hAnsi="Times New Roman" w:cs="Times New Roman"/>
                <w:sz w:val="22"/>
                <w:szCs w:val="22"/>
              </w:rPr>
            </w:pPr>
            <w:r w:rsidRPr="002C0FF7">
              <w:rPr>
                <w:rFonts w:ascii="Times New Roman" w:hAnsi="Times New Roman" w:cs="Times New Roman"/>
                <w:sz w:val="22"/>
                <w:szCs w:val="22"/>
              </w:rPr>
              <w:t>Relief Counselors x2</w:t>
            </w:r>
          </w:p>
        </w:tc>
        <w:tc>
          <w:tcPr>
            <w:tcW w:w="1279" w:type="dxa"/>
          </w:tcPr>
          <w:p w14:paraId="7C71D4EE" w14:textId="4831297C" w:rsidR="00F708B5" w:rsidRPr="002C0FF7" w:rsidRDefault="00F708B5" w:rsidP="00951AEF">
            <w:pPr>
              <w:jc w:val="center"/>
              <w:rPr>
                <w:rFonts w:ascii="Times New Roman" w:hAnsi="Times New Roman" w:cs="Times New Roman"/>
                <w:sz w:val="22"/>
                <w:szCs w:val="22"/>
              </w:rPr>
            </w:pPr>
            <w:r w:rsidRPr="002C0FF7">
              <w:rPr>
                <w:rFonts w:ascii="Times New Roman" w:hAnsi="Times New Roman" w:cs="Times New Roman"/>
                <w:sz w:val="22"/>
                <w:szCs w:val="22"/>
              </w:rPr>
              <w:t xml:space="preserve">Counselors </w:t>
            </w:r>
          </w:p>
          <w:p w14:paraId="5B52EBED" w14:textId="778E2134" w:rsidR="00F708B5" w:rsidRPr="002C0FF7" w:rsidRDefault="00F708B5" w:rsidP="00951AEF">
            <w:pPr>
              <w:jc w:val="center"/>
              <w:rPr>
                <w:rFonts w:ascii="Times New Roman" w:hAnsi="Times New Roman" w:cs="Times New Roman"/>
                <w:sz w:val="22"/>
                <w:szCs w:val="22"/>
              </w:rPr>
            </w:pPr>
            <w:r w:rsidRPr="002C0FF7">
              <w:rPr>
                <w:rFonts w:ascii="Times New Roman" w:hAnsi="Times New Roman" w:cs="Times New Roman"/>
                <w:sz w:val="22"/>
                <w:szCs w:val="22"/>
              </w:rPr>
              <w:t>X6</w:t>
            </w:r>
          </w:p>
        </w:tc>
      </w:tr>
      <w:tr w:rsidR="00E61915" w14:paraId="5D8D1EB6" w14:textId="77777777" w:rsidTr="008C48AA">
        <w:tc>
          <w:tcPr>
            <w:tcW w:w="1684" w:type="dxa"/>
            <w:shd w:val="clear" w:color="auto" w:fill="D9D9D9" w:themeFill="background1" w:themeFillShade="D9"/>
          </w:tcPr>
          <w:p w14:paraId="6B2AC750" w14:textId="44086631" w:rsidR="00E61915" w:rsidRDefault="00E61915" w:rsidP="00E61915">
            <w:pPr>
              <w:rPr>
                <w:rFonts w:ascii="Times New Roman" w:hAnsi="Times New Roman" w:cs="Times New Roman"/>
                <w:sz w:val="22"/>
                <w:szCs w:val="22"/>
              </w:rPr>
            </w:pPr>
          </w:p>
          <w:p w14:paraId="1145506D" w14:textId="2FBEAA94" w:rsidR="00E61915" w:rsidRPr="002C0FF7" w:rsidRDefault="00E61915" w:rsidP="00E61915">
            <w:pPr>
              <w:jc w:val="center"/>
              <w:rPr>
                <w:rFonts w:ascii="Times New Roman" w:hAnsi="Times New Roman" w:cs="Times New Roman"/>
                <w:sz w:val="22"/>
                <w:szCs w:val="22"/>
              </w:rPr>
            </w:pPr>
            <w:r>
              <w:rPr>
                <w:rFonts w:ascii="Times New Roman" w:hAnsi="Times New Roman" w:cs="Times New Roman"/>
                <w:sz w:val="22"/>
                <w:szCs w:val="22"/>
              </w:rPr>
              <w:t xml:space="preserve">SALARIED CONTRACT TIME PERIOD </w:t>
            </w:r>
          </w:p>
          <w:p w14:paraId="69E23817" w14:textId="4A81A885" w:rsidR="00E61915" w:rsidRPr="002C0FF7" w:rsidRDefault="00E61915" w:rsidP="00951AEF">
            <w:pPr>
              <w:jc w:val="center"/>
              <w:rPr>
                <w:rFonts w:ascii="Times New Roman" w:hAnsi="Times New Roman" w:cs="Times New Roman"/>
                <w:sz w:val="22"/>
                <w:szCs w:val="22"/>
              </w:rPr>
            </w:pPr>
          </w:p>
        </w:tc>
        <w:tc>
          <w:tcPr>
            <w:tcW w:w="9106" w:type="dxa"/>
            <w:gridSpan w:val="8"/>
          </w:tcPr>
          <w:p w14:paraId="56D0DF00" w14:textId="5173217E" w:rsidR="00E61915" w:rsidRPr="002C0FF7" w:rsidRDefault="00E61915" w:rsidP="00951AEF">
            <w:pPr>
              <w:jc w:val="center"/>
              <w:rPr>
                <w:rFonts w:ascii="Times New Roman" w:hAnsi="Times New Roman" w:cs="Times New Roman"/>
                <w:sz w:val="22"/>
                <w:szCs w:val="22"/>
              </w:rPr>
            </w:pPr>
            <w:r>
              <w:rPr>
                <w:rFonts w:ascii="Times New Roman" w:hAnsi="Times New Roman" w:cs="Times New Roman"/>
                <w:sz w:val="22"/>
                <w:szCs w:val="22"/>
              </w:rPr>
              <w:t xml:space="preserve"> </w:t>
            </w:r>
          </w:p>
          <w:p w14:paraId="70AA545B" w14:textId="77777777" w:rsidR="00E61915" w:rsidRPr="002C0FF7" w:rsidRDefault="00E61915" w:rsidP="00E61915">
            <w:pPr>
              <w:rPr>
                <w:rFonts w:ascii="Times New Roman" w:hAnsi="Times New Roman" w:cs="Times New Roman"/>
                <w:sz w:val="22"/>
                <w:szCs w:val="22"/>
              </w:rPr>
            </w:pPr>
          </w:p>
          <w:p w14:paraId="0111F4B6" w14:textId="77777777" w:rsidR="00E61915" w:rsidRDefault="00E61915" w:rsidP="00E61915">
            <w:pPr>
              <w:jc w:val="center"/>
              <w:rPr>
                <w:rFonts w:ascii="Times New Roman" w:hAnsi="Times New Roman" w:cs="Times New Roman"/>
                <w:sz w:val="22"/>
                <w:szCs w:val="22"/>
              </w:rPr>
            </w:pPr>
            <w:r>
              <w:rPr>
                <w:rFonts w:ascii="Times New Roman" w:hAnsi="Times New Roman" w:cs="Times New Roman"/>
                <w:sz w:val="22"/>
                <w:szCs w:val="22"/>
              </w:rPr>
              <w:t>8 Weeks</w:t>
            </w:r>
          </w:p>
          <w:p w14:paraId="462D5759" w14:textId="6A64CA5E" w:rsidR="00E61915" w:rsidRDefault="00E61915" w:rsidP="00E61915">
            <w:pPr>
              <w:jc w:val="center"/>
              <w:rPr>
                <w:rFonts w:ascii="Times New Roman" w:hAnsi="Times New Roman" w:cs="Times New Roman"/>
                <w:sz w:val="22"/>
                <w:szCs w:val="22"/>
              </w:rPr>
            </w:pPr>
            <w:r>
              <w:rPr>
                <w:rFonts w:ascii="Times New Roman" w:hAnsi="Times New Roman" w:cs="Times New Roman"/>
                <w:sz w:val="22"/>
                <w:szCs w:val="22"/>
              </w:rPr>
              <w:t xml:space="preserve"> (Sunday Noon until Friday Noon)</w:t>
            </w:r>
          </w:p>
          <w:p w14:paraId="3C0FBDA4" w14:textId="77777777" w:rsidR="00E61915" w:rsidRPr="002C0FF7" w:rsidRDefault="00E61915" w:rsidP="00951AEF">
            <w:pPr>
              <w:rPr>
                <w:rFonts w:ascii="Times New Roman" w:hAnsi="Times New Roman" w:cs="Times New Roman"/>
                <w:sz w:val="22"/>
                <w:szCs w:val="22"/>
              </w:rPr>
            </w:pPr>
          </w:p>
          <w:p w14:paraId="2DCAF105" w14:textId="24AE9095" w:rsidR="00E61915" w:rsidRPr="002C0FF7" w:rsidRDefault="00E61915" w:rsidP="00951AEF">
            <w:pPr>
              <w:rPr>
                <w:rFonts w:ascii="Times New Roman" w:hAnsi="Times New Roman" w:cs="Times New Roman"/>
                <w:sz w:val="22"/>
                <w:szCs w:val="22"/>
              </w:rPr>
            </w:pPr>
          </w:p>
        </w:tc>
      </w:tr>
      <w:tr w:rsidR="00F708B5" w14:paraId="2F22EC68" w14:textId="77777777" w:rsidTr="00951AEF">
        <w:tc>
          <w:tcPr>
            <w:tcW w:w="1684" w:type="dxa"/>
            <w:shd w:val="clear" w:color="auto" w:fill="D9D9D9" w:themeFill="background1" w:themeFillShade="D9"/>
          </w:tcPr>
          <w:p w14:paraId="64EB2A7D" w14:textId="77777777" w:rsidR="00E61915" w:rsidRDefault="00E61915" w:rsidP="00E61915">
            <w:pPr>
              <w:jc w:val="center"/>
              <w:rPr>
                <w:rFonts w:ascii="Times New Roman" w:hAnsi="Times New Roman" w:cs="Times New Roman"/>
                <w:sz w:val="22"/>
                <w:szCs w:val="22"/>
              </w:rPr>
            </w:pPr>
          </w:p>
          <w:p w14:paraId="58E5C64E" w14:textId="77777777" w:rsidR="00E61915" w:rsidRDefault="00E61915" w:rsidP="00E61915">
            <w:pPr>
              <w:jc w:val="center"/>
              <w:rPr>
                <w:rFonts w:ascii="Times New Roman" w:hAnsi="Times New Roman" w:cs="Times New Roman"/>
                <w:sz w:val="22"/>
                <w:szCs w:val="22"/>
              </w:rPr>
            </w:pPr>
          </w:p>
          <w:p w14:paraId="434C2E49" w14:textId="77777777" w:rsidR="00E61915" w:rsidRDefault="00E61915" w:rsidP="00E61915">
            <w:pPr>
              <w:jc w:val="center"/>
              <w:rPr>
                <w:rFonts w:ascii="Times New Roman" w:hAnsi="Times New Roman" w:cs="Times New Roman"/>
                <w:sz w:val="22"/>
                <w:szCs w:val="22"/>
              </w:rPr>
            </w:pPr>
          </w:p>
          <w:p w14:paraId="5F452BD5" w14:textId="77777777" w:rsidR="00E61915" w:rsidRDefault="00E61915" w:rsidP="00E61915">
            <w:pPr>
              <w:jc w:val="center"/>
              <w:rPr>
                <w:rFonts w:ascii="Times New Roman" w:hAnsi="Times New Roman" w:cs="Times New Roman"/>
                <w:sz w:val="22"/>
                <w:szCs w:val="22"/>
              </w:rPr>
            </w:pPr>
          </w:p>
          <w:p w14:paraId="1362417C" w14:textId="77777777" w:rsidR="00E61915" w:rsidRDefault="00E61915" w:rsidP="00E61915">
            <w:pPr>
              <w:jc w:val="center"/>
              <w:rPr>
                <w:rFonts w:ascii="Times New Roman" w:hAnsi="Times New Roman" w:cs="Times New Roman"/>
                <w:sz w:val="22"/>
                <w:szCs w:val="22"/>
              </w:rPr>
            </w:pPr>
          </w:p>
          <w:p w14:paraId="5ABA9E13" w14:textId="77777777" w:rsidR="00E61915" w:rsidRDefault="00E61915" w:rsidP="00E61915">
            <w:pPr>
              <w:jc w:val="center"/>
              <w:rPr>
                <w:rFonts w:ascii="Times New Roman" w:hAnsi="Times New Roman" w:cs="Times New Roman"/>
                <w:sz w:val="22"/>
                <w:szCs w:val="22"/>
              </w:rPr>
            </w:pPr>
          </w:p>
          <w:p w14:paraId="245211CD" w14:textId="3B76E1A0" w:rsidR="00E61915" w:rsidRPr="002C0FF7" w:rsidRDefault="00E61915" w:rsidP="00E61915">
            <w:pPr>
              <w:jc w:val="center"/>
              <w:rPr>
                <w:rFonts w:ascii="Times New Roman" w:hAnsi="Times New Roman" w:cs="Times New Roman"/>
                <w:sz w:val="22"/>
                <w:szCs w:val="22"/>
              </w:rPr>
            </w:pPr>
            <w:r>
              <w:rPr>
                <w:rFonts w:ascii="Times New Roman" w:hAnsi="Times New Roman" w:cs="Times New Roman"/>
                <w:sz w:val="22"/>
                <w:szCs w:val="22"/>
              </w:rPr>
              <w:t>SALARY BREAK DOWN</w:t>
            </w:r>
          </w:p>
          <w:p w14:paraId="78987087" w14:textId="19186741" w:rsidR="00F708B5" w:rsidRPr="002C0FF7" w:rsidRDefault="00F708B5" w:rsidP="00951AEF">
            <w:pPr>
              <w:jc w:val="center"/>
              <w:rPr>
                <w:rFonts w:ascii="Times New Roman" w:hAnsi="Times New Roman" w:cs="Times New Roman"/>
                <w:sz w:val="22"/>
                <w:szCs w:val="22"/>
              </w:rPr>
            </w:pPr>
          </w:p>
        </w:tc>
        <w:tc>
          <w:tcPr>
            <w:tcW w:w="9106" w:type="dxa"/>
            <w:gridSpan w:val="8"/>
          </w:tcPr>
          <w:p w14:paraId="570C6987" w14:textId="77777777" w:rsidR="00757FAB" w:rsidRPr="002C0FF7" w:rsidRDefault="00757FAB" w:rsidP="00951AEF">
            <w:pPr>
              <w:rPr>
                <w:rFonts w:ascii="Times New Roman" w:hAnsi="Times New Roman" w:cs="Times New Roman"/>
                <w:i/>
                <w:sz w:val="22"/>
                <w:szCs w:val="22"/>
              </w:rPr>
            </w:pPr>
          </w:p>
          <w:p w14:paraId="13D29B64" w14:textId="0D675D18" w:rsidR="00E61915" w:rsidRDefault="00F708B5" w:rsidP="00951AEF">
            <w:pPr>
              <w:rPr>
                <w:rFonts w:ascii="Times New Roman" w:hAnsi="Times New Roman" w:cs="Times New Roman"/>
                <w:sz w:val="22"/>
                <w:szCs w:val="22"/>
              </w:rPr>
            </w:pPr>
            <w:r w:rsidRPr="002C0FF7">
              <w:rPr>
                <w:rFonts w:ascii="Times New Roman" w:hAnsi="Times New Roman" w:cs="Times New Roman"/>
                <w:i/>
                <w:sz w:val="22"/>
                <w:szCs w:val="22"/>
              </w:rPr>
              <w:t>This camp is one of most well payed overnight camps in Ontario</w:t>
            </w:r>
            <w:r w:rsidRPr="002C0FF7">
              <w:rPr>
                <w:rFonts w:ascii="Times New Roman" w:hAnsi="Times New Roman" w:cs="Times New Roman"/>
                <w:sz w:val="22"/>
                <w:szCs w:val="22"/>
              </w:rPr>
              <w:t xml:space="preserve">. In order to do this, we pay our staff members </w:t>
            </w:r>
            <w:r w:rsidR="00E61915">
              <w:rPr>
                <w:rFonts w:ascii="Times New Roman" w:hAnsi="Times New Roman" w:cs="Times New Roman"/>
                <w:sz w:val="22"/>
                <w:szCs w:val="22"/>
              </w:rPr>
              <w:t>a salaried amount for the entire summer. This salary is broken down into fortnightly chunks, which means staff will receive their salary broken down into 4 separate paychecks</w:t>
            </w:r>
            <w:r w:rsidR="00A1118C">
              <w:rPr>
                <w:rFonts w:ascii="Times New Roman" w:hAnsi="Times New Roman" w:cs="Times New Roman"/>
                <w:sz w:val="22"/>
                <w:szCs w:val="22"/>
              </w:rPr>
              <w:t xml:space="preserve"> throughout their 8-week contract. </w:t>
            </w:r>
          </w:p>
          <w:p w14:paraId="75BDE4D3" w14:textId="4625A178" w:rsidR="00F708B5" w:rsidRDefault="00F708B5" w:rsidP="00951AEF">
            <w:pPr>
              <w:rPr>
                <w:rFonts w:ascii="Times New Roman" w:hAnsi="Times New Roman" w:cs="Times New Roman"/>
                <w:sz w:val="22"/>
                <w:szCs w:val="22"/>
              </w:rPr>
            </w:pPr>
          </w:p>
          <w:p w14:paraId="2CB04BEA" w14:textId="5248AFF2" w:rsidR="00E61915" w:rsidRDefault="00E61915" w:rsidP="00951AEF">
            <w:pPr>
              <w:rPr>
                <w:rFonts w:ascii="Times New Roman" w:hAnsi="Times New Roman" w:cs="Times New Roman"/>
                <w:sz w:val="22"/>
                <w:szCs w:val="22"/>
              </w:rPr>
            </w:pPr>
            <w:r>
              <w:rPr>
                <w:rFonts w:ascii="Times New Roman" w:hAnsi="Times New Roman" w:cs="Times New Roman"/>
                <w:sz w:val="22"/>
                <w:szCs w:val="22"/>
              </w:rPr>
              <w:t xml:space="preserve">This is done </w:t>
            </w:r>
            <w:r w:rsidR="00A1118C">
              <w:rPr>
                <w:rFonts w:ascii="Times New Roman" w:hAnsi="Times New Roman" w:cs="Times New Roman"/>
                <w:sz w:val="22"/>
                <w:szCs w:val="22"/>
              </w:rPr>
              <w:t xml:space="preserve">to reflect the fact that </w:t>
            </w:r>
            <w:r>
              <w:rPr>
                <w:rFonts w:ascii="Times New Roman" w:hAnsi="Times New Roman" w:cs="Times New Roman"/>
                <w:sz w:val="22"/>
                <w:szCs w:val="22"/>
              </w:rPr>
              <w:t xml:space="preserve">when you are at camp during the week, you are officially ‘on duty’ during the day time and night time, excluding your scheduled breaks throughout. Because of this, throughout the entire summer your board, meals and transportation </w:t>
            </w:r>
            <w:r w:rsidR="006F476A">
              <w:rPr>
                <w:rFonts w:ascii="Times New Roman" w:hAnsi="Times New Roman" w:cs="Times New Roman"/>
                <w:sz w:val="22"/>
                <w:szCs w:val="22"/>
              </w:rPr>
              <w:t>will be</w:t>
            </w:r>
            <w:r>
              <w:rPr>
                <w:rFonts w:ascii="Times New Roman" w:hAnsi="Times New Roman" w:cs="Times New Roman"/>
                <w:sz w:val="22"/>
                <w:szCs w:val="22"/>
              </w:rPr>
              <w:t xml:space="preserve"> paid for by the camp. </w:t>
            </w:r>
          </w:p>
          <w:p w14:paraId="6F36461F" w14:textId="77777777" w:rsidR="00E61915" w:rsidRPr="002C0FF7" w:rsidRDefault="00E61915" w:rsidP="00951AEF">
            <w:pPr>
              <w:rPr>
                <w:rFonts w:ascii="Times New Roman" w:hAnsi="Times New Roman" w:cs="Times New Roman"/>
                <w:sz w:val="22"/>
                <w:szCs w:val="22"/>
              </w:rPr>
            </w:pPr>
          </w:p>
          <w:p w14:paraId="5580188E" w14:textId="2247A36F" w:rsidR="00F708B5" w:rsidRPr="002C0FF7" w:rsidRDefault="00F708B5" w:rsidP="00951AEF">
            <w:pPr>
              <w:rPr>
                <w:rFonts w:ascii="Times New Roman" w:hAnsi="Times New Roman" w:cs="Times New Roman"/>
                <w:sz w:val="22"/>
                <w:szCs w:val="22"/>
              </w:rPr>
            </w:pPr>
            <w:r w:rsidRPr="002C0FF7">
              <w:rPr>
                <w:rFonts w:ascii="Times New Roman" w:hAnsi="Times New Roman" w:cs="Times New Roman"/>
                <w:sz w:val="22"/>
                <w:szCs w:val="22"/>
              </w:rPr>
              <w:t xml:space="preserve">Camp runs during the week </w:t>
            </w:r>
            <w:r w:rsidR="006F476A">
              <w:rPr>
                <w:rFonts w:ascii="Times New Roman" w:hAnsi="Times New Roman" w:cs="Times New Roman"/>
                <w:sz w:val="22"/>
                <w:szCs w:val="22"/>
              </w:rPr>
              <w:t xml:space="preserve">from </w:t>
            </w:r>
            <w:r w:rsidRPr="002C0FF7">
              <w:rPr>
                <w:rFonts w:ascii="Times New Roman" w:hAnsi="Times New Roman" w:cs="Times New Roman"/>
                <w:sz w:val="22"/>
                <w:szCs w:val="22"/>
              </w:rPr>
              <w:t xml:space="preserve">Sunday at NOON until Friday at NOON. After this, staff have a </w:t>
            </w:r>
            <w:proofErr w:type="gramStart"/>
            <w:r w:rsidRPr="002C0FF7">
              <w:rPr>
                <w:rFonts w:ascii="Times New Roman" w:hAnsi="Times New Roman" w:cs="Times New Roman"/>
                <w:sz w:val="22"/>
                <w:szCs w:val="22"/>
              </w:rPr>
              <w:t>48 hour</w:t>
            </w:r>
            <w:proofErr w:type="gramEnd"/>
            <w:r w:rsidRPr="002C0FF7">
              <w:rPr>
                <w:rFonts w:ascii="Times New Roman" w:hAnsi="Times New Roman" w:cs="Times New Roman"/>
                <w:sz w:val="22"/>
                <w:szCs w:val="22"/>
              </w:rPr>
              <w:t xml:space="preserve"> weekend </w:t>
            </w:r>
            <w:r w:rsidR="00E61915">
              <w:rPr>
                <w:rFonts w:ascii="Times New Roman" w:hAnsi="Times New Roman" w:cs="Times New Roman"/>
                <w:sz w:val="22"/>
                <w:szCs w:val="22"/>
              </w:rPr>
              <w:t>away from camp</w:t>
            </w:r>
            <w:r w:rsidRPr="002C0FF7">
              <w:rPr>
                <w:rFonts w:ascii="Times New Roman" w:hAnsi="Times New Roman" w:cs="Times New Roman"/>
                <w:sz w:val="22"/>
                <w:szCs w:val="22"/>
              </w:rPr>
              <w:t xml:space="preserve"> until the next camp week begins. Our Camp Season is 7 weeks long</w:t>
            </w:r>
            <w:r w:rsidR="00757FAB" w:rsidRPr="002C0FF7">
              <w:rPr>
                <w:rFonts w:ascii="Times New Roman" w:hAnsi="Times New Roman" w:cs="Times New Roman"/>
                <w:sz w:val="22"/>
                <w:szCs w:val="22"/>
              </w:rPr>
              <w:t xml:space="preserve">, with an additional </w:t>
            </w:r>
            <w:proofErr w:type="gramStart"/>
            <w:r w:rsidR="00757FAB" w:rsidRPr="002C0FF7">
              <w:rPr>
                <w:rFonts w:ascii="Times New Roman" w:hAnsi="Times New Roman" w:cs="Times New Roman"/>
                <w:sz w:val="22"/>
                <w:szCs w:val="22"/>
              </w:rPr>
              <w:t>4 day</w:t>
            </w:r>
            <w:proofErr w:type="gramEnd"/>
            <w:r w:rsidR="00757FAB" w:rsidRPr="002C0FF7">
              <w:rPr>
                <w:rFonts w:ascii="Times New Roman" w:hAnsi="Times New Roman" w:cs="Times New Roman"/>
                <w:sz w:val="22"/>
                <w:szCs w:val="22"/>
              </w:rPr>
              <w:t xml:space="preserve"> staff orientation week from July 2</w:t>
            </w:r>
            <w:r w:rsidR="00757FAB" w:rsidRPr="002C0FF7">
              <w:rPr>
                <w:rFonts w:ascii="Times New Roman" w:hAnsi="Times New Roman" w:cs="Times New Roman"/>
                <w:sz w:val="22"/>
                <w:szCs w:val="22"/>
                <w:vertAlign w:val="superscript"/>
              </w:rPr>
              <w:t>nd</w:t>
            </w:r>
            <w:r w:rsidR="00757FAB" w:rsidRPr="002C0FF7">
              <w:rPr>
                <w:rFonts w:ascii="Times New Roman" w:hAnsi="Times New Roman" w:cs="Times New Roman"/>
                <w:sz w:val="22"/>
                <w:szCs w:val="22"/>
              </w:rPr>
              <w:t>-5</w:t>
            </w:r>
            <w:r w:rsidR="00757FAB" w:rsidRPr="002C0FF7">
              <w:rPr>
                <w:rFonts w:ascii="Times New Roman" w:hAnsi="Times New Roman" w:cs="Times New Roman"/>
                <w:sz w:val="22"/>
                <w:szCs w:val="22"/>
                <w:vertAlign w:val="superscript"/>
              </w:rPr>
              <w:t xml:space="preserve">th </w:t>
            </w:r>
          </w:p>
          <w:p w14:paraId="0A0D0BB9" w14:textId="3187604B" w:rsidR="00757FAB" w:rsidRPr="002C0FF7" w:rsidRDefault="00757FAB" w:rsidP="00951AEF">
            <w:pPr>
              <w:rPr>
                <w:rFonts w:ascii="Times New Roman" w:hAnsi="Times New Roman" w:cs="Times New Roman"/>
                <w:sz w:val="22"/>
                <w:szCs w:val="22"/>
              </w:rPr>
            </w:pPr>
          </w:p>
          <w:p w14:paraId="3762920E" w14:textId="77777777" w:rsidR="00F708B5" w:rsidRPr="002C0FF7" w:rsidRDefault="00757FAB" w:rsidP="00951AEF">
            <w:pPr>
              <w:rPr>
                <w:rFonts w:ascii="Times New Roman" w:hAnsi="Times New Roman" w:cs="Times New Roman"/>
                <w:sz w:val="22"/>
                <w:szCs w:val="22"/>
              </w:rPr>
            </w:pPr>
            <w:r w:rsidRPr="002C0FF7">
              <w:rPr>
                <w:rFonts w:ascii="Times New Roman" w:hAnsi="Times New Roman" w:cs="Times New Roman"/>
                <w:sz w:val="22"/>
                <w:szCs w:val="22"/>
              </w:rPr>
              <w:t xml:space="preserve">Staff are expected to be available for the entire Camp Season, excluding family or personal emergencies. </w:t>
            </w:r>
          </w:p>
          <w:p w14:paraId="03BAC4F7" w14:textId="7344F471" w:rsidR="00757FAB" w:rsidRPr="002C0FF7" w:rsidRDefault="00757FAB" w:rsidP="00951AEF">
            <w:pPr>
              <w:rPr>
                <w:rFonts w:ascii="Times New Roman" w:hAnsi="Times New Roman" w:cs="Times New Roman"/>
                <w:sz w:val="22"/>
                <w:szCs w:val="22"/>
              </w:rPr>
            </w:pPr>
          </w:p>
        </w:tc>
      </w:tr>
      <w:tr w:rsidR="00F708B5" w14:paraId="3FB3A565" w14:textId="77777777" w:rsidTr="00951AEF">
        <w:tc>
          <w:tcPr>
            <w:tcW w:w="1684" w:type="dxa"/>
            <w:shd w:val="clear" w:color="auto" w:fill="D9D9D9" w:themeFill="background1" w:themeFillShade="D9"/>
          </w:tcPr>
          <w:p w14:paraId="22E511D1" w14:textId="77777777" w:rsidR="00F708B5" w:rsidRPr="002C0FF7" w:rsidRDefault="00F708B5" w:rsidP="00951AEF">
            <w:pPr>
              <w:jc w:val="center"/>
              <w:rPr>
                <w:rFonts w:ascii="Times New Roman" w:hAnsi="Times New Roman" w:cs="Times New Roman"/>
                <w:sz w:val="22"/>
                <w:szCs w:val="22"/>
              </w:rPr>
            </w:pPr>
          </w:p>
          <w:p w14:paraId="69D41FDB" w14:textId="4C6D9474" w:rsidR="00F708B5" w:rsidRPr="002C0FF7" w:rsidRDefault="00F708B5" w:rsidP="00951AEF">
            <w:pPr>
              <w:jc w:val="center"/>
              <w:rPr>
                <w:rFonts w:ascii="Times New Roman" w:hAnsi="Times New Roman" w:cs="Times New Roman"/>
                <w:sz w:val="22"/>
                <w:szCs w:val="22"/>
              </w:rPr>
            </w:pPr>
            <w:r w:rsidRPr="002C0FF7">
              <w:rPr>
                <w:rFonts w:ascii="Times New Roman" w:hAnsi="Times New Roman" w:cs="Times New Roman"/>
                <w:sz w:val="22"/>
                <w:szCs w:val="22"/>
              </w:rPr>
              <w:t>LOCATION</w:t>
            </w:r>
          </w:p>
        </w:tc>
        <w:tc>
          <w:tcPr>
            <w:tcW w:w="9106" w:type="dxa"/>
            <w:gridSpan w:val="8"/>
          </w:tcPr>
          <w:p w14:paraId="5F60D755" w14:textId="77777777" w:rsidR="002C0FF7" w:rsidRPr="002C0FF7" w:rsidRDefault="002C0FF7" w:rsidP="00951AEF">
            <w:pPr>
              <w:rPr>
                <w:rFonts w:ascii="Times New Roman" w:hAnsi="Times New Roman" w:cs="Times New Roman"/>
                <w:color w:val="222222"/>
                <w:sz w:val="22"/>
                <w:szCs w:val="22"/>
                <w:shd w:val="clear" w:color="auto" w:fill="FFFFFF"/>
              </w:rPr>
            </w:pPr>
          </w:p>
          <w:p w14:paraId="7025F44E" w14:textId="411BB7A4" w:rsidR="00F708B5" w:rsidRPr="002C0FF7" w:rsidRDefault="00F708B5" w:rsidP="00951AEF">
            <w:pPr>
              <w:rPr>
                <w:rFonts w:ascii="Times New Roman" w:hAnsi="Times New Roman" w:cs="Times New Roman"/>
                <w:sz w:val="22"/>
                <w:szCs w:val="22"/>
              </w:rPr>
            </w:pPr>
            <w:r w:rsidRPr="002C0FF7">
              <w:rPr>
                <w:rFonts w:ascii="Times New Roman" w:hAnsi="Times New Roman" w:cs="Times New Roman"/>
                <w:color w:val="222222"/>
                <w:sz w:val="22"/>
                <w:szCs w:val="22"/>
                <w:shd w:val="clear" w:color="auto" w:fill="FFFFFF"/>
              </w:rPr>
              <w:t>955 Essex County Rd 50, Harrow, ON N0R 1G0</w:t>
            </w:r>
          </w:p>
          <w:p w14:paraId="39B76013" w14:textId="77777777" w:rsidR="00F708B5" w:rsidRPr="002C0FF7" w:rsidRDefault="00F708B5" w:rsidP="00951AEF">
            <w:pPr>
              <w:rPr>
                <w:rFonts w:ascii="Times New Roman" w:hAnsi="Times New Roman" w:cs="Times New Roman"/>
                <w:sz w:val="22"/>
                <w:szCs w:val="22"/>
              </w:rPr>
            </w:pPr>
          </w:p>
          <w:p w14:paraId="0CA0B8D1" w14:textId="77777777" w:rsidR="00F708B5" w:rsidRPr="002C0FF7" w:rsidRDefault="00F708B5" w:rsidP="00951AEF">
            <w:pPr>
              <w:rPr>
                <w:rFonts w:ascii="Times New Roman" w:hAnsi="Times New Roman" w:cs="Times New Roman"/>
                <w:sz w:val="22"/>
                <w:szCs w:val="22"/>
              </w:rPr>
            </w:pPr>
            <w:r w:rsidRPr="002C0FF7">
              <w:rPr>
                <w:rFonts w:ascii="Times New Roman" w:hAnsi="Times New Roman" w:cs="Times New Roman"/>
                <w:sz w:val="22"/>
                <w:szCs w:val="22"/>
              </w:rPr>
              <w:t xml:space="preserve">Camp grounds are situated roughly 200 Metres West from the end point of </w:t>
            </w:r>
            <w:proofErr w:type="spellStart"/>
            <w:r w:rsidRPr="002C0FF7">
              <w:rPr>
                <w:rFonts w:ascii="Times New Roman" w:hAnsi="Times New Roman" w:cs="Times New Roman"/>
                <w:sz w:val="22"/>
                <w:szCs w:val="22"/>
              </w:rPr>
              <w:t>Arner</w:t>
            </w:r>
            <w:proofErr w:type="spellEnd"/>
            <w:r w:rsidRPr="002C0FF7">
              <w:rPr>
                <w:rFonts w:ascii="Times New Roman" w:hAnsi="Times New Roman" w:cs="Times New Roman"/>
                <w:sz w:val="22"/>
                <w:szCs w:val="22"/>
              </w:rPr>
              <w:t xml:space="preserve"> Town Line, sitting between the town lines of Kingsville and Harrow. </w:t>
            </w:r>
          </w:p>
          <w:p w14:paraId="46DDA299" w14:textId="2131C008" w:rsidR="002C0FF7" w:rsidRPr="002C0FF7" w:rsidRDefault="002C0FF7" w:rsidP="00951AEF">
            <w:pPr>
              <w:rPr>
                <w:rFonts w:ascii="Times New Roman" w:hAnsi="Times New Roman" w:cs="Times New Roman"/>
                <w:sz w:val="22"/>
                <w:szCs w:val="22"/>
              </w:rPr>
            </w:pPr>
          </w:p>
        </w:tc>
      </w:tr>
      <w:tr w:rsidR="00F708B5" w14:paraId="4BFDFCA1" w14:textId="77777777" w:rsidTr="00951AEF">
        <w:tc>
          <w:tcPr>
            <w:tcW w:w="1684" w:type="dxa"/>
            <w:shd w:val="clear" w:color="auto" w:fill="D9D9D9" w:themeFill="background1" w:themeFillShade="D9"/>
          </w:tcPr>
          <w:p w14:paraId="355949ED" w14:textId="77777777" w:rsidR="00F708B5" w:rsidRPr="002C0FF7" w:rsidRDefault="00F708B5" w:rsidP="00951AEF">
            <w:pPr>
              <w:jc w:val="center"/>
              <w:rPr>
                <w:rFonts w:ascii="Times New Roman" w:hAnsi="Times New Roman" w:cs="Times New Roman"/>
                <w:sz w:val="22"/>
                <w:szCs w:val="22"/>
              </w:rPr>
            </w:pPr>
          </w:p>
          <w:p w14:paraId="6EAF816F" w14:textId="77777777" w:rsidR="00F708B5" w:rsidRPr="002C0FF7" w:rsidRDefault="00F708B5" w:rsidP="00951AEF">
            <w:pPr>
              <w:jc w:val="center"/>
              <w:rPr>
                <w:rFonts w:ascii="Times New Roman" w:hAnsi="Times New Roman" w:cs="Times New Roman"/>
                <w:sz w:val="22"/>
                <w:szCs w:val="22"/>
              </w:rPr>
            </w:pPr>
            <w:r w:rsidRPr="002C0FF7">
              <w:rPr>
                <w:rFonts w:ascii="Times New Roman" w:hAnsi="Times New Roman" w:cs="Times New Roman"/>
                <w:sz w:val="22"/>
                <w:szCs w:val="22"/>
              </w:rPr>
              <w:t xml:space="preserve">ABOUT US </w:t>
            </w:r>
          </w:p>
          <w:p w14:paraId="69DCD70D" w14:textId="3D75E3C3" w:rsidR="00F708B5" w:rsidRPr="002C0FF7" w:rsidRDefault="00F708B5" w:rsidP="00951AEF">
            <w:pPr>
              <w:jc w:val="center"/>
              <w:rPr>
                <w:rFonts w:ascii="Times New Roman" w:hAnsi="Times New Roman" w:cs="Times New Roman"/>
                <w:sz w:val="22"/>
                <w:szCs w:val="22"/>
              </w:rPr>
            </w:pPr>
            <w:r w:rsidRPr="002C0FF7">
              <w:rPr>
                <w:rFonts w:ascii="Times New Roman" w:hAnsi="Times New Roman" w:cs="Times New Roman"/>
                <w:sz w:val="22"/>
                <w:szCs w:val="22"/>
              </w:rPr>
              <w:t xml:space="preserve"> </w:t>
            </w:r>
          </w:p>
        </w:tc>
        <w:tc>
          <w:tcPr>
            <w:tcW w:w="9106" w:type="dxa"/>
            <w:gridSpan w:val="8"/>
          </w:tcPr>
          <w:p w14:paraId="51623F1A" w14:textId="77777777" w:rsidR="002C0FF7" w:rsidRPr="002C0FF7" w:rsidRDefault="002C0FF7" w:rsidP="00951AEF">
            <w:pPr>
              <w:rPr>
                <w:rFonts w:ascii="Times New Roman" w:hAnsi="Times New Roman" w:cs="Times New Roman"/>
                <w:sz w:val="22"/>
                <w:szCs w:val="22"/>
              </w:rPr>
            </w:pPr>
          </w:p>
          <w:p w14:paraId="731699AF" w14:textId="0F948FED" w:rsidR="00F708B5" w:rsidRPr="002C0FF7" w:rsidRDefault="002C0FF7" w:rsidP="00951AEF">
            <w:pPr>
              <w:rPr>
                <w:rFonts w:ascii="Times New Roman" w:hAnsi="Times New Roman" w:cs="Times New Roman"/>
                <w:sz w:val="22"/>
                <w:szCs w:val="22"/>
              </w:rPr>
            </w:pPr>
            <w:r w:rsidRPr="002C0FF7">
              <w:rPr>
                <w:rFonts w:ascii="Times New Roman" w:hAnsi="Times New Roman" w:cs="Times New Roman"/>
                <w:sz w:val="22"/>
                <w:szCs w:val="22"/>
              </w:rPr>
              <w:t xml:space="preserve">Our camp mission always has been and always will be to allow kids from any walk of life to enjoy what it means to </w:t>
            </w:r>
            <w:r w:rsidRPr="002C0FF7">
              <w:rPr>
                <w:rFonts w:ascii="Times New Roman" w:hAnsi="Times New Roman" w:cs="Times New Roman"/>
                <w:i/>
                <w:sz w:val="22"/>
                <w:szCs w:val="22"/>
              </w:rPr>
              <w:t xml:space="preserve">be a kid. </w:t>
            </w:r>
            <w:r w:rsidRPr="002C0FF7">
              <w:rPr>
                <w:rFonts w:ascii="Times New Roman" w:hAnsi="Times New Roman" w:cs="Times New Roman"/>
                <w:sz w:val="22"/>
                <w:szCs w:val="22"/>
              </w:rPr>
              <w:t xml:space="preserve">One third of our campers come to us from the Children’s Aid Society and many more are sponsored to attend. Many of these kids live in situations where it’s easy to forget what it means to be worry free and have fun, and we want to break their everyday mold with an unforgettable week. </w:t>
            </w:r>
          </w:p>
          <w:p w14:paraId="7B4354AD" w14:textId="77777777" w:rsidR="002C0FF7" w:rsidRPr="002C0FF7" w:rsidRDefault="002C0FF7" w:rsidP="00951AEF">
            <w:pPr>
              <w:rPr>
                <w:rFonts w:ascii="Times New Roman" w:hAnsi="Times New Roman" w:cs="Times New Roman"/>
                <w:sz w:val="22"/>
                <w:szCs w:val="22"/>
              </w:rPr>
            </w:pPr>
          </w:p>
          <w:p w14:paraId="7F9E7536" w14:textId="7E1BE7B2" w:rsidR="002C0FF7" w:rsidRPr="002C0FF7" w:rsidRDefault="002C0FF7" w:rsidP="00951AEF">
            <w:pPr>
              <w:rPr>
                <w:rFonts w:ascii="Times New Roman" w:hAnsi="Times New Roman" w:cs="Times New Roman"/>
                <w:i/>
                <w:sz w:val="22"/>
                <w:szCs w:val="22"/>
              </w:rPr>
            </w:pPr>
            <w:r w:rsidRPr="002C0FF7">
              <w:rPr>
                <w:rFonts w:ascii="Times New Roman" w:hAnsi="Times New Roman" w:cs="Times New Roman"/>
                <w:sz w:val="22"/>
                <w:szCs w:val="22"/>
              </w:rPr>
              <w:t xml:space="preserve">At camp, we aim to always help and encourage children from every background to challenge themselves, grow, thrive and celebrate the diverse community around them. But, most important of all, we make sure that they let go of any fears they may have and </w:t>
            </w:r>
            <w:r w:rsidRPr="002C0FF7">
              <w:rPr>
                <w:rFonts w:ascii="Times New Roman" w:hAnsi="Times New Roman" w:cs="Times New Roman"/>
                <w:i/>
                <w:sz w:val="22"/>
                <w:szCs w:val="22"/>
              </w:rPr>
              <w:t xml:space="preserve">HAVE FUN! </w:t>
            </w:r>
          </w:p>
          <w:p w14:paraId="0EBB8C31" w14:textId="3C9D7501" w:rsidR="002C0FF7" w:rsidRPr="002C0FF7" w:rsidRDefault="002C0FF7" w:rsidP="00951AEF">
            <w:pPr>
              <w:rPr>
                <w:rFonts w:ascii="Times New Roman" w:hAnsi="Times New Roman" w:cs="Times New Roman"/>
                <w:sz w:val="22"/>
                <w:szCs w:val="22"/>
              </w:rPr>
            </w:pPr>
          </w:p>
        </w:tc>
      </w:tr>
    </w:tbl>
    <w:p w14:paraId="723CFB08" w14:textId="444F2EC5" w:rsidR="00077CCE" w:rsidRDefault="0079592C"/>
    <w:sectPr w:rsidR="00077CCE" w:rsidSect="0004786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6E"/>
    <w:rsid w:val="0004786E"/>
    <w:rsid w:val="00263D8F"/>
    <w:rsid w:val="002C0FF7"/>
    <w:rsid w:val="006F476A"/>
    <w:rsid w:val="00757FAB"/>
    <w:rsid w:val="0079592C"/>
    <w:rsid w:val="00814BB4"/>
    <w:rsid w:val="00951AEF"/>
    <w:rsid w:val="00A1118C"/>
    <w:rsid w:val="00B83338"/>
    <w:rsid w:val="00C82B8C"/>
    <w:rsid w:val="00E61915"/>
    <w:rsid w:val="00F708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99C9"/>
  <w15:chartTrackingRefBased/>
  <w15:docId w15:val="{03BDC157-B1DF-E946-AF2F-2DEF99AC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7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24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Sheema Inayatulla</cp:lastModifiedBy>
  <cp:revision>2</cp:revision>
  <dcterms:created xsi:type="dcterms:W3CDTF">2019-03-25T13:36:00Z</dcterms:created>
  <dcterms:modified xsi:type="dcterms:W3CDTF">2019-03-25T13:36:00Z</dcterms:modified>
</cp:coreProperties>
</file>