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41" w:rsidRPr="004538CA" w:rsidRDefault="00F25641" w:rsidP="00F25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F1340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FF75B3E" wp14:editId="0F74214F">
            <wp:simplePos x="0" y="0"/>
            <wp:positionH relativeFrom="column">
              <wp:posOffset>1924050</wp:posOffset>
            </wp:positionH>
            <wp:positionV relativeFrom="paragraph">
              <wp:posOffset>0</wp:posOffset>
            </wp:positionV>
            <wp:extent cx="1600200" cy="6109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641" w:rsidRDefault="00F25641" w:rsidP="00F25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:rsidR="00F25641" w:rsidRDefault="00F25641" w:rsidP="00F25641">
      <w:pPr>
        <w:rPr>
          <w:rFonts w:cs="Calibri"/>
          <w:color w:val="212121"/>
          <w:lang w:val="en-US" w:eastAsia="en-US"/>
        </w:rPr>
      </w:pPr>
    </w:p>
    <w:p w:rsidR="00F25641" w:rsidRDefault="00F25641" w:rsidP="00F25641"/>
    <w:p w:rsidR="00F25641" w:rsidRDefault="00F25641" w:rsidP="00F25641"/>
    <w:p w:rsidR="00F25641" w:rsidRDefault="00F25641" w:rsidP="00F25641">
      <w:pPr>
        <w:jc w:val="center"/>
        <w:rPr>
          <w:b/>
          <w:sz w:val="32"/>
        </w:rPr>
      </w:pPr>
      <w:r>
        <w:rPr>
          <w:b/>
          <w:sz w:val="32"/>
        </w:rPr>
        <w:t>Research Assistant Confidentiality Agreement</w:t>
      </w:r>
    </w:p>
    <w:p w:rsidR="00F25641" w:rsidRDefault="00F25641" w:rsidP="00F25641">
      <w:pPr>
        <w:jc w:val="center"/>
        <w:rPr>
          <w:b/>
          <w:sz w:val="32"/>
        </w:rPr>
      </w:pPr>
    </w:p>
    <w:p w:rsidR="00F25641" w:rsidRDefault="00F25641" w:rsidP="00F25641">
      <w:pPr>
        <w:rPr>
          <w:rFonts w:cstheme="minorHAnsi"/>
        </w:rPr>
      </w:pPr>
      <w:r>
        <w:rPr>
          <w:rFonts w:cstheme="minorHAnsi"/>
          <w:b/>
        </w:rPr>
        <w:t xml:space="preserve">Researchers and research assistants in the field of psychology are ethically bound to maintain the confidentiality of their research participants.  </w:t>
      </w:r>
      <w:r>
        <w:rPr>
          <w:rFonts w:cstheme="minorHAnsi"/>
        </w:rPr>
        <w:t xml:space="preserve">Researchers and research assistants have an ethical and legal responsibility to safeguard private, personal information that is entrusted to them </w:t>
      </w:r>
      <w:proofErr w:type="gramStart"/>
      <w:r>
        <w:rPr>
          <w:rFonts w:cstheme="minorHAnsi"/>
        </w:rPr>
        <w:t>for the purpose of</w:t>
      </w:r>
      <w:proofErr w:type="gramEnd"/>
      <w:r>
        <w:rPr>
          <w:rFonts w:cstheme="minorHAnsi"/>
        </w:rPr>
        <w:t xml:space="preserve"> advancing scientific understanding and knowledge.</w:t>
      </w:r>
    </w:p>
    <w:p w:rsidR="00F25641" w:rsidRDefault="00F25641" w:rsidP="00F25641">
      <w:pPr>
        <w:rPr>
          <w:rFonts w:cstheme="minorHAnsi"/>
        </w:rPr>
      </w:pPr>
    </w:p>
    <w:p w:rsidR="00F25641" w:rsidRDefault="00F25641" w:rsidP="00F25641">
      <w:pPr>
        <w:rPr>
          <w:rFonts w:cstheme="minorHAnsi"/>
          <w:b/>
        </w:rPr>
      </w:pPr>
      <w:r>
        <w:rPr>
          <w:rFonts w:cstheme="minorHAnsi"/>
          <w:b/>
        </w:rPr>
        <w:t xml:space="preserve">I, [print your name] _______________________ am a research assistant in the Department of </w:t>
      </w:r>
      <w:r>
        <w:rPr>
          <w:rFonts w:cstheme="minorHAnsi"/>
          <w:b/>
        </w:rPr>
        <w:t>XXX at</w:t>
      </w:r>
      <w:r>
        <w:rPr>
          <w:rFonts w:cstheme="minorHAnsi"/>
          <w:b/>
        </w:rPr>
        <w:t xml:space="preserve"> the University of Windsor and agree to the following:</w:t>
      </w:r>
    </w:p>
    <w:p w:rsidR="00F25641" w:rsidRDefault="00F25641" w:rsidP="00F25641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agree to maintain strict confidentiality and safeguard the private, personal information from participant responses that is entrusted to me during my various duties as a research assistant.</w:t>
      </w:r>
    </w:p>
    <w:p w:rsidR="00F25641" w:rsidRDefault="00F25641" w:rsidP="00F25641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agree to </w:t>
      </w:r>
      <w:r>
        <w:rPr>
          <w:rFonts w:cstheme="minorHAnsi"/>
          <w:sz w:val="24"/>
          <w:szCs w:val="24"/>
          <w:u w:val="single"/>
        </w:rPr>
        <w:t>only</w:t>
      </w:r>
      <w:r>
        <w:rPr>
          <w:rFonts w:cstheme="minorHAnsi"/>
          <w:sz w:val="24"/>
          <w:szCs w:val="24"/>
        </w:rPr>
        <w:t xml:space="preserve"> discuss individual participant responses for scientific/professional reasons with the primary investigators and other research assistants who are officially associated with the project.</w:t>
      </w:r>
    </w:p>
    <w:p w:rsidR="00F25641" w:rsidRPr="00E66835" w:rsidRDefault="00F25641" w:rsidP="00F25641">
      <w:pPr>
        <w:pStyle w:val="ListParagraph"/>
        <w:spacing w:after="160" w:line="256" w:lineRule="auto"/>
      </w:pPr>
      <w:r w:rsidRPr="00891916">
        <w:t xml:space="preserve"> I agree </w:t>
      </w:r>
      <w:r w:rsidRPr="00E66835">
        <w:t xml:space="preserve">to </w:t>
      </w:r>
      <w:r w:rsidRPr="00E66835">
        <w:rPr>
          <w:b/>
        </w:rPr>
        <w:t>not</w:t>
      </w:r>
      <w:r w:rsidRPr="00E66835">
        <w:t xml:space="preserve"> discuss individual participant responses for any reason with anyone else.</w:t>
      </w:r>
    </w:p>
    <w:p w:rsidR="00F25641" w:rsidRDefault="00F25641" w:rsidP="00F25641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agree to respect the privacy of the research participants who have given informed consent.</w:t>
      </w:r>
    </w:p>
    <w:p w:rsidR="00F25641" w:rsidRDefault="00F25641" w:rsidP="00F25641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agree to inform the principal investigator or one of the co-investigators if a situation arises during data coding where I recognize the experience of a participant or can identify a participant as someone I know based on the responses given.  I agree to maintain that person’s confidentiality.  The data from that participant will then be assigned to another research assistant for coding.</w:t>
      </w:r>
    </w:p>
    <w:p w:rsidR="00F25641" w:rsidRDefault="00F25641" w:rsidP="00F25641">
      <w:pPr>
        <w:rPr>
          <w:rFonts w:cstheme="minorHAnsi"/>
        </w:rPr>
      </w:pPr>
    </w:p>
    <w:p w:rsidR="00F25641" w:rsidRDefault="00F25641" w:rsidP="00F25641">
      <w:pPr>
        <w:rPr>
          <w:rFonts w:cstheme="minorHAnsi"/>
        </w:rPr>
      </w:pPr>
    </w:p>
    <w:p w:rsidR="00F25641" w:rsidRDefault="00F25641" w:rsidP="00F25641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F25641" w:rsidRPr="00F25641" w:rsidRDefault="00F25641" w:rsidP="00F25641">
      <w:pPr>
        <w:rPr>
          <w:rFonts w:cstheme="minorHAnsi"/>
          <w:b/>
        </w:rPr>
      </w:pPr>
      <w:r>
        <w:rPr>
          <w:rFonts w:cstheme="minorHAnsi"/>
          <w:b/>
        </w:rPr>
        <w:t>Signature of Research Assistant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Date</w:t>
      </w:r>
    </w:p>
    <w:sectPr w:rsidR="00F25641" w:rsidRPr="00F25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744EE"/>
    <w:multiLevelType w:val="hybridMultilevel"/>
    <w:tmpl w:val="381C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41"/>
    <w:rsid w:val="00F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64AE"/>
  <w15:chartTrackingRefBased/>
  <w15:docId w15:val="{5B68AB60-801D-4A84-8FC9-48BA4091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641"/>
    <w:pPr>
      <w:spacing w:after="200" w:line="276" w:lineRule="auto"/>
    </w:pPr>
    <w:rPr>
      <w:rFonts w:ascii="Calibri" w:eastAsia="Times New Roman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1"/>
    <w:pPr>
      <w:ind w:left="720"/>
      <w:contextualSpacing/>
    </w:pPr>
  </w:style>
  <w:style w:type="paragraph" w:customStyle="1" w:styleId="xmsonormal">
    <w:name w:val="x_msonormal"/>
    <w:basedOn w:val="Normal"/>
    <w:rsid w:val="00F25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Braganza</dc:creator>
  <cp:keywords/>
  <dc:description/>
  <cp:lastModifiedBy>Sarah Braganza</cp:lastModifiedBy>
  <cp:revision>1</cp:revision>
  <dcterms:created xsi:type="dcterms:W3CDTF">2019-06-28T19:27:00Z</dcterms:created>
  <dcterms:modified xsi:type="dcterms:W3CDTF">2019-06-28T19:29:00Z</dcterms:modified>
</cp:coreProperties>
</file>