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92A7" w14:textId="3459DFCB" w:rsidR="00354522" w:rsidRDefault="00DF0E4F">
      <w:pPr>
        <w:rPr>
          <w:lang w:val="en-CA"/>
        </w:rPr>
      </w:pPr>
      <w:r>
        <w:rPr>
          <w:lang w:val="en-CA"/>
        </w:rPr>
        <w:t xml:space="preserve">Research Ethics </w:t>
      </w:r>
      <w:r w:rsidR="007D2401">
        <w:rPr>
          <w:lang w:val="en-CA"/>
        </w:rPr>
        <w:t>Board</w:t>
      </w:r>
      <w:r w:rsidR="00307366">
        <w:rPr>
          <w:lang w:val="en-CA"/>
        </w:rPr>
        <w:t xml:space="preserve"> Updates: Revised TCPS2 (2018) and New </w:t>
      </w:r>
      <w:r w:rsidR="00EA19FA">
        <w:rPr>
          <w:lang w:val="en-CA"/>
        </w:rPr>
        <w:t>Application form</w:t>
      </w:r>
    </w:p>
    <w:p w14:paraId="161D97A0" w14:textId="78B06DD9" w:rsidR="00815480" w:rsidRDefault="00307366">
      <w:pPr>
        <w:rPr>
          <w:lang w:val="en-CA"/>
        </w:rPr>
      </w:pPr>
      <w:r>
        <w:rPr>
          <w:lang w:val="en-CA"/>
        </w:rPr>
        <w:t>The revised</w:t>
      </w:r>
      <w:r w:rsidR="00815480">
        <w:rPr>
          <w:lang w:val="en-CA"/>
        </w:rPr>
        <w:t xml:space="preserve"> </w:t>
      </w:r>
      <w:r w:rsidR="00DF0E4F">
        <w:rPr>
          <w:lang w:val="en-CA"/>
        </w:rPr>
        <w:t>Tri-Council Policy Statement</w:t>
      </w:r>
      <w:r>
        <w:rPr>
          <w:lang w:val="en-CA"/>
        </w:rPr>
        <w:t xml:space="preserve">: </w:t>
      </w:r>
      <w:r w:rsidR="00DF0E4F">
        <w:rPr>
          <w:lang w:val="en-CA"/>
        </w:rPr>
        <w:t>Ethical Conduct for Research Involving Humans</w:t>
      </w:r>
      <w:r w:rsidR="00815480">
        <w:rPr>
          <w:lang w:val="en-CA"/>
        </w:rPr>
        <w:t xml:space="preserve"> (TCPS2 2018)</w:t>
      </w:r>
      <w:r>
        <w:rPr>
          <w:lang w:val="en-CA"/>
        </w:rPr>
        <w:t xml:space="preserve"> has been released. </w:t>
      </w:r>
      <w:r w:rsidR="00A21A35">
        <w:rPr>
          <w:lang w:val="en-CA"/>
        </w:rPr>
        <w:t xml:space="preserve"> Please view the</w:t>
      </w:r>
      <w:r w:rsidR="007C7173">
        <w:rPr>
          <w:lang w:val="en-CA"/>
        </w:rPr>
        <w:t xml:space="preserve"> revised </w:t>
      </w:r>
      <w:r w:rsidR="00A21A35">
        <w:rPr>
          <w:lang w:val="en-CA"/>
        </w:rPr>
        <w:t xml:space="preserve">Policy Statement here: </w:t>
      </w:r>
      <w:hyperlink r:id="rId7" w:history="1">
        <w:r w:rsidR="00A21A35" w:rsidRPr="00C35EBE">
          <w:rPr>
            <w:rStyle w:val="Hyperlink"/>
            <w:lang w:val="en-CA"/>
          </w:rPr>
          <w:t>http://www.ger.ethique.gc.ca/eng/policy-politique_tcps2-eptc2_2018.html</w:t>
        </w:r>
      </w:hyperlink>
      <w:r w:rsidR="00A21A35">
        <w:rPr>
          <w:lang w:val="en-CA"/>
        </w:rPr>
        <w:t xml:space="preserve">. </w:t>
      </w:r>
      <w:r w:rsidR="00DF0E4F">
        <w:rPr>
          <w:lang w:val="en-CA"/>
        </w:rPr>
        <w:t xml:space="preserve"> </w:t>
      </w:r>
      <w:r>
        <w:rPr>
          <w:lang w:val="en-CA"/>
        </w:rPr>
        <w:t xml:space="preserve">A summary of the changes in TCPS2 (2018) can be found here:  </w:t>
      </w:r>
      <w:hyperlink r:id="rId8" w:history="1">
        <w:r w:rsidRPr="009826D1">
          <w:rPr>
            <w:rStyle w:val="Hyperlink"/>
            <w:lang w:val="en-CA"/>
          </w:rPr>
          <w:t>http://www.pre.ethics.gc.ca/eng/policy-politique_tcps2-eptc2_changes.html</w:t>
        </w:r>
      </w:hyperlink>
      <w:r w:rsidR="00A21A35">
        <w:rPr>
          <w:lang w:val="en-CA"/>
        </w:rPr>
        <w:t>.</w:t>
      </w:r>
    </w:p>
    <w:p w14:paraId="3B8B7F0F" w14:textId="3821662C" w:rsidR="00234448" w:rsidRDefault="000A2CEB">
      <w:pPr>
        <w:rPr>
          <w:lang w:val="en-CA"/>
        </w:rPr>
      </w:pPr>
      <w:r>
        <w:rPr>
          <w:lang w:val="en-CA"/>
        </w:rPr>
        <w:t>A</w:t>
      </w:r>
      <w:r w:rsidR="00815480">
        <w:rPr>
          <w:lang w:val="en-CA"/>
        </w:rPr>
        <w:t xml:space="preserve"> new </w:t>
      </w:r>
      <w:r w:rsidR="00CD2987">
        <w:rPr>
          <w:lang w:val="en-CA"/>
        </w:rPr>
        <w:t>TCPS2: CORE</w:t>
      </w:r>
      <w:r w:rsidR="00815480">
        <w:rPr>
          <w:lang w:val="en-CA"/>
        </w:rPr>
        <w:t xml:space="preserve"> Tutorial</w:t>
      </w:r>
      <w:r w:rsidR="00CD2987">
        <w:rPr>
          <w:lang w:val="en-CA"/>
        </w:rPr>
        <w:t xml:space="preserve"> (2018)</w:t>
      </w:r>
      <w:r w:rsidR="00815480">
        <w:rPr>
          <w:lang w:val="en-CA"/>
        </w:rPr>
        <w:t xml:space="preserve"> is in </w:t>
      </w:r>
      <w:r w:rsidR="00307366">
        <w:rPr>
          <w:lang w:val="en-CA"/>
        </w:rPr>
        <w:t>development but</w:t>
      </w:r>
      <w:r w:rsidR="00815480">
        <w:rPr>
          <w:lang w:val="en-CA"/>
        </w:rPr>
        <w:t xml:space="preserve"> </w:t>
      </w:r>
      <w:r w:rsidR="002830E8">
        <w:rPr>
          <w:lang w:val="en-CA"/>
        </w:rPr>
        <w:t>has not been released</w:t>
      </w:r>
      <w:r w:rsidR="00CD2987">
        <w:rPr>
          <w:lang w:val="en-CA"/>
        </w:rPr>
        <w:t xml:space="preserve">. </w:t>
      </w:r>
      <w:r w:rsidR="00C92BFF">
        <w:rPr>
          <w:lang w:val="en-CA"/>
        </w:rPr>
        <w:t>T</w:t>
      </w:r>
      <w:r w:rsidR="00CD2987">
        <w:rPr>
          <w:lang w:val="en-CA"/>
        </w:rPr>
        <w:t xml:space="preserve">he REB will continue to accept 2014 TCPS2: CORE certificates while the new tutorial is being </w:t>
      </w:r>
      <w:r w:rsidR="00307366">
        <w:rPr>
          <w:lang w:val="en-CA"/>
        </w:rPr>
        <w:t xml:space="preserve">developed and </w:t>
      </w:r>
      <w:r w:rsidR="00CD2987">
        <w:rPr>
          <w:lang w:val="en-CA"/>
        </w:rPr>
        <w:t xml:space="preserve">will monitor its progress with updates and instructions to follow once it is </w:t>
      </w:r>
      <w:r w:rsidR="002830E8">
        <w:rPr>
          <w:lang w:val="en-CA"/>
        </w:rPr>
        <w:t>available</w:t>
      </w:r>
      <w:r w:rsidR="00CD2987">
        <w:rPr>
          <w:lang w:val="en-CA"/>
        </w:rPr>
        <w:t>.</w:t>
      </w:r>
    </w:p>
    <w:p w14:paraId="169F5085" w14:textId="278F888D" w:rsidR="006B5B9C" w:rsidRDefault="00234448">
      <w:pPr>
        <w:rPr>
          <w:lang w:val="en-CA"/>
        </w:rPr>
      </w:pPr>
      <w:r>
        <w:rPr>
          <w:lang w:val="en-CA"/>
        </w:rPr>
        <w:t>T</w:t>
      </w:r>
      <w:r w:rsidR="00CD2987">
        <w:rPr>
          <w:lang w:val="en-CA"/>
        </w:rPr>
        <w:t>he</w:t>
      </w:r>
      <w:r w:rsidR="00815480">
        <w:rPr>
          <w:lang w:val="en-CA"/>
        </w:rPr>
        <w:t xml:space="preserve"> REB </w:t>
      </w:r>
      <w:r>
        <w:rPr>
          <w:lang w:val="en-CA"/>
        </w:rPr>
        <w:t xml:space="preserve">has </w:t>
      </w:r>
      <w:r w:rsidR="00815480">
        <w:rPr>
          <w:lang w:val="en-CA"/>
        </w:rPr>
        <w:t>launch</w:t>
      </w:r>
      <w:r>
        <w:rPr>
          <w:lang w:val="en-CA"/>
        </w:rPr>
        <w:t xml:space="preserve">ed </w:t>
      </w:r>
      <w:r w:rsidR="00815480">
        <w:rPr>
          <w:lang w:val="en-CA"/>
        </w:rPr>
        <w:t xml:space="preserve">a </w:t>
      </w:r>
      <w:r w:rsidR="00245B3E">
        <w:rPr>
          <w:lang w:val="en-CA"/>
        </w:rPr>
        <w:t xml:space="preserve">revised </w:t>
      </w:r>
      <w:r w:rsidR="00815480">
        <w:rPr>
          <w:lang w:val="en-CA"/>
        </w:rPr>
        <w:t>application form for research ethics review</w:t>
      </w:r>
      <w:r w:rsidR="00CD2987">
        <w:rPr>
          <w:lang w:val="en-CA"/>
        </w:rPr>
        <w:t xml:space="preserve">. </w:t>
      </w:r>
      <w:r w:rsidR="00245B3E">
        <w:rPr>
          <w:lang w:val="en-CA"/>
        </w:rPr>
        <w:t xml:space="preserve">Along with minor revisions in wording, the form </w:t>
      </w:r>
      <w:r w:rsidR="006B5B9C">
        <w:rPr>
          <w:lang w:val="en-CA"/>
        </w:rPr>
        <w:t xml:space="preserve">includes </w:t>
      </w:r>
      <w:r w:rsidR="00245B3E">
        <w:rPr>
          <w:lang w:val="en-CA"/>
        </w:rPr>
        <w:t xml:space="preserve">two </w:t>
      </w:r>
      <w:r>
        <w:rPr>
          <w:lang w:val="en-CA"/>
        </w:rPr>
        <w:t>major</w:t>
      </w:r>
      <w:r w:rsidR="00245B3E">
        <w:rPr>
          <w:lang w:val="en-CA"/>
        </w:rPr>
        <w:t xml:space="preserve"> changes.  First, </w:t>
      </w:r>
      <w:r w:rsidR="002830E8">
        <w:rPr>
          <w:lang w:val="en-CA"/>
        </w:rPr>
        <w:t>in</w:t>
      </w:r>
      <w:r w:rsidR="00CD2987">
        <w:rPr>
          <w:lang w:val="en-CA"/>
        </w:rPr>
        <w:t xml:space="preserve"> anticipation of the </w:t>
      </w:r>
      <w:r w:rsidR="00932AF4">
        <w:rPr>
          <w:lang w:val="en-CA"/>
        </w:rPr>
        <w:t xml:space="preserve">forthcoming </w:t>
      </w:r>
      <w:r w:rsidR="00CD2987">
        <w:rPr>
          <w:lang w:val="en-CA"/>
        </w:rPr>
        <w:t>release of a new Tri</w:t>
      </w:r>
      <w:r w:rsidR="002830E8">
        <w:rPr>
          <w:lang w:val="en-CA"/>
        </w:rPr>
        <w:t>-</w:t>
      </w:r>
      <w:r w:rsidR="00CD2987">
        <w:rPr>
          <w:lang w:val="en-CA"/>
        </w:rPr>
        <w:t xml:space="preserve">Council </w:t>
      </w:r>
      <w:r w:rsidR="002830E8">
        <w:rPr>
          <w:lang w:val="en-CA"/>
        </w:rPr>
        <w:t>p</w:t>
      </w:r>
      <w:r w:rsidR="00245B3E">
        <w:rPr>
          <w:lang w:val="en-CA"/>
        </w:rPr>
        <w:t xml:space="preserve">olicy on research data management, </w:t>
      </w:r>
      <w:r w:rsidR="00CD2987">
        <w:rPr>
          <w:lang w:val="en-CA"/>
        </w:rPr>
        <w:t xml:space="preserve">the new form has a </w:t>
      </w:r>
      <w:r w:rsidR="002830E8">
        <w:rPr>
          <w:lang w:val="en-CA"/>
        </w:rPr>
        <w:t>‘</w:t>
      </w:r>
      <w:r w:rsidR="00CD2987">
        <w:rPr>
          <w:lang w:val="en-CA"/>
        </w:rPr>
        <w:t>Section 25</w:t>
      </w:r>
      <w:r w:rsidR="002830E8">
        <w:rPr>
          <w:lang w:val="en-CA"/>
        </w:rPr>
        <w:t xml:space="preserve">’ </w:t>
      </w:r>
      <w:r w:rsidR="00CD2987">
        <w:rPr>
          <w:lang w:val="en-CA"/>
        </w:rPr>
        <w:t>wh</w:t>
      </w:r>
      <w:r w:rsidR="006B5B9C">
        <w:rPr>
          <w:lang w:val="en-CA"/>
        </w:rPr>
        <w:t xml:space="preserve">ere questions on data confidentiality, </w:t>
      </w:r>
      <w:r w:rsidR="002830E8">
        <w:rPr>
          <w:lang w:val="en-CA"/>
        </w:rPr>
        <w:t xml:space="preserve">management, </w:t>
      </w:r>
      <w:r w:rsidR="006B5B9C">
        <w:rPr>
          <w:lang w:val="en-CA"/>
        </w:rPr>
        <w:t xml:space="preserve">access, etc. have been combined. Second, the </w:t>
      </w:r>
      <w:r w:rsidR="002830E8">
        <w:rPr>
          <w:lang w:val="en-CA"/>
        </w:rPr>
        <w:t xml:space="preserve">revised </w:t>
      </w:r>
      <w:r w:rsidR="006B5B9C">
        <w:rPr>
          <w:lang w:val="en-CA"/>
        </w:rPr>
        <w:t xml:space="preserve">form incorporates the questions previously contained on the </w:t>
      </w:r>
      <w:r w:rsidR="002830E8">
        <w:rPr>
          <w:lang w:val="en-CA"/>
        </w:rPr>
        <w:t>O</w:t>
      </w:r>
      <w:r w:rsidR="006B5B9C">
        <w:rPr>
          <w:lang w:val="en-CA"/>
        </w:rPr>
        <w:t xml:space="preserve">n-line checklist and the separate on-line checklist form will </w:t>
      </w:r>
      <w:r w:rsidR="002830E8">
        <w:rPr>
          <w:lang w:val="en-CA"/>
        </w:rPr>
        <w:t xml:space="preserve">no longer be required. </w:t>
      </w:r>
    </w:p>
    <w:p w14:paraId="7E5DC9A2" w14:textId="470D8B31" w:rsidR="00A32001" w:rsidRDefault="006B5B9C">
      <w:pPr>
        <w:rPr>
          <w:lang w:val="en-CA"/>
        </w:rPr>
      </w:pPr>
      <w:r>
        <w:rPr>
          <w:lang w:val="en-CA"/>
        </w:rPr>
        <w:t xml:space="preserve">The </w:t>
      </w:r>
      <w:r w:rsidR="00A32001">
        <w:rPr>
          <w:lang w:val="en-CA"/>
        </w:rPr>
        <w:t xml:space="preserve">new form </w:t>
      </w:r>
      <w:r w:rsidR="002830E8">
        <w:rPr>
          <w:lang w:val="en-CA"/>
        </w:rPr>
        <w:t xml:space="preserve">has been posted on the REB website; </w:t>
      </w:r>
      <w:r w:rsidR="00A32001">
        <w:rPr>
          <w:lang w:val="en-CA"/>
        </w:rPr>
        <w:t>however, the REB will accept applications on the older form until January 1, 2020. After January 1st, 2020 the new form will be mandatory.</w:t>
      </w:r>
      <w:r>
        <w:rPr>
          <w:lang w:val="en-CA"/>
        </w:rPr>
        <w:t xml:space="preserve"> </w:t>
      </w:r>
    </w:p>
    <w:p w14:paraId="657CBE06" w14:textId="060976B4" w:rsidR="00CD2987" w:rsidRDefault="00A32001">
      <w:pPr>
        <w:rPr>
          <w:lang w:val="en-CA"/>
        </w:rPr>
      </w:pPr>
      <w:r>
        <w:rPr>
          <w:lang w:val="en-CA"/>
        </w:rPr>
        <w:t xml:space="preserve">The REB encourages researchers to use the new form and provide the REB with feedback between now and the end of the Fall 2019 term. </w:t>
      </w:r>
      <w:r w:rsidR="00932AF4">
        <w:rPr>
          <w:lang w:val="en-CA"/>
        </w:rPr>
        <w:t xml:space="preserve">Please offer any suggestions, edits and ideas about the new form by emailing </w:t>
      </w:r>
      <w:hyperlink r:id="rId9" w:history="1">
        <w:r w:rsidR="00932AF4" w:rsidRPr="00C35EBE">
          <w:rPr>
            <w:rStyle w:val="Hyperlink"/>
            <w:lang w:val="en-CA"/>
          </w:rPr>
          <w:t>ethics@uwindsor.ca</w:t>
        </w:r>
      </w:hyperlink>
      <w:r w:rsidR="00932AF4">
        <w:rPr>
          <w:lang w:val="en-CA"/>
        </w:rPr>
        <w:t>. The new form will become mandatory for use on January 1, 2020.</w:t>
      </w:r>
      <w:r w:rsidR="00C92BFF">
        <w:rPr>
          <w:lang w:val="en-CA"/>
        </w:rPr>
        <w:t xml:space="preserve"> Please view the form </w:t>
      </w:r>
      <w:hyperlink r:id="rId10" w:history="1">
        <w:r w:rsidR="00C92BFF" w:rsidRPr="00451B47">
          <w:rPr>
            <w:rStyle w:val="Hyperlink"/>
            <w:lang w:val="en-CA"/>
          </w:rPr>
          <w:t>here</w:t>
        </w:r>
      </w:hyperlink>
      <w:r w:rsidR="00451B47">
        <w:rPr>
          <w:lang w:val="en-CA"/>
        </w:rPr>
        <w:t xml:space="preserve">. </w:t>
      </w:r>
    </w:p>
    <w:p w14:paraId="223DE122" w14:textId="12E53B2D" w:rsidR="004A6FB7" w:rsidRPr="004A6FB7" w:rsidRDefault="00932AF4">
      <w:pPr>
        <w:rPr>
          <w:lang w:val="en-CA"/>
        </w:rPr>
      </w:pPr>
      <w:r>
        <w:rPr>
          <w:lang w:val="en-CA"/>
        </w:rPr>
        <w:t>If you have additional Research Ethics questions or concerns, please contact Research Ethics Board Chair</w:t>
      </w:r>
      <w:r w:rsidR="002830E8">
        <w:rPr>
          <w:lang w:val="en-CA"/>
        </w:rPr>
        <w:t xml:space="preserve">, </w:t>
      </w:r>
      <w:r>
        <w:rPr>
          <w:lang w:val="en-CA"/>
        </w:rPr>
        <w:t>Dr. Suzanne McMurphy at exte</w:t>
      </w:r>
      <w:bookmarkStart w:id="0" w:name="_GoBack"/>
      <w:bookmarkEnd w:id="0"/>
      <w:r>
        <w:rPr>
          <w:lang w:val="en-CA"/>
        </w:rPr>
        <w:t xml:space="preserve">nsion 3709. </w:t>
      </w:r>
      <w:r w:rsidR="004A6FB7">
        <w:rPr>
          <w:lang w:val="en-CA"/>
        </w:rPr>
        <w:t xml:space="preserve"> </w:t>
      </w:r>
    </w:p>
    <w:sectPr w:rsidR="004A6FB7" w:rsidRPr="004A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B7"/>
    <w:rsid w:val="000A2CEB"/>
    <w:rsid w:val="00234448"/>
    <w:rsid w:val="00245B3E"/>
    <w:rsid w:val="002830E8"/>
    <w:rsid w:val="00307366"/>
    <w:rsid w:val="00354522"/>
    <w:rsid w:val="0037229C"/>
    <w:rsid w:val="00451B47"/>
    <w:rsid w:val="004A6FB7"/>
    <w:rsid w:val="005F491F"/>
    <w:rsid w:val="006B5B9C"/>
    <w:rsid w:val="007C7173"/>
    <w:rsid w:val="007D2401"/>
    <w:rsid w:val="00815480"/>
    <w:rsid w:val="00864C0F"/>
    <w:rsid w:val="008B6503"/>
    <w:rsid w:val="00932AF4"/>
    <w:rsid w:val="00A21A35"/>
    <w:rsid w:val="00A32001"/>
    <w:rsid w:val="00BC7C93"/>
    <w:rsid w:val="00C92BFF"/>
    <w:rsid w:val="00CD2987"/>
    <w:rsid w:val="00DF0E4F"/>
    <w:rsid w:val="00E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F5B3"/>
  <w15:chartTrackingRefBased/>
  <w15:docId w15:val="{40288964-F43E-46F9-A793-D19ACEAE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.ethics.gc.ca/eng/policy-politique_tcps2-eptc2_change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er.ethique.gc.ca/eng/policy-politique_tcps2-eptc2_2018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windsor.ca/research-ethics-board/sites/uwindsor.ca.research-ethics-board/files/reb_application_updated_12.20.2019.final__1.docx" TargetMode="External"/><Relationship Id="rId4" Type="http://schemas.openxmlformats.org/officeDocument/2006/relationships/styles" Target="styles.xml"/><Relationship Id="rId9" Type="http://schemas.openxmlformats.org/officeDocument/2006/relationships/hyperlink" Target="mailto:ethics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1B2794F6C07479160DCC4F9CBDA1D" ma:contentTypeVersion="11" ma:contentTypeDescription="Create a new document." ma:contentTypeScope="" ma:versionID="9c8918c50de6f93266a5edcdbef8433d">
  <xsd:schema xmlns:xsd="http://www.w3.org/2001/XMLSchema" xmlns:xs="http://www.w3.org/2001/XMLSchema" xmlns:p="http://schemas.microsoft.com/office/2006/metadata/properties" xmlns:ns3="3ee6600a-d91d-4333-86e7-e2551b234f5d" xmlns:ns4="c4d4cad0-508c-4314-859c-adae8c6a67bf" targetNamespace="http://schemas.microsoft.com/office/2006/metadata/properties" ma:root="true" ma:fieldsID="3d17d4811755af81f9a8a9ed6dc96321" ns3:_="" ns4:_="">
    <xsd:import namespace="3ee6600a-d91d-4333-86e7-e2551b234f5d"/>
    <xsd:import namespace="c4d4cad0-508c-4314-859c-adae8c6a6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600a-d91d-4333-86e7-e2551b234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cad0-508c-4314-859c-adae8c6a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9BEF4-121E-48E9-B45D-C63A49137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6600a-d91d-4333-86e7-e2551b234f5d"/>
    <ds:schemaRef ds:uri="c4d4cad0-508c-4314-859c-adae8c6a6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C3EA5-5F2B-4F8F-9930-63AEB87EA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C30D-CFF3-4A82-8CFF-FD6F1971F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Peach</dc:creator>
  <cp:keywords/>
  <dc:description/>
  <cp:lastModifiedBy>Sarah Braganza</cp:lastModifiedBy>
  <cp:revision>2</cp:revision>
  <cp:lastPrinted>2019-09-24T18:06:00Z</cp:lastPrinted>
  <dcterms:created xsi:type="dcterms:W3CDTF">2020-01-02T17:02:00Z</dcterms:created>
  <dcterms:modified xsi:type="dcterms:W3CDTF">2020-01-02T17:02:00Z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0x0101007DF1B2794F6C07479160DCC4F9CBDA1D</vt:lpwstr>
  </property>
</Properties>
</file>