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2357" w14:textId="433F3695" w:rsidR="00F4724A" w:rsidRDefault="00F85B40" w:rsidP="002F6083">
      <w:pPr>
        <w:pStyle w:val="Heading2"/>
        <w:jc w:val="center"/>
      </w:pPr>
      <w:r>
        <w:rPr>
          <w:noProof/>
        </w:rPr>
        <w:drawing>
          <wp:inline distT="0" distB="0" distL="0" distR="0" wp14:anchorId="2A93D87D" wp14:editId="04E4FEDE">
            <wp:extent cx="1123950" cy="15811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581150"/>
                    </a:xfrm>
                    <a:prstGeom prst="rect">
                      <a:avLst/>
                    </a:prstGeom>
                    <a:noFill/>
                    <a:ln>
                      <a:noFill/>
                    </a:ln>
                  </pic:spPr>
                </pic:pic>
              </a:graphicData>
            </a:graphic>
          </wp:inline>
        </w:drawing>
      </w:r>
    </w:p>
    <w:p w14:paraId="4D309EDD" w14:textId="77777777" w:rsidR="00F4724A" w:rsidRDefault="001E5836">
      <w:pPr>
        <w:spacing w:after="0" w:line="259" w:lineRule="auto"/>
        <w:ind w:left="0" w:right="0" w:firstLine="0"/>
        <w:jc w:val="left"/>
      </w:pPr>
      <w:r>
        <w:rPr>
          <w:b/>
        </w:rPr>
        <w:t xml:space="preserve"> </w:t>
      </w:r>
    </w:p>
    <w:p w14:paraId="5D4B7174" w14:textId="77777777" w:rsidR="00F4724A" w:rsidRDefault="001E5836">
      <w:pPr>
        <w:spacing w:after="0" w:line="259" w:lineRule="auto"/>
        <w:ind w:left="1" w:right="0" w:firstLine="0"/>
        <w:jc w:val="center"/>
      </w:pPr>
      <w:r>
        <w:rPr>
          <w:b/>
        </w:rPr>
        <w:t xml:space="preserve"> </w:t>
      </w:r>
    </w:p>
    <w:p w14:paraId="324C61EF" w14:textId="61A31FB0" w:rsidR="00F4724A" w:rsidRDefault="001E5836" w:rsidP="009F4633">
      <w:pPr>
        <w:spacing w:after="0" w:line="259" w:lineRule="auto"/>
        <w:ind w:left="0" w:firstLine="0"/>
        <w:jc w:val="center"/>
      </w:pPr>
      <w:r>
        <w:rPr>
          <w:b/>
          <w:u w:val="single" w:color="000000"/>
        </w:rPr>
        <w:t>UNIVERSITY OF WINDSOR</w:t>
      </w:r>
    </w:p>
    <w:p w14:paraId="3755CBCA" w14:textId="77777777" w:rsidR="00F4724A" w:rsidRDefault="001E5836">
      <w:pPr>
        <w:spacing w:after="309" w:line="259" w:lineRule="auto"/>
        <w:ind w:right="57"/>
        <w:jc w:val="center"/>
      </w:pPr>
      <w:r>
        <w:rPr>
          <w:b/>
          <w:u w:val="single" w:color="000000"/>
        </w:rPr>
        <w:t>Parent/Guardian Consent and Waiver</w:t>
      </w:r>
      <w:r>
        <w:rPr>
          <w:b/>
        </w:rPr>
        <w:t xml:space="preserve"> </w:t>
      </w:r>
    </w:p>
    <w:p w14:paraId="7177E689" w14:textId="77777777" w:rsidR="00F4724A" w:rsidRDefault="001E5836">
      <w:pPr>
        <w:pBdr>
          <w:top w:val="single" w:sz="6" w:space="0" w:color="000000"/>
          <w:left w:val="single" w:sz="6" w:space="0" w:color="000000"/>
          <w:bottom w:val="single" w:sz="6" w:space="0" w:color="000000"/>
          <w:right w:val="single" w:sz="6" w:space="0" w:color="000000"/>
        </w:pBdr>
        <w:spacing w:after="0" w:line="259" w:lineRule="auto"/>
        <w:ind w:left="300" w:right="0" w:firstLine="0"/>
        <w:jc w:val="right"/>
      </w:pPr>
      <w:r>
        <w:rPr>
          <w:rFonts w:ascii="Calibri" w:eastAsia="Calibri" w:hAnsi="Calibri" w:cs="Calibri"/>
          <w:b/>
          <w:sz w:val="18"/>
        </w:rPr>
        <w:t xml:space="preserve">PLEASE READ THE FOLLOWING CAREFULLY! BY SIGNING THIS LEGAL DOCUMENT, YOU GIVE UP CERTAIN LEGAL RIGHTS </w:t>
      </w:r>
    </w:p>
    <w:p w14:paraId="1FD41407" w14:textId="77777777" w:rsidR="00F4724A" w:rsidRDefault="001E5836">
      <w:pPr>
        <w:pBdr>
          <w:top w:val="single" w:sz="6" w:space="0" w:color="000000"/>
          <w:left w:val="single" w:sz="6" w:space="0" w:color="000000"/>
          <w:bottom w:val="single" w:sz="6" w:space="0" w:color="000000"/>
          <w:right w:val="single" w:sz="6" w:space="0" w:color="000000"/>
        </w:pBdr>
        <w:spacing w:after="254" w:line="259" w:lineRule="auto"/>
        <w:ind w:left="300" w:right="0" w:firstLine="0"/>
        <w:jc w:val="center"/>
      </w:pPr>
      <w:r>
        <w:rPr>
          <w:rFonts w:ascii="Calibri" w:eastAsia="Calibri" w:hAnsi="Calibri" w:cs="Calibri"/>
          <w:b/>
          <w:sz w:val="18"/>
        </w:rPr>
        <w:t xml:space="preserve">INCLUDING THE RIGHT TO SUE </w:t>
      </w:r>
    </w:p>
    <w:p w14:paraId="26110691" w14:textId="77777777" w:rsidR="00F4724A" w:rsidRDefault="001E5836">
      <w:pPr>
        <w:spacing w:after="0" w:line="259" w:lineRule="auto"/>
        <w:ind w:left="0" w:right="0" w:firstLine="0"/>
        <w:jc w:val="left"/>
      </w:pPr>
      <w:r>
        <w:t xml:space="preserve"> </w:t>
      </w:r>
    </w:p>
    <w:p w14:paraId="7635C117" w14:textId="3E1C2F8C" w:rsidR="00F4724A" w:rsidRDefault="001E5836">
      <w:pPr>
        <w:ind w:right="45"/>
      </w:pPr>
      <w:r>
        <w:t xml:space="preserve">This Parent/Guardian Consent and Waiver MUST be signed/initialed by a parent or legal guardian for the participant minor as named below </w:t>
      </w:r>
      <w:r w:rsidR="00363C03">
        <w:t xml:space="preserve">(the “Participant Minor”) </w:t>
      </w:r>
      <w:r>
        <w:t xml:space="preserve">who is participating in the </w:t>
      </w:r>
      <w:proofErr w:type="gramStart"/>
      <w:r w:rsidR="000E1BEF">
        <w:t>three day</w:t>
      </w:r>
      <w:proofErr w:type="gramEnd"/>
      <w:r w:rsidR="000E1BEF">
        <w:t xml:space="preserve">, online Lancer Gaming – League of Legends Tournament in support of Easter Seals event as hosted by the </w:t>
      </w:r>
      <w:r>
        <w:t>University of Windsor</w:t>
      </w:r>
      <w:r w:rsidR="000E1BEF">
        <w:t xml:space="preserve"> </w:t>
      </w:r>
      <w:r>
        <w:t>(the “</w:t>
      </w:r>
      <w:r w:rsidR="000E1BEF">
        <w:t>Activity</w:t>
      </w:r>
      <w:r>
        <w:t>”)</w:t>
      </w:r>
      <w:r w:rsidR="000E1BEF">
        <w:t>.</w:t>
      </w:r>
    </w:p>
    <w:p w14:paraId="073D7616" w14:textId="77777777" w:rsidR="00F4724A" w:rsidRDefault="001E5836">
      <w:pPr>
        <w:spacing w:after="0" w:line="259" w:lineRule="auto"/>
        <w:ind w:left="0" w:right="0" w:firstLine="0"/>
        <w:jc w:val="left"/>
      </w:pPr>
      <w:r>
        <w:t xml:space="preserve"> </w:t>
      </w:r>
    </w:p>
    <w:p w14:paraId="69561432" w14:textId="3D1672FD" w:rsidR="00F4724A" w:rsidRDefault="00F4724A">
      <w:pPr>
        <w:spacing w:after="0" w:line="259" w:lineRule="auto"/>
        <w:ind w:left="0" w:right="0" w:firstLine="0"/>
        <w:jc w:val="left"/>
      </w:pPr>
    </w:p>
    <w:p w14:paraId="2651A658" w14:textId="77777777" w:rsidR="00F4724A" w:rsidRDefault="001E5836">
      <w:pPr>
        <w:numPr>
          <w:ilvl w:val="0"/>
          <w:numId w:val="1"/>
        </w:numPr>
        <w:ind w:right="55" w:hanging="293"/>
        <w:jc w:val="left"/>
      </w:pPr>
      <w:r>
        <w:t xml:space="preserve">By signing this Consent and Waiver I agree and acknowledge that: </w:t>
      </w:r>
    </w:p>
    <w:p w14:paraId="25675231" w14:textId="77777777" w:rsidR="00F4724A" w:rsidRDefault="001E5836">
      <w:pPr>
        <w:spacing w:after="26" w:line="259" w:lineRule="auto"/>
        <w:ind w:left="0" w:right="0" w:firstLine="0"/>
        <w:jc w:val="left"/>
      </w:pPr>
      <w:r>
        <w:t xml:space="preserve"> </w:t>
      </w:r>
    </w:p>
    <w:p w14:paraId="4DB97FE0" w14:textId="214628A8" w:rsidR="00F4724A" w:rsidRDefault="001E5836" w:rsidP="00293CDF">
      <w:pPr>
        <w:numPr>
          <w:ilvl w:val="1"/>
          <w:numId w:val="1"/>
        </w:numPr>
        <w:ind w:right="45" w:hanging="361"/>
      </w:pPr>
      <w:r>
        <w:t xml:space="preserve">The Participant Minor’s participation in the </w:t>
      </w:r>
      <w:r w:rsidR="009818CD">
        <w:t>Activity</w:t>
      </w:r>
      <w:r>
        <w:t xml:space="preserve"> is </w:t>
      </w:r>
      <w:r w:rsidR="009E02C8">
        <w:t>voluntary</w:t>
      </w:r>
      <w:r w:rsidR="00621497">
        <w:t>.</w:t>
      </w:r>
      <w:r>
        <w:t xml:space="preserve"> </w:t>
      </w:r>
    </w:p>
    <w:p w14:paraId="6FEA7371" w14:textId="27293311" w:rsidR="00B555DB" w:rsidRPr="00403CEE" w:rsidRDefault="00B555DB" w:rsidP="00293CDF">
      <w:pPr>
        <w:numPr>
          <w:ilvl w:val="1"/>
          <w:numId w:val="1"/>
        </w:numPr>
        <w:ind w:right="45" w:hanging="361"/>
        <w:rPr>
          <w:color w:val="FF0000"/>
        </w:rPr>
      </w:pPr>
      <w:r>
        <w:t xml:space="preserve">The Participant Minor will be one (1) of a (5) member team and will engage in three (3) round robin games of competitive play against other teams with the opportunity to advance to additional playoff rounds.  </w:t>
      </w:r>
    </w:p>
    <w:p w14:paraId="606B9927" w14:textId="333D5F86" w:rsidR="00F4724A" w:rsidRDefault="001E5836">
      <w:pPr>
        <w:numPr>
          <w:ilvl w:val="1"/>
          <w:numId w:val="1"/>
        </w:numPr>
        <w:ind w:right="45" w:hanging="361"/>
      </w:pPr>
      <w:r>
        <w:t xml:space="preserve">The </w:t>
      </w:r>
      <w:r w:rsidR="004415B6">
        <w:t>Activity</w:t>
      </w:r>
      <w:r>
        <w:t xml:space="preserve"> will be recorded for security </w:t>
      </w:r>
      <w:proofErr w:type="gramStart"/>
      <w:r w:rsidR="00363C03">
        <w:t>purposes</w:t>
      </w:r>
      <w:r>
        <w:t>;</w:t>
      </w:r>
      <w:proofErr w:type="gramEnd"/>
      <w:r>
        <w:t xml:space="preserve"> </w:t>
      </w:r>
    </w:p>
    <w:p w14:paraId="70765E79" w14:textId="10C4B212" w:rsidR="00F4724A" w:rsidRPr="00403CEE" w:rsidRDefault="008B276A">
      <w:pPr>
        <w:numPr>
          <w:ilvl w:val="1"/>
          <w:numId w:val="1"/>
        </w:numPr>
        <w:ind w:right="45" w:hanging="361"/>
        <w:rPr>
          <w:color w:val="FF0000"/>
        </w:rPr>
      </w:pPr>
      <w:r>
        <w:t xml:space="preserve">The </w:t>
      </w:r>
      <w:r w:rsidR="001E5836">
        <w:t xml:space="preserve">University of Windsor </w:t>
      </w:r>
      <w:r>
        <w:t xml:space="preserve">shall </w:t>
      </w:r>
      <w:r w:rsidR="001E5836">
        <w:t xml:space="preserve">not responsible nor liable for any technical issues that may occur </w:t>
      </w:r>
      <w:r>
        <w:t xml:space="preserve">prior to or </w:t>
      </w:r>
      <w:r w:rsidR="001E5836">
        <w:t xml:space="preserve">during the </w:t>
      </w:r>
      <w:r w:rsidR="00D5597D">
        <w:t>Activity</w:t>
      </w:r>
      <w:r w:rsidR="001E5836">
        <w:t xml:space="preserve">, including but not limited to, </w:t>
      </w:r>
      <w:r w:rsidR="00930F19" w:rsidRPr="00347B35">
        <w:rPr>
          <w:color w:val="000000" w:themeColor="text1"/>
        </w:rPr>
        <w:t xml:space="preserve">the ability to </w:t>
      </w:r>
      <w:r w:rsidR="001E5836" w:rsidRPr="00347B35">
        <w:rPr>
          <w:color w:val="000000" w:themeColor="text1"/>
        </w:rPr>
        <w:t xml:space="preserve">access </w:t>
      </w:r>
      <w:r w:rsidR="001E5836" w:rsidRPr="00347B35">
        <w:t>the</w:t>
      </w:r>
      <w:r w:rsidR="001E5836">
        <w:t xml:space="preserve"> </w:t>
      </w:r>
      <w:r w:rsidR="00872014">
        <w:t>Activity</w:t>
      </w:r>
      <w:r w:rsidR="001E5836">
        <w:t xml:space="preserve"> </w:t>
      </w:r>
      <w:r>
        <w:t xml:space="preserve">by the Participant Minor. </w:t>
      </w:r>
    </w:p>
    <w:p w14:paraId="08132A57" w14:textId="3F8987C6" w:rsidR="00F4724A" w:rsidRDefault="001E5836">
      <w:pPr>
        <w:numPr>
          <w:ilvl w:val="1"/>
          <w:numId w:val="1"/>
        </w:numPr>
        <w:ind w:right="45" w:hanging="361"/>
      </w:pPr>
      <w:r>
        <w:t>I</w:t>
      </w:r>
      <w:r w:rsidR="008B276A">
        <w:t>, the undersigned</w:t>
      </w:r>
      <w:r>
        <w:t xml:space="preserve"> am responsible for the condition of any </w:t>
      </w:r>
      <w:r w:rsidR="00B427B5">
        <w:t>of my equ</w:t>
      </w:r>
      <w:r w:rsidR="00DC1661">
        <w:t xml:space="preserve">ipment </w:t>
      </w:r>
      <w:r>
        <w:t xml:space="preserve">appropriate or needed for the Participant Minor to participate in the </w:t>
      </w:r>
      <w:r w:rsidR="00DC1661">
        <w:t>Activity</w:t>
      </w:r>
      <w:r>
        <w:t xml:space="preserve">; and </w:t>
      </w:r>
    </w:p>
    <w:p w14:paraId="498BC9CF" w14:textId="49AB75DD" w:rsidR="00E7546D" w:rsidRDefault="001E5836" w:rsidP="00D917C6">
      <w:pPr>
        <w:numPr>
          <w:ilvl w:val="1"/>
          <w:numId w:val="1"/>
        </w:numPr>
        <w:tabs>
          <w:tab w:val="left" w:pos="90"/>
        </w:tabs>
        <w:spacing w:after="0" w:line="259" w:lineRule="auto"/>
        <w:ind w:left="-270" w:right="0" w:firstLine="0"/>
        <w:jc w:val="left"/>
      </w:pPr>
      <w:r>
        <w:t>I</w:t>
      </w:r>
      <w:r w:rsidR="000752D7">
        <w:t xml:space="preserve">, the undersigned </w:t>
      </w:r>
      <w:r w:rsidR="006B76A5">
        <w:t>acknowledge</w:t>
      </w:r>
      <w:r>
        <w:t xml:space="preserve"> that the Participant Minor will </w:t>
      </w:r>
      <w:r w:rsidR="00E7546D">
        <w:t>be playing alongside of teams</w:t>
      </w:r>
      <w:r w:rsidR="000752D7">
        <w:t xml:space="preserve"> </w:t>
      </w:r>
      <w:r w:rsidR="00D917C6">
        <w:t xml:space="preserve">          </w:t>
      </w:r>
      <w:r w:rsidR="000752D7">
        <w:t>and with player</w:t>
      </w:r>
      <w:r w:rsidR="00E7546D">
        <w:t xml:space="preserve"> who may be 18 years or older.</w:t>
      </w:r>
    </w:p>
    <w:p w14:paraId="1B5FB974" w14:textId="373D6656" w:rsidR="00F4724A" w:rsidRDefault="001E5836" w:rsidP="00E7546D">
      <w:pPr>
        <w:spacing w:after="0" w:line="259" w:lineRule="auto"/>
        <w:ind w:left="0" w:right="0" w:firstLine="0"/>
        <w:jc w:val="left"/>
      </w:pPr>
      <w:r>
        <w:t xml:space="preserve"> </w:t>
      </w:r>
    </w:p>
    <w:p w14:paraId="425A6597" w14:textId="5EC4B934" w:rsidR="00F4724A" w:rsidRDefault="001E5836">
      <w:pPr>
        <w:numPr>
          <w:ilvl w:val="0"/>
          <w:numId w:val="1"/>
        </w:numPr>
        <w:spacing w:after="222"/>
        <w:ind w:right="55" w:hanging="293"/>
        <w:jc w:val="left"/>
      </w:pPr>
      <w:r>
        <w:t>I</w:t>
      </w:r>
      <w:r w:rsidR="000752D7">
        <w:t>, the undersigned</w:t>
      </w:r>
      <w:r>
        <w:t xml:space="preserve"> release</w:t>
      </w:r>
      <w:r w:rsidR="000752D7">
        <w:t xml:space="preserve"> the </w:t>
      </w:r>
      <w:r>
        <w:t xml:space="preserve">University of Windsor its directors, officers, employees, agents and contractors (the “Released Parties”) from all claims, costs, damages, liability or responsibility whatsoever for personal injury, property damage, breach of personal information, security breaches, use of third party services, wrongful death howsoever caused, including, but not limited to, the negligence of the Released Parties, whether passive or active, which arise from </w:t>
      </w:r>
      <w:r w:rsidR="000752D7">
        <w:t xml:space="preserve">Participant Minor’s </w:t>
      </w:r>
      <w:r>
        <w:t xml:space="preserve">participation in the </w:t>
      </w:r>
      <w:r w:rsidR="00124704">
        <w:t xml:space="preserve">Activity. </w:t>
      </w:r>
      <w:r>
        <w:t xml:space="preserve"> </w:t>
      </w:r>
    </w:p>
    <w:p w14:paraId="20F83284" w14:textId="419A338B" w:rsidR="00F4724A" w:rsidRDefault="001E5836">
      <w:pPr>
        <w:numPr>
          <w:ilvl w:val="0"/>
          <w:numId w:val="1"/>
        </w:numPr>
        <w:spacing w:after="222"/>
        <w:ind w:right="55" w:hanging="293"/>
        <w:jc w:val="left"/>
      </w:pPr>
      <w:r>
        <w:lastRenderedPageBreak/>
        <w:t xml:space="preserve">I acknowledge and agree that the Participant Minor’s participation in the </w:t>
      </w:r>
      <w:r w:rsidR="00124704">
        <w:t xml:space="preserve">Activity </w:t>
      </w:r>
      <w:r>
        <w:t xml:space="preserve">and associated activities may have inherent risks as a result of which personal injury, including </w:t>
      </w:r>
      <w:r w:rsidR="000752D7">
        <w:t xml:space="preserve">but not limited to </w:t>
      </w:r>
      <w:r>
        <w:t xml:space="preserve">death, property damage or breach of personal information may occur and I accept and assume all such risks arising from the </w:t>
      </w:r>
      <w:r w:rsidR="00124704">
        <w:t>Activity</w:t>
      </w:r>
      <w:r>
        <w:t xml:space="preserve"> and hereby waive my individual right to commence legal action against the Released Parties for all claims I, or the Participant Minor, my representatives, may have for such personal injury, death or property damage. </w:t>
      </w:r>
    </w:p>
    <w:p w14:paraId="6CB6B191" w14:textId="3C01E784" w:rsidR="00F4724A" w:rsidRDefault="001E5836">
      <w:pPr>
        <w:numPr>
          <w:ilvl w:val="0"/>
          <w:numId w:val="1"/>
        </w:numPr>
        <w:spacing w:after="228"/>
        <w:ind w:right="55" w:hanging="293"/>
        <w:jc w:val="left"/>
      </w:pPr>
      <w:r>
        <w:t xml:space="preserve">I understand and agree that I am not only giving up my right to sue the Released Parties but also any rights my heirs, assigns or beneficiaries may have to sue the Released Parties resulting from </w:t>
      </w:r>
      <w:r w:rsidR="000752D7">
        <w:t>such personal injury</w:t>
      </w:r>
      <w:r>
        <w:t xml:space="preserve">. </w:t>
      </w:r>
    </w:p>
    <w:p w14:paraId="37C6E9AF" w14:textId="77777777" w:rsidR="00F4724A" w:rsidRDefault="001E5836">
      <w:pPr>
        <w:numPr>
          <w:ilvl w:val="0"/>
          <w:numId w:val="1"/>
        </w:numPr>
        <w:spacing w:after="222"/>
        <w:ind w:right="55" w:hanging="293"/>
        <w:jc w:val="left"/>
      </w:pPr>
      <w:r>
        <w:t xml:space="preserve">I confirm that I have read and understood this Consent and Waiver and agree that by initialing in the box below, this agreement will be binding on me, the Participant Minor and on my, and </w:t>
      </w:r>
      <w:proofErr w:type="spellStart"/>
      <w:r>
        <w:t>their</w:t>
      </w:r>
      <w:proofErr w:type="spellEnd"/>
      <w:r>
        <w:t xml:space="preserve">, heirs, next of kin, executors and administrators. </w:t>
      </w:r>
    </w:p>
    <w:p w14:paraId="297FEE8C" w14:textId="3BDC4581" w:rsidR="00CB70C9" w:rsidRDefault="001E5836" w:rsidP="00AD0D34">
      <w:pPr>
        <w:numPr>
          <w:ilvl w:val="0"/>
          <w:numId w:val="1"/>
        </w:numPr>
        <w:spacing w:after="233"/>
        <w:ind w:right="55" w:hanging="293"/>
        <w:jc w:val="left"/>
      </w:pPr>
      <w:r>
        <w:t xml:space="preserve">I agree that this Consent and Waiver shall be governed in all respects by and interpreted in accordance with the laws of the Province of Ontario and the laws of Canada applicable therein. </w:t>
      </w:r>
    </w:p>
    <w:p w14:paraId="2BEF3A5E" w14:textId="77777777" w:rsidR="00CB70C9" w:rsidRDefault="00CB70C9" w:rsidP="00CB70C9">
      <w:pPr>
        <w:spacing w:after="161" w:line="259" w:lineRule="auto"/>
        <w:ind w:left="0" w:right="0" w:firstLine="0"/>
        <w:jc w:val="left"/>
      </w:pPr>
      <w:r>
        <w:rPr>
          <w:b/>
        </w:rPr>
        <w:t xml:space="preserve">Code of Conduct </w:t>
      </w:r>
    </w:p>
    <w:p w14:paraId="139EE2E5" w14:textId="77777777" w:rsidR="00CB70C9" w:rsidRDefault="00CB70C9" w:rsidP="00CB70C9">
      <w:pPr>
        <w:spacing w:after="168"/>
        <w:ind w:right="45"/>
      </w:pPr>
      <w:r>
        <w:t xml:space="preserve">We require that all Participant Minors respect their fellow participants and team players. </w:t>
      </w:r>
    </w:p>
    <w:p w14:paraId="51732E40" w14:textId="77777777" w:rsidR="00CB70C9" w:rsidRDefault="00CB70C9" w:rsidP="00CB70C9">
      <w:pPr>
        <w:spacing w:after="176"/>
        <w:ind w:right="45"/>
      </w:pPr>
      <w:r>
        <w:t xml:space="preserve">All Participant Minors must: </w:t>
      </w:r>
    </w:p>
    <w:p w14:paraId="4AC23CE5" w14:textId="77777777" w:rsidR="00CB70C9" w:rsidRDefault="00CB70C9" w:rsidP="00CB70C9">
      <w:pPr>
        <w:numPr>
          <w:ilvl w:val="3"/>
          <w:numId w:val="2"/>
        </w:numPr>
        <w:spacing w:after="178"/>
        <w:ind w:right="45" w:hanging="361"/>
      </w:pPr>
      <w:r>
        <w:t xml:space="preserve">Respect the integrity of all online systems and networks; </w:t>
      </w:r>
    </w:p>
    <w:p w14:paraId="18A6E965" w14:textId="77777777" w:rsidR="00CB70C9" w:rsidRDefault="00CB70C9" w:rsidP="00CB70C9">
      <w:pPr>
        <w:numPr>
          <w:ilvl w:val="3"/>
          <w:numId w:val="2"/>
        </w:numPr>
        <w:spacing w:after="183"/>
        <w:ind w:right="45" w:hanging="361"/>
      </w:pPr>
      <w:r>
        <w:t>Ensure respect in all written and verbal communication;</w:t>
      </w:r>
    </w:p>
    <w:p w14:paraId="5654971D" w14:textId="06F788C7" w:rsidR="00CB70C9" w:rsidRPr="00347B35" w:rsidRDefault="00CB70C9" w:rsidP="00CB70C9">
      <w:pPr>
        <w:numPr>
          <w:ilvl w:val="3"/>
          <w:numId w:val="2"/>
        </w:numPr>
        <w:spacing w:after="178"/>
        <w:ind w:right="45" w:hanging="361"/>
        <w:rPr>
          <w:color w:val="000000" w:themeColor="text1"/>
        </w:rPr>
      </w:pPr>
      <w:r>
        <w:t xml:space="preserve">Obey directions </w:t>
      </w:r>
      <w:r w:rsidR="00AD0D34">
        <w:t xml:space="preserve">and follow all rules of engagement given </w:t>
      </w:r>
      <w:r w:rsidR="00AD0D34" w:rsidRPr="00347B35">
        <w:rPr>
          <w:color w:val="000000" w:themeColor="text1"/>
        </w:rPr>
        <w:t xml:space="preserve">from University of Windsor </w:t>
      </w:r>
      <w:proofErr w:type="gramStart"/>
      <w:r w:rsidR="00AD0D34" w:rsidRPr="00347B35">
        <w:rPr>
          <w:color w:val="000000" w:themeColor="text1"/>
        </w:rPr>
        <w:t>coaches</w:t>
      </w:r>
      <w:r w:rsidRPr="00347B35">
        <w:rPr>
          <w:color w:val="000000" w:themeColor="text1"/>
        </w:rPr>
        <w:t>;</w:t>
      </w:r>
      <w:proofErr w:type="gramEnd"/>
      <w:r w:rsidRPr="00347B35">
        <w:rPr>
          <w:color w:val="000000" w:themeColor="text1"/>
        </w:rPr>
        <w:t xml:space="preserve"> </w:t>
      </w:r>
    </w:p>
    <w:p w14:paraId="431E0AE4" w14:textId="77777777" w:rsidR="00347B35" w:rsidRPr="00347B35" w:rsidRDefault="00AD0D34" w:rsidP="008D1BA5">
      <w:pPr>
        <w:numPr>
          <w:ilvl w:val="3"/>
          <w:numId w:val="2"/>
        </w:numPr>
        <w:spacing w:after="167"/>
        <w:ind w:left="-15" w:right="55" w:firstLine="0"/>
        <w:jc w:val="left"/>
        <w:rPr>
          <w:color w:val="000000" w:themeColor="text1"/>
        </w:rPr>
      </w:pPr>
      <w:r w:rsidRPr="00347B35">
        <w:rPr>
          <w:color w:val="000000" w:themeColor="text1"/>
        </w:rPr>
        <w:t xml:space="preserve">Abide by all rules within the League of Legends </w:t>
      </w:r>
      <w:proofErr w:type="gramStart"/>
      <w:r w:rsidRPr="00347B35">
        <w:rPr>
          <w:color w:val="000000" w:themeColor="text1"/>
        </w:rPr>
        <w:t>game;</w:t>
      </w:r>
      <w:proofErr w:type="gramEnd"/>
      <w:r w:rsidRPr="00347B35">
        <w:rPr>
          <w:color w:val="000000" w:themeColor="text1"/>
        </w:rPr>
        <w:t xml:space="preserve"> </w:t>
      </w:r>
    </w:p>
    <w:p w14:paraId="64F1DE9E" w14:textId="16AADB98" w:rsidR="00CB70C9" w:rsidRDefault="00CB70C9" w:rsidP="007B4B99">
      <w:pPr>
        <w:numPr>
          <w:ilvl w:val="3"/>
          <w:numId w:val="2"/>
        </w:numPr>
        <w:spacing w:after="233"/>
        <w:ind w:left="-15" w:right="55" w:firstLine="0"/>
        <w:jc w:val="left"/>
      </w:pPr>
      <w:r>
        <w:t xml:space="preserve">I agree that in the University of Windsor’s sole discretion, any participant including but not limited to the Participant Minor, who does not adhere to the Code of Conduct will be removed from the Activity.  </w:t>
      </w:r>
    </w:p>
    <w:p w14:paraId="3EF12799" w14:textId="77777777" w:rsidR="00F4724A" w:rsidRDefault="001E5836">
      <w:pPr>
        <w:spacing w:after="225"/>
        <w:ind w:right="45"/>
      </w:pPr>
      <w:r>
        <w:t xml:space="preserve">Name of Participant Minor: ___________________________________________ </w:t>
      </w:r>
    </w:p>
    <w:p w14:paraId="4488E948" w14:textId="77777777" w:rsidR="00F4724A" w:rsidRDefault="001E5836">
      <w:pPr>
        <w:spacing w:after="230"/>
        <w:ind w:right="45"/>
      </w:pPr>
      <w:r>
        <w:t xml:space="preserve">Name of Parent Guardian: ___________________________________________ </w:t>
      </w:r>
    </w:p>
    <w:p w14:paraId="536A3AAF" w14:textId="77777777" w:rsidR="00F4724A" w:rsidRDefault="001E5836">
      <w:pPr>
        <w:spacing w:line="413" w:lineRule="auto"/>
        <w:ind w:right="4133"/>
      </w:pPr>
      <w:r>
        <w:t xml:space="preserve">Date: _____________________________________ </w:t>
      </w:r>
      <w:r>
        <w:rPr>
          <w:rFonts w:ascii="Segoe UI Symbol" w:eastAsia="Segoe UI Symbol" w:hAnsi="Segoe UI Symbol" w:cs="Segoe UI Symbol"/>
        </w:rPr>
        <w:t>☐</w:t>
      </w:r>
      <w:r>
        <w:t xml:space="preserve"> Parent/Guardian check box and sign for consent: </w:t>
      </w:r>
    </w:p>
    <w:p w14:paraId="76E41EF8" w14:textId="60AFDDF8" w:rsidR="00F4724A" w:rsidRDefault="001E5836" w:rsidP="00D61AA8">
      <w:pPr>
        <w:spacing w:after="172"/>
        <w:ind w:right="45"/>
      </w:pPr>
      <w:r>
        <w:t xml:space="preserve">__________________________________________ </w:t>
      </w:r>
      <w:r>
        <w:rPr>
          <w:b/>
        </w:rPr>
        <w:t xml:space="preserve"> </w:t>
      </w:r>
    </w:p>
    <w:p w14:paraId="25F4E19B" w14:textId="3D9403BD" w:rsidR="00F4724A" w:rsidRDefault="00F4724A">
      <w:pPr>
        <w:spacing w:after="167"/>
        <w:ind w:left="-15" w:right="55" w:firstLine="0"/>
        <w:jc w:val="left"/>
      </w:pPr>
    </w:p>
    <w:sectPr w:rsidR="00F4724A">
      <w:pgSz w:w="12240" w:h="15840"/>
      <w:pgMar w:top="1440" w:right="1377" w:bottom="146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1AB1"/>
    <w:multiLevelType w:val="hybridMultilevel"/>
    <w:tmpl w:val="5DDAFC12"/>
    <w:lvl w:ilvl="0" w:tplc="DBFE5F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12D87A">
      <w:start w:val="1"/>
      <w:numFmt w:val="bullet"/>
      <w:lvlText w:val="o"/>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82AE52">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76E030">
      <w:start w:val="1"/>
      <w:numFmt w:val="bullet"/>
      <w:lvlRestart w:val="0"/>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C6C91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CA878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6E9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107C6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38C7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3217BB"/>
    <w:multiLevelType w:val="multilevel"/>
    <w:tmpl w:val="4A169768"/>
    <w:lvl w:ilvl="0">
      <w:start w:val="1"/>
      <w:numFmt w:val="decimal"/>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4A"/>
    <w:rsid w:val="000752D7"/>
    <w:rsid w:val="00094AF3"/>
    <w:rsid w:val="000E1BEF"/>
    <w:rsid w:val="00124704"/>
    <w:rsid w:val="001808C1"/>
    <w:rsid w:val="001B0A3E"/>
    <w:rsid w:val="001E5836"/>
    <w:rsid w:val="00287E93"/>
    <w:rsid w:val="00293CDF"/>
    <w:rsid w:val="002E4412"/>
    <w:rsid w:val="002F6083"/>
    <w:rsid w:val="00347B35"/>
    <w:rsid w:val="00363C03"/>
    <w:rsid w:val="003A226D"/>
    <w:rsid w:val="00403CEE"/>
    <w:rsid w:val="004415B6"/>
    <w:rsid w:val="00443621"/>
    <w:rsid w:val="004974B8"/>
    <w:rsid w:val="00603550"/>
    <w:rsid w:val="00621497"/>
    <w:rsid w:val="00667C5A"/>
    <w:rsid w:val="006B76A5"/>
    <w:rsid w:val="006F32FB"/>
    <w:rsid w:val="007B6CC8"/>
    <w:rsid w:val="007F33A1"/>
    <w:rsid w:val="00872014"/>
    <w:rsid w:val="008B276A"/>
    <w:rsid w:val="00930F19"/>
    <w:rsid w:val="009818CD"/>
    <w:rsid w:val="009E02C8"/>
    <w:rsid w:val="009F4633"/>
    <w:rsid w:val="00AD0D34"/>
    <w:rsid w:val="00B0273A"/>
    <w:rsid w:val="00B36DEF"/>
    <w:rsid w:val="00B427B5"/>
    <w:rsid w:val="00B555DB"/>
    <w:rsid w:val="00B832BA"/>
    <w:rsid w:val="00C87185"/>
    <w:rsid w:val="00CB70C9"/>
    <w:rsid w:val="00CE5E9B"/>
    <w:rsid w:val="00D5597D"/>
    <w:rsid w:val="00D61AA8"/>
    <w:rsid w:val="00D917C6"/>
    <w:rsid w:val="00DC1661"/>
    <w:rsid w:val="00E7546D"/>
    <w:rsid w:val="00EA2C24"/>
    <w:rsid w:val="00ED2B99"/>
    <w:rsid w:val="00EF5FAB"/>
    <w:rsid w:val="00F4724A"/>
    <w:rsid w:val="00F51E44"/>
    <w:rsid w:val="00F85296"/>
    <w:rsid w:val="00F8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0377"/>
  <w15:docId w15:val="{BB992C3E-CF96-4F0D-9711-88CC9261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56" w:hanging="10"/>
      <w:jc w:val="both"/>
    </w:pPr>
    <w:rPr>
      <w:rFonts w:ascii="Times New Roman" w:eastAsia="Times New Roman" w:hAnsi="Times New Roman" w:cs="Times New Roman"/>
      <w:color w:val="000000"/>
      <w:sz w:val="24"/>
    </w:rPr>
  </w:style>
  <w:style w:type="paragraph" w:styleId="Heading2">
    <w:name w:val="heading 2"/>
    <w:basedOn w:val="Normal"/>
    <w:next w:val="Normal"/>
    <w:link w:val="Heading2Char"/>
    <w:uiPriority w:val="9"/>
    <w:unhideWhenUsed/>
    <w:qFormat/>
    <w:rsid w:val="002E44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63C03"/>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363C03"/>
    <w:rPr>
      <w:sz w:val="16"/>
      <w:szCs w:val="16"/>
    </w:rPr>
  </w:style>
  <w:style w:type="paragraph" w:styleId="CommentText">
    <w:name w:val="annotation text"/>
    <w:basedOn w:val="Normal"/>
    <w:link w:val="CommentTextChar"/>
    <w:uiPriority w:val="99"/>
    <w:unhideWhenUsed/>
    <w:rsid w:val="00363C03"/>
    <w:pPr>
      <w:spacing w:line="240" w:lineRule="auto"/>
    </w:pPr>
    <w:rPr>
      <w:sz w:val="20"/>
      <w:szCs w:val="20"/>
    </w:rPr>
  </w:style>
  <w:style w:type="character" w:customStyle="1" w:styleId="CommentTextChar">
    <w:name w:val="Comment Text Char"/>
    <w:basedOn w:val="DefaultParagraphFont"/>
    <w:link w:val="CommentText"/>
    <w:uiPriority w:val="99"/>
    <w:rsid w:val="00363C0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63C03"/>
    <w:rPr>
      <w:b/>
      <w:bCs/>
    </w:rPr>
  </w:style>
  <w:style w:type="character" w:customStyle="1" w:styleId="CommentSubjectChar">
    <w:name w:val="Comment Subject Char"/>
    <w:basedOn w:val="CommentTextChar"/>
    <w:link w:val="CommentSubject"/>
    <w:uiPriority w:val="99"/>
    <w:semiHidden/>
    <w:rsid w:val="00363C03"/>
    <w:rPr>
      <w:rFonts w:ascii="Times New Roman" w:eastAsia="Times New Roman" w:hAnsi="Times New Roman" w:cs="Times New Roman"/>
      <w:b/>
      <w:bCs/>
      <w:color w:val="000000"/>
      <w:sz w:val="20"/>
      <w:szCs w:val="20"/>
    </w:rPr>
  </w:style>
  <w:style w:type="character" w:customStyle="1" w:styleId="Heading2Char">
    <w:name w:val="Heading 2 Char"/>
    <w:basedOn w:val="DefaultParagraphFont"/>
    <w:link w:val="Heading2"/>
    <w:uiPriority w:val="9"/>
    <w:rsid w:val="002E44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B7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04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984D31A43EF545B6DA7D2B6057894E" ma:contentTypeVersion="13" ma:contentTypeDescription="Create a new document." ma:contentTypeScope="" ma:versionID="836840517282a61cf93269a51656306b">
  <xsd:schema xmlns:xsd="http://www.w3.org/2001/XMLSchema" xmlns:xs="http://www.w3.org/2001/XMLSchema" xmlns:p="http://schemas.microsoft.com/office/2006/metadata/properties" xmlns:ns2="f5abbcd4-e6fb-4d91-8071-88f0266fb04c" xmlns:ns3="c85fd800-3405-462f-bec1-bda9bc217664" targetNamespace="http://schemas.microsoft.com/office/2006/metadata/properties" ma:root="true" ma:fieldsID="0ebf5eee69538b881280985c521244f1" ns2:_="" ns3:_="">
    <xsd:import namespace="f5abbcd4-e6fb-4d91-8071-88f0266fb04c"/>
    <xsd:import namespace="c85fd800-3405-462f-bec1-bda9bc2176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bbcd4-e6fb-4d91-8071-88f0266fb0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fd800-3405-462f-bec1-bda9bc21766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A3AE2-B35F-4D2F-B74C-DEECD59CDB3E}">
  <ds:schemaRefs>
    <ds:schemaRef ds:uri="http://schemas.microsoft.com/sharepoint/v3/contenttype/forms"/>
  </ds:schemaRefs>
</ds:datastoreItem>
</file>

<file path=customXml/itemProps2.xml><?xml version="1.0" encoding="utf-8"?>
<ds:datastoreItem xmlns:ds="http://schemas.openxmlformats.org/officeDocument/2006/customXml" ds:itemID="{1BB89B5E-B26D-4F72-806D-6D60A374D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bbcd4-e6fb-4d91-8071-88f0266fb04c"/>
    <ds:schemaRef ds:uri="c85fd800-3405-462f-bec1-bda9bc21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4CAED-1793-4275-A0E6-AD308260D4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Rafeh Banafsheh</dc:creator>
  <cp:keywords/>
  <cp:lastModifiedBy>Julie Sando</cp:lastModifiedBy>
  <cp:revision>2</cp:revision>
  <dcterms:created xsi:type="dcterms:W3CDTF">2021-11-17T17:48:00Z</dcterms:created>
  <dcterms:modified xsi:type="dcterms:W3CDTF">2021-11-17T17:48:00Z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0x01010037984D31A43EF545B6DA7D2B6057894E</vt:lpwstr>
  </property>
</Properties>
</file>